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F55C1F" w14:textId="77777777" w:rsidR="003E2263" w:rsidRPr="00B3520D" w:rsidRDefault="003E2263" w:rsidP="00EF4276">
      <w:pPr>
        <w:spacing w:line="240" w:lineRule="auto"/>
        <w:jc w:val="both"/>
        <w:rPr>
          <w:lang w:val="en-US"/>
        </w:rPr>
      </w:pPr>
    </w:p>
    <w:p w14:paraId="04C21139" w14:textId="7F0933A8" w:rsidR="006748AB" w:rsidRPr="00B3520D" w:rsidRDefault="006748AB" w:rsidP="00EF4276">
      <w:pPr>
        <w:spacing w:line="240" w:lineRule="auto"/>
        <w:jc w:val="both"/>
        <w:rPr>
          <w:lang w:val="en-US"/>
        </w:rPr>
      </w:pPr>
      <w:r w:rsidRPr="00B3520D">
        <w:rPr>
          <w:lang w:val="en-US"/>
        </w:rPr>
        <w:t>State of the art</w:t>
      </w:r>
    </w:p>
    <w:p w14:paraId="119CCE08" w14:textId="77777777" w:rsidR="002941A2" w:rsidRPr="001B2119" w:rsidRDefault="002941A2" w:rsidP="00EF4276">
      <w:pPr>
        <w:spacing w:line="240" w:lineRule="auto"/>
        <w:jc w:val="both"/>
        <w:rPr>
          <w:lang w:val="es-ES"/>
        </w:rPr>
      </w:pPr>
      <w:r w:rsidRPr="00B3520D">
        <w:rPr>
          <w:lang w:val="en-US"/>
        </w:rPr>
        <w:t xml:space="preserve">FSI problems solved using Lagrangian-ALE have two advantages compared with the full Lagrangian formulation. No distortion due to vortexes is observed in the mesh and the time step in the ALE case is over 50% larger than in the Lagrangian case. </w:t>
      </w:r>
      <w:r w:rsidRPr="00B3520D">
        <w:rPr>
          <w:lang w:val="en-US"/>
        </w:rPr>
        <w:fldChar w:fldCharType="begin" w:fldLock="1"/>
      </w:r>
      <w:r w:rsidRPr="00B3520D">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w:instrText>
      </w:r>
      <w:r w:rsidRPr="004A05B8">
        <w:rPr>
          <w:lang w:val="es-ES"/>
        </w:rPr>
        <w:instrText xml:space="preserve">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w:instrText>
      </w:r>
      <w:r w:rsidRPr="001B2119">
        <w:rPr>
          <w:lang w:val="es-ES"/>
        </w:rPr>
        <w:instrText>perties":{"noteIndex":0},"schema":"https://github.com/citation-style-language/schema/raw/master/csl-citation.json"}</w:instrText>
      </w:r>
      <w:r w:rsidRPr="00B3520D">
        <w:rPr>
          <w:lang w:val="en-US"/>
        </w:rPr>
        <w:fldChar w:fldCharType="separate"/>
      </w:r>
      <w:r w:rsidRPr="001B2119">
        <w:rPr>
          <w:noProof/>
          <w:lang w:val="es-ES"/>
        </w:rPr>
        <w:t>(Pin et al., 2007)</w:t>
      </w:r>
      <w:r w:rsidRPr="00B3520D">
        <w:rPr>
          <w:lang w:val="en-US"/>
        </w:rPr>
        <w:fldChar w:fldCharType="end"/>
      </w:r>
    </w:p>
    <w:p w14:paraId="0DBAC3A7" w14:textId="77777777" w:rsidR="00CF313E" w:rsidRPr="001B2119" w:rsidRDefault="00CF313E" w:rsidP="00EF4276">
      <w:pPr>
        <w:spacing w:line="240" w:lineRule="auto"/>
        <w:jc w:val="both"/>
        <w:rPr>
          <w:highlight w:val="yellow"/>
          <w:lang w:val="es-ES"/>
        </w:rPr>
      </w:pPr>
    </w:p>
    <w:p w14:paraId="671A6A42" w14:textId="42609180" w:rsidR="00D7104E" w:rsidRPr="00B3520D" w:rsidRDefault="00D7104E" w:rsidP="00EF4276">
      <w:pPr>
        <w:spacing w:line="240" w:lineRule="auto"/>
        <w:jc w:val="both"/>
        <w:rPr>
          <w:lang w:val="en-US"/>
        </w:rPr>
      </w:pPr>
      <w:r w:rsidRPr="00B3520D">
        <w:rPr>
          <w:highlight w:val="yellow"/>
          <w:lang w:val="en-US"/>
        </w:rPr>
        <w:fldChar w:fldCharType="begin" w:fldLock="1"/>
      </w:r>
      <w:r w:rsidRPr="001B2119">
        <w:rPr>
          <w:highlight w:val="yellow"/>
          <w:lang w:val="es-ES"/>
        </w:rPr>
        <w:instrText>ADDIN CSL_CITATION {"citationItems":[{"id":"ITEM-1","itemData":{"DOI":"10.1016/j.nucengdes.2012.12.024","ISBN":"0029-5493","ISSN":"00295493","abstract":"The present paper is concerned with the problem of modeling the fluid-structure interaction (FSI) in partially filled liquid containers. The study focuses on the sloshing phenomena and on the coupling computational fluid dynamics (CFD) analysis with the finite element stress analysis (FEA) used to predict the sloshing wave amplitude, convective mode frequency, pressure exerted on the walls and the effect of sloshing on the anchoring points forces. The interaction between fluids (water and air) and tank wall is modeled considering full and one-way coupling. Using the time history of an earthquake excitation, the results of the FSI model are compared with those obtained employing simplified mechanical models given in design codes. The coupling phenomenon was found to influence the sloshing effect, the impulsive pressure being amplified by the wall elasticity. The applied FSI methodology proves to be feasible in analyzing a 3D full coupled CFD/FEA storage tank subjected to a long time history excitation. © 2013 Elsevier B.V.","author":[{"dropping-particle":"","family":"Nicolici","given":"S.","non-dropping-particle":"","parse-names":false,"suffix":""},{"dropping-particle":"","family":"Bilegan","given":"R.M. M.","non-dropping-particle":"","parse-names":false,"suffix":""}],"container-title":"Nuclear Engineering and Design","id":"ITEM-1","issued":{"date-parts":[["2013","5"]]},"page":"51-56","publisher":"Elsevier B.V.","title":"Fluid structure interaction modeling of liquid sloshing phenomena in flexible tanks","type":"article-journal","volume":"258"},"uris":["http://www.mendeley.com/documents/?uuid=bd512897-c1fc-4fb8-9e1c-2570b7db32a9"]}],"mendeley":{"formattedCitation":"(Nicolici &amp; Bilegan, 2013)","plainTextFormattedCitation":"(Nicolici &amp; Bilegan, 2013)","previouslyFormattedCitation":"(Nicolici &amp; Bilegan, 2013)"},"properties":{"noteIndex":0},"schema":"https://github.com/citation-style-language/schema/raw/master/csl-citation.json"}</w:instrText>
      </w:r>
      <w:r w:rsidRPr="00B3520D">
        <w:rPr>
          <w:highlight w:val="yellow"/>
          <w:lang w:val="en-US"/>
        </w:rPr>
        <w:fldChar w:fldCharType="separate"/>
      </w:r>
      <w:r w:rsidRPr="001B2119">
        <w:rPr>
          <w:noProof/>
          <w:highlight w:val="yellow"/>
          <w:lang w:val="es-ES"/>
        </w:rPr>
        <w:t>(Nicolici &amp; Bilegan, 2013)</w:t>
      </w:r>
      <w:r w:rsidRPr="00B3520D">
        <w:rPr>
          <w:highlight w:val="yellow"/>
          <w:lang w:val="en-US"/>
        </w:rPr>
        <w:fldChar w:fldCharType="end"/>
      </w:r>
      <w:r w:rsidRPr="001B2119">
        <w:rPr>
          <w:highlight w:val="yellow"/>
          <w:lang w:val="es-ES"/>
        </w:rPr>
        <w:t xml:space="preserve"> </w:t>
      </w:r>
      <w:proofErr w:type="spellStart"/>
      <w:r w:rsidRPr="001B2119">
        <w:rPr>
          <w:highlight w:val="yellow"/>
          <w:lang w:val="es-ES"/>
        </w:rPr>
        <w:t>verified</w:t>
      </w:r>
      <w:proofErr w:type="spellEnd"/>
      <w:r w:rsidRPr="001B2119">
        <w:rPr>
          <w:highlight w:val="yellow"/>
          <w:lang w:val="es-ES"/>
        </w:rPr>
        <w:t xml:space="preserve"> </w:t>
      </w:r>
      <w:proofErr w:type="spellStart"/>
      <w:r w:rsidRPr="001B2119">
        <w:rPr>
          <w:highlight w:val="yellow"/>
          <w:lang w:val="es-ES"/>
        </w:rPr>
        <w:t>that</w:t>
      </w:r>
      <w:proofErr w:type="spellEnd"/>
      <w:r w:rsidRPr="001B2119">
        <w:rPr>
          <w:highlight w:val="yellow"/>
          <w:lang w:val="es-ES"/>
        </w:rPr>
        <w:t xml:space="preserve"> </w:t>
      </w:r>
      <w:proofErr w:type="spellStart"/>
      <w:r w:rsidRPr="001B2119">
        <w:rPr>
          <w:highlight w:val="yellow"/>
          <w:lang w:val="es-ES"/>
        </w:rPr>
        <w:t>the</w:t>
      </w:r>
      <w:proofErr w:type="spellEnd"/>
      <w:r w:rsidRPr="001B2119">
        <w:rPr>
          <w:highlight w:val="yellow"/>
          <w:lang w:val="es-ES"/>
        </w:rPr>
        <w:t xml:space="preserve"> </w:t>
      </w:r>
      <w:proofErr w:type="spellStart"/>
      <w:r w:rsidRPr="001B2119">
        <w:rPr>
          <w:highlight w:val="yellow"/>
          <w:lang w:val="es-ES"/>
        </w:rPr>
        <w:t>sloshing</w:t>
      </w:r>
      <w:proofErr w:type="spellEnd"/>
      <w:r w:rsidRPr="001B2119">
        <w:rPr>
          <w:highlight w:val="yellow"/>
          <w:lang w:val="es-ES"/>
        </w:rPr>
        <w:t xml:space="preserve"> </w:t>
      </w:r>
      <w:proofErr w:type="spellStart"/>
      <w:r w:rsidRPr="001B2119">
        <w:rPr>
          <w:highlight w:val="yellow"/>
          <w:lang w:val="es-ES"/>
        </w:rPr>
        <w:t>dynamic</w:t>
      </w:r>
      <w:proofErr w:type="spellEnd"/>
      <w:r w:rsidRPr="001B2119">
        <w:rPr>
          <w:highlight w:val="yellow"/>
          <w:lang w:val="es-ES"/>
        </w:rPr>
        <w:t xml:space="preserve"> load in a </w:t>
      </w:r>
      <w:proofErr w:type="spellStart"/>
      <w:r w:rsidRPr="001B2119">
        <w:rPr>
          <w:highlight w:val="yellow"/>
          <w:lang w:val="es-ES"/>
        </w:rPr>
        <w:t>tank</w:t>
      </w:r>
      <w:proofErr w:type="spellEnd"/>
      <w:r w:rsidRPr="001B2119">
        <w:rPr>
          <w:highlight w:val="yellow"/>
          <w:lang w:val="es-ES"/>
        </w:rPr>
        <w:t xml:space="preserve"> can be </w:t>
      </w:r>
      <w:proofErr w:type="spellStart"/>
      <w:r w:rsidRPr="001B2119">
        <w:rPr>
          <w:highlight w:val="yellow"/>
          <w:lang w:val="es-ES"/>
        </w:rPr>
        <w:t>feasible</w:t>
      </w:r>
      <w:proofErr w:type="spellEnd"/>
      <w:r w:rsidRPr="001B2119">
        <w:rPr>
          <w:highlight w:val="yellow"/>
          <w:lang w:val="es-ES"/>
        </w:rPr>
        <w:t xml:space="preserve"> </w:t>
      </w:r>
      <w:proofErr w:type="spellStart"/>
      <w:r w:rsidRPr="001B2119">
        <w:rPr>
          <w:highlight w:val="yellow"/>
          <w:lang w:val="es-ES"/>
        </w:rPr>
        <w:t>evaluated</w:t>
      </w:r>
      <w:proofErr w:type="spellEnd"/>
      <w:r w:rsidRPr="001B2119">
        <w:rPr>
          <w:highlight w:val="yellow"/>
          <w:lang w:val="es-ES"/>
        </w:rPr>
        <w:t xml:space="preserve"> </w:t>
      </w:r>
      <w:proofErr w:type="spellStart"/>
      <w:r w:rsidRPr="001B2119">
        <w:rPr>
          <w:highlight w:val="yellow"/>
          <w:lang w:val="es-ES"/>
        </w:rPr>
        <w:t>with</w:t>
      </w:r>
      <w:proofErr w:type="spellEnd"/>
      <w:r w:rsidRPr="001B2119">
        <w:rPr>
          <w:highlight w:val="yellow"/>
          <w:lang w:val="es-ES"/>
        </w:rPr>
        <w:t xml:space="preserve"> a </w:t>
      </w:r>
      <w:proofErr w:type="spellStart"/>
      <w:r w:rsidRPr="001B2119">
        <w:rPr>
          <w:highlight w:val="yellow"/>
          <w:lang w:val="es-ES"/>
        </w:rPr>
        <w:t>bidirectional</w:t>
      </w:r>
      <w:proofErr w:type="spellEnd"/>
      <w:r w:rsidRPr="001B2119">
        <w:rPr>
          <w:highlight w:val="yellow"/>
          <w:lang w:val="es-ES"/>
        </w:rPr>
        <w:t xml:space="preserve"> FSI </w:t>
      </w:r>
      <w:proofErr w:type="spellStart"/>
      <w:r w:rsidRPr="001B2119">
        <w:rPr>
          <w:highlight w:val="yellow"/>
          <w:lang w:val="es-ES"/>
        </w:rPr>
        <w:t>coupling</w:t>
      </w:r>
      <w:proofErr w:type="spellEnd"/>
      <w:r w:rsidRPr="001B2119">
        <w:rPr>
          <w:highlight w:val="yellow"/>
          <w:lang w:val="es-ES"/>
        </w:rPr>
        <w:t xml:space="preserve">. </w:t>
      </w:r>
      <w:r w:rsidRPr="00B3520D">
        <w:rPr>
          <w:highlight w:val="yellow"/>
          <w:lang w:val="en-US"/>
        </w:rPr>
        <w:t>While with the one-way coupling model underestimates the base shear forces. The coupling platform was Ansys Multi-Field (MFX). The CFX software solved the hydrodynamic equations and finite element solver, Mechanical, solved the structure part.</w:t>
      </w:r>
    </w:p>
    <w:p w14:paraId="7B6B529F" w14:textId="77777777" w:rsidR="00D7104E" w:rsidRPr="00B3520D" w:rsidRDefault="00D7104E" w:rsidP="00EF4276">
      <w:pPr>
        <w:spacing w:line="240" w:lineRule="auto"/>
        <w:jc w:val="both"/>
        <w:rPr>
          <w:lang w:val="en-US"/>
        </w:rPr>
      </w:pPr>
      <w:r w:rsidRPr="00B3520D">
        <w:rPr>
          <w:lang w:val="en-US"/>
        </w:rPr>
        <w:t xml:space="preserve">The offshore wind turbines are a problem into the framework of FSI and free surface flow. simulated the OC3-Hywind floating wind turbine with a non-spinning rotor. He discretized the fluid part with ALE technique combined with the level set method to approximate the free flow surface between the two incompressible flows, </w:t>
      </w:r>
      <w:proofErr w:type="gramStart"/>
      <w:r w:rsidRPr="00B3520D">
        <w:rPr>
          <w:lang w:val="en-US"/>
        </w:rPr>
        <w:t>water</w:t>
      </w:r>
      <w:proofErr w:type="gramEnd"/>
      <w:r w:rsidRPr="00B3520D">
        <w:rPr>
          <w:lang w:val="en-US"/>
        </w:rPr>
        <w:t xml:space="preserve"> and air. A combination of the Lagrangian formulation (finite element method) and </w:t>
      </w:r>
      <w:proofErr w:type="spellStart"/>
      <w:r w:rsidRPr="00B3520D">
        <w:rPr>
          <w:lang w:val="en-US"/>
        </w:rPr>
        <w:t>isogeometric</w:t>
      </w:r>
      <w:proofErr w:type="spellEnd"/>
      <w:r w:rsidRPr="00B3520D">
        <w:rPr>
          <w:lang w:val="en-US"/>
        </w:rPr>
        <w:t xml:space="preserve"> analysis (IGA) was used. The fluid domain was discretized employed an FEM based moving domain ALE technique, while the IGA-based rotation-free shell and beam formulation is employed to model the structure. The free surface phenomena are modeled with the level set method </w:t>
      </w:r>
      <w:r w:rsidRPr="00B3520D">
        <w:rPr>
          <w:lang w:val="en-US"/>
        </w:rPr>
        <w:fldChar w:fldCharType="begin" w:fldLock="1"/>
      </w:r>
      <w:r w:rsidRPr="00B3520D">
        <w:rPr>
          <w:lang w:val="en-US"/>
        </w:rPr>
        <w:instrText>ADDIN CSL_CITATION {"citationItems":[{"id":"ITEM-1","itemData":{"DOI":"10.1016/j.compfluid.2016.03.008","ISSN":"00457930","abstract":"In this paper, we propose a computational fluid???structure interaction (FSI) framework for the simulations of the interaction between free-surface flow and floating structures, such as offshore wind turbines. The framework is based on a suitable combination of the finite element method (FEM) and isogeometric analysis (IGA), and has good efficiency, accuracy and robustness characteristics. The free-surface phenomena are modeled using the Navier???Stokes equations of incompressible two-fluid flow in conjunction with the level set method. The FEM-based moving-domain ALE-VMS technique is employed to discretize the fluid mechanics equations, while the IGA-based rotation-free shell and beam/cable formulation is employed to model the mechanics of floating structures. The kinematic and traction compatibility at the fluid???structure interface is handled by means of a recently-developed augmented Lagrangian FSI formulation with formal elimination of the Lagrange multiplier variable. A quasi-direct coupling strategy is adopted to handle the large added mass, and implemented by means of a matrix-free technique. The mathematical formulation of the FSI problem and its algorithmic implementation are described in detail, and two numerical test cases are presented. The first case is a free-surface-flow benchmark example of a solitary wave impacting a fixed, rigid platform. The second case is a set of full-scale free-surface-FSI simulations of the OC3-Hywind floating wind turbine design subjected to wave action. The computational results are compared with experimental and simulation data, with good agreement achieved in all cases where such data was available. Wind-turbine computations in the regime of high-amplitude waves are also presented.","author":[{"dropping-particle":"","family":"Yan","given":"J.","non-dropping-particle":"","parse-names":false,"suffix":""},{"dropping-particle":"","family":"Korobenko","given":"A.","non-dropping-particle":"","parse-names":false,"suffix":""},{"dropping-particle":"","family":"Deng","given":"X.","non-dropping-particle":"","parse-names":false,"suffix":""},{"dropping-particle":"","family":"Bazilevs","given":"Y.","non-dropping-particle":"","parse-names":false,"suffix":""}],"container-title":"Computers &amp; Fluids","id":"ITEM-1","issued":{"date-parts":[["2016","12","15"]]},"page":"155-174","publisher":"Elsevier Ltd","title":"Computational free-surface fluid–structure interaction with application to floating offshore wind turbines","type":"article-journal","volume":"141"},"uris":["http://www.mendeley.com/documents/?uuid=eb2af86d-ba64-4273-997f-b5b491e3baae"]}],"mendeley":{"formattedCitation":"(Yan, Korobenko, Deng, &amp; Bazilevs, 2016)","plainTextFormattedCitation":"(Yan, Korobenko, Deng, &amp; Bazilevs, 2016)","previouslyFormattedCitation":"(Yan, Korobenko, Deng, &amp; Bazilevs, 2016)"},"properties":{"noteIndex":0},"schema":"https://github.com/citation-style-language/schema/raw/master/csl-citation.json"}</w:instrText>
      </w:r>
      <w:r w:rsidRPr="00B3520D">
        <w:rPr>
          <w:lang w:val="en-US"/>
        </w:rPr>
        <w:fldChar w:fldCharType="separate"/>
      </w:r>
      <w:r w:rsidRPr="00B3520D">
        <w:rPr>
          <w:noProof/>
          <w:lang w:val="en-US"/>
        </w:rPr>
        <w:t>(Yan, Korobenko, Deng, &amp; Bazilevs, 2016)</w:t>
      </w:r>
      <w:r w:rsidRPr="00B3520D">
        <w:rPr>
          <w:lang w:val="en-US"/>
        </w:rPr>
        <w:fldChar w:fldCharType="end"/>
      </w:r>
      <w:r w:rsidRPr="00B3520D">
        <w:rPr>
          <w:lang w:val="en-US"/>
        </w:rPr>
        <w:t xml:space="preserve">. </w:t>
      </w:r>
    </w:p>
    <w:p w14:paraId="5F4D8623" w14:textId="77777777" w:rsidR="00D7104E" w:rsidRPr="00B3520D" w:rsidRDefault="00D7104E"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{"citationItems":[{"id":"ITEM-1","itemData":{"DOI":"10.1016/j.oceaneng.2015.04.049","ISBN":"0029-8018","ISSN":"00298018","abstract":"The validation of the Computational Fluid Dynamics (CFD) methodology for numerical simulation of two-dimensional unsteady incompressible viscous flow generated by a shallowly submerged hydrofoil under the free surface is described in this study. The computations are performed using a finite volume discretization incorporated with the interface capturing volume of fluid (VOF) method to solve the fluid equations in motion. The standard k-$</w:instrText>
      </w:r>
      <w:r w:rsidRPr="00B3520D">
        <w:rPr>
          <w:rFonts w:ascii="Cambria" w:hAnsi="Cambria" w:cs="Cambria"/>
          <w:lang w:val="en-US"/>
        </w:rPr>
        <w:instrText>ε</w:instrText>
      </w:r>
      <w:r w:rsidRPr="00B3520D">
        <w:rPr>
          <w:lang w:val="en-US"/>
        </w:rPr>
        <w:instrText>$ turbulence model is used to capture turbulent flow around the hydrofoil in the free surface zone at different submergence depth ratios. The wave profiles, pressure contours, velocity contours, lift and drag coefficients are compared for the different Froude numbers based on submergence depth to demonstrate the influence of free surface on performance of the hydrofoil. A comparison of numerical and experimental results show that an accurate representation of the free surface flows can be obtained with the present numerical scheme.","author":[{"dropping-particle":"","family":"Prasad","given":"Bijoy","non-dropping-particle":"","parse-names":false,"suffix":""},{"dropping-particle":"","family":"Hino","given":"Takanori","non-dropping-particle":"","parse-names":false,"suffix":""},{"dropping-particle":"","family":"Suzuki","given":"Kazuo","non-dropping-particle":"","parse-names":false,"suffix":""}],"container-title":"Ocean Engineering","id":"ITEM-1","issued":{"date-parts":[["2015","7","1"]]},"page":"87-94","publisher":"Elsevier Ltd","title":"Numerical simulation of free surface flows around shallowly submerged hydrofoil by OpenFOAM","type":"article-journal","volume":"102"},"uris":["http://www.mendeley.com/documents/?uuid=3a371b7e-3fd7-4e8b-ab02-674a9de54a13"]}],"mendeley":{"formattedCitation":"(Prasad, Hino, &amp; Suzuki, 2015)","plainTextFormattedCitation":"(Prasad, Hino, &amp; Suzuki, 2015)","previouslyFormattedCitation":"(Prasad, Hino, &amp; Suzuki, 2015)"},"properties":{"noteIndex":0},"schema":"https://github.com/citation-style-language/schema/raw/master/csl-citation.json"}</w:instrText>
      </w:r>
      <w:r w:rsidRPr="00B3520D">
        <w:rPr>
          <w:lang w:val="en-US"/>
        </w:rPr>
        <w:fldChar w:fldCharType="separate"/>
      </w:r>
      <w:r w:rsidRPr="00B3520D">
        <w:rPr>
          <w:noProof/>
          <w:lang w:val="en-US"/>
        </w:rPr>
        <w:t>(Prasad, Hino, &amp; Suzuki, 2015)</w:t>
      </w:r>
      <w:r w:rsidRPr="00B3520D">
        <w:rPr>
          <w:lang w:val="en-US"/>
        </w:rPr>
        <w:fldChar w:fldCharType="end"/>
      </w:r>
      <w:r w:rsidRPr="00B3520D">
        <w:rPr>
          <w:lang w:val="en-US"/>
        </w:rPr>
        <w:t xml:space="preserve"> simulated the flows around shallowly submerged hydrofoil moving steadily under the free surface to compute lift and drag forces. The author used a commercial mesh generated to represent the topology, the fluid domain was formulated using finite volume method incorporated with VOF using </w:t>
      </w:r>
      <w:proofErr w:type="gramStart"/>
      <w:r w:rsidRPr="00B3520D">
        <w:rPr>
          <w:lang w:val="en-US"/>
        </w:rPr>
        <w:t xml:space="preserve">an  </w:t>
      </w:r>
      <w:proofErr w:type="spellStart"/>
      <w:r w:rsidRPr="00B3520D">
        <w:rPr>
          <w:lang w:val="en-US"/>
        </w:rPr>
        <w:t>OpenFOAM</w:t>
      </w:r>
      <w:proofErr w:type="spellEnd"/>
      <w:proofErr w:type="gramEnd"/>
      <w:r w:rsidRPr="00B3520D">
        <w:rPr>
          <w:lang w:val="en-US"/>
        </w:rPr>
        <w:t xml:space="preserve"> software. The fluid around the hydrofoil was considered turbulent flow and was solved taking account k-\epsilon model. Finally, the simulation was compared with the experimental date.</w:t>
      </w:r>
    </w:p>
    <w:p w14:paraId="3C1FC79A" w14:textId="1F7FDB9A" w:rsidR="00D7104E" w:rsidRPr="00B3520D" w:rsidRDefault="00D7104E" w:rsidP="00EF4276">
      <w:pPr>
        <w:spacing w:line="240" w:lineRule="auto"/>
        <w:jc w:val="both"/>
        <w:rPr>
          <w:lang w:val="en-US"/>
        </w:rPr>
      </w:pPr>
      <w:r w:rsidRPr="00B3520D">
        <w:rPr>
          <w:lang w:val="en-US"/>
        </w:rPr>
        <w:fldChar w:fldCharType="begin" w:fldLock="1"/>
      </w:r>
      <w:r w:rsidR="009C772E" w:rsidRPr="00B3520D">
        <w:rPr>
          <w:lang w:val="en-US"/>
        </w:rPr>
        <w:instrText>ADDIN CSL_CITATION {"citationItems":[{"id":"ITEM-1","itemData":{"DOI":"10.1016/j.jfluidstructs.2015.12.002","ISBN":"0889-9746","ISSN":"08899746","abstract":"In this paper, a coupled MPS-modal superposition method is developed for 2D nonlinear fluid-structure interaction problems. In this method, the rigid-body and relatively small elastic deformation are coupled together, which considers the mutual effect between them. The elastic deformation of the structure is represented by a mode superposition formulation, which is more efficient compared with FEM, regardless of the size of the structure. For 2D cases, if the first three modes are chosen to represent the flexible deformation of the structure, it only results in a 6×6 matrix equation to be solved. For the fluid motion, the modified Moving Particle Semi-implicit (MPS) method, which significantly reduces the fluctuation of pressure calculation of the original MPS method, is used. Two nonlinear problems, i.e. breaking-water-dam impacting a floating beam and flexible wedge slamming into the water are simulated to demonstrate the performance of the developed method. The numerical simulations show that this coupling model is capable of providing stable results that are generally in good agreement with the available experimental data. For the highly nonlinear case with very large rigid motions, the mutual effect between elastic deformation and rigid motions could accumulate to a relatively remarkable level shown by the curves of trajectories or acceleration history of the body mass centre. This also indicates the importance of mutual effect to analyse highly nonlinear FSI problems with large rigid-body motions and relatively small flexible deformation.","author":[{"dropping-particle":"","family":"Sun","given":"Zhe","non-dropping-particle":"","parse-names":false,"suffix":""},{"dropping-particle":"","family":"Djidjeli","given":"K.","non-dropping-particle":"","parse-names":false,"suffix":""},{"dropping-particle":"","family":"Xing","given":"Jing T.","non-dropping-particle":"","parse-names":false,"suffix":""},{"dropping-particle":"","family":"Cheng","given":"Fai","non-dropping-particle":"","parse-names":false,"suffix":""}],"container-title":"Journal of Fluids and Structures","id":"ITEM-1","issued":{"date-parts":[["2016","2"]]},"page":"295-323","title":"Coupled MPS-modal superposition method for 2D nonlinear fluid-structure interaction problems with free surface","type":"article-journal","volume":"61"},"uris":["http://www.mendeley.com/documents/?uuid=19f8a123-f1db-4713-a18e-2f5d1726006b"]}],"mendeley":{"formattedCitation":"(Sun, Djidjeli, Xing, &amp; Cheng, 2016)","plainTextFormattedCitation":"(Sun, Djidjeli, Xing, &amp; Cheng, 2016)","previouslyFormattedCitation":"(Sun, Djidjeli, Xing, &amp; Cheng, 2016)"},"properties":{"noteIndex":0},"schema":"https://github.com/citation-style-language/schema/raw/master/csl-citation.json"}</w:instrText>
      </w:r>
      <w:r w:rsidRPr="00B3520D">
        <w:rPr>
          <w:lang w:val="en-US"/>
        </w:rPr>
        <w:fldChar w:fldCharType="separate"/>
      </w:r>
      <w:r w:rsidR="006F4F95" w:rsidRPr="00B3520D">
        <w:rPr>
          <w:noProof/>
          <w:lang w:val="en-US"/>
        </w:rPr>
        <w:t>(Sun, Djidjeli, Xing, &amp; Cheng, 2016)</w:t>
      </w:r>
      <w:r w:rsidRPr="00B3520D">
        <w:rPr>
          <w:lang w:val="en-US"/>
        </w:rPr>
        <w:fldChar w:fldCharType="end"/>
      </w:r>
      <w:r w:rsidRPr="00B3520D">
        <w:rPr>
          <w:lang w:val="en-US"/>
        </w:rPr>
        <w:t xml:space="preserve"> found that the braking waves is violent flow that can be simulated employing a Moving Particle Semi-implicit (MPS) with some remedies to avoid the disorder particles distribution, which lead to inaccurate results.   They coupled MPS Moving Particle Semi-implicit (MPS) with modal superposition methods for simulating and tested that this method is quite suitable for nonlinear water-structure interaction of the marine structures, which involving large rigid motions with small elastic structure deformation.</w:t>
      </w:r>
    </w:p>
    <w:p w14:paraId="2A394573" w14:textId="77777777" w:rsidR="00D7104E" w:rsidRPr="00B3520D" w:rsidRDefault="00D7104E"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{"citationItems":[{"id":"ITEM-1","itemData":{"DOI":"10.1016/j.oceaneng.2014.04.016","ISBN":"0029-8018","ISSN":"00298018","abstract":"A fully coupled approach to large deformation fluid-structure interaction (FSI) using a nonlinear finite element (FEM) solver and a URANS/DES overset solver is presented. Since the relationship between strains and displacement cannot be treated as linear at large deformation problems, a nonlinear FEM treating geometric nonlinearity is applied instead of a linear modal analysis for a structure solver. For large deformation the reinitialization of the overset hole-cutting, which is carried out by default only at the beginning of the computation, is performed automatically at each time step. The approach uses the gluing method to transfer the forces and displacements on non-matching grids for fluid and structure domains. A linear FEM solver is applied to deform the outer boundary of the boundary layer grids which wrap around the deformable geometries. The deformation of interior points in the boundary layer grid is obtained using linear interpolation. Three cases of rolling tanks partially filled with fluid with an elastic bar clamped to bottom or top are simulated and compared with experiments and other numerical simulation results. The simulation results of the presented method show good agreement with the experiments for bar deformation and free surface elevation. © 2014 Elsevier Ltd.","author":[{"dropping-particle":"","family":"Paik","given":"Kwang-Jun","non-dropping-particle":"","parse-names":false,"suffix":""},{"dropping-particle":"","family":"Carrica","given":"Pablo M.","non-dropping-particle":"","parse-names":false,"suffix":""}],"container-title":"Ocean Engineering","id":"ITEM-1","issued":{"date-parts":[["2014","7","1"]]},"page":"201-212","publisher":"Elsevier BV","title":"Fluid–structure interaction for an elastic structure interacting with free surface in a rolling tank","type":"article-journal","volume":"84"},"uris":["http://www.mendeley.com/documents/?uuid=7e73f295-0faa-4f30-961b-66ea58ca8ed3"]}],"mendeley":{"formattedCitation":"(Paik &amp; Carrica, 2014)","plainTextFormattedCitation":"(Paik &amp; Carrica, 2014)","previouslyFormattedCitation":"(Paik &amp; Carrica, 2014)"},"properties":{"noteIndex":0},"schema":"https://github.com/citation-style-language/schema/raw/master/csl-citation.json"}</w:instrText>
      </w:r>
      <w:r w:rsidRPr="00B3520D">
        <w:rPr>
          <w:lang w:val="en-US"/>
        </w:rPr>
        <w:fldChar w:fldCharType="separate"/>
      </w:r>
      <w:r w:rsidRPr="00B3520D">
        <w:rPr>
          <w:noProof/>
          <w:lang w:val="en-US"/>
        </w:rPr>
        <w:t>(Paik &amp; Carrica, 2014)</w:t>
      </w:r>
      <w:r w:rsidRPr="00B3520D">
        <w:rPr>
          <w:lang w:val="en-US"/>
        </w:rPr>
        <w:fldChar w:fldCharType="end"/>
      </w:r>
      <w:r w:rsidRPr="00B3520D">
        <w:rPr>
          <w:lang w:val="en-US"/>
        </w:rPr>
        <w:t xml:space="preserve"> develop a partitioned approach that uses the gluing method to transfer the forces and displacements on non-matching grids for fluid and structure domains. A linear FEM solver is applied to deform the outer boundary of the boundary layer grids which wrap around the deformable geometries. The deformation of interior points in the boundary layer grid is obtained using linear interpolation. The testes were over three cases of rolling tanks partially filled with fluid with an elastic bar clamped to bottom or top.</w:t>
      </w:r>
    </w:p>
    <w:p w14:paraId="722A12D5" w14:textId="4248645D" w:rsidR="00D7104E" w:rsidRPr="00B3520D" w:rsidRDefault="00D7104E" w:rsidP="00EF4276">
      <w:pPr>
        <w:spacing w:line="240" w:lineRule="auto"/>
        <w:jc w:val="both"/>
        <w:rPr>
          <w:lang w:val="en-US"/>
        </w:rPr>
      </w:pPr>
      <w:r w:rsidRPr="00B3520D">
        <w:rPr>
          <w:lang w:val="en-US"/>
        </w:rPr>
        <w:fldChar w:fldCharType="begin" w:fldLock="1"/>
      </w:r>
      <w:r w:rsidR="00857475" w:rsidRPr="00B3520D">
        <w:rPr>
          <w:lang w:val="en-US"/>
        </w:rPr>
        <w:instrText>ADDIN CSL_CITATION {"citationItems":[{"id":"ITEM-1","itemData":{"DOI":"10.1016/j.renene.2013.09.042","ISBN":"0960-1481","ISSN":"09601481","abstract":"The numerical prediction of the power performance of a marine current turbine under a free surface is difficult to pursue due to its complex geometry, fluid-structural interactions and ever-changing free surface interface. In this paper, an immersed boundary method is used to couple the simulation of turbulent fluid flow with solid using a three-dimensional finite volume solver. Two free surface methods are proposed and tested for different conditions. The methods were then validated respectively by various studies and a coupled simulation was proposed for a marine current turbine operating under free surface waves. The power coefficients of a horizontal axis marine current turbine (MCT) with different rotating speeds are calculated and compared against the experimental data. It is found that the method is in general agreement with published results and provides a promising potential for more extensive study on the MCT and other applications. ?? 2013 Elsevier Ltd.","author":[{"dropping-particle":"","family":"Bai","given":"X.","non-dropping-particle":"","parse-names":false,"suffix":""},{"dropping-particle":"","family":"Avital","given":"E.J.","non-dropping-particle":"","parse-names":false,"suffix":""},{"dropping-particle":"","family":"Munjiza","given":"A.","non-dropping-particle":"","parse-names":false,"suffix":""},{"dropping-particle":"","family":"Williams","given":"J.J.R.","non-dropping-particle":"","parse-names":false,"suffix":""}],"container-title":"Renewable Energy","id":"ITEM-1","issued":{"date-parts":[["2014","3"]]},"page":"715-723","title":"Numerical simulation of a marine current turbine in free surface flow","type":"article-journal","volume":"63"},"uris":["http://www.mendeley.com/documents/?uuid=4e36b851-7552-49b0-8861-6af305156574"]}],"mendeley":{"formattedCitation":"(Bai et al., 2014)","plainTextFormattedCitation":"(Bai et al., 2014)","previouslyFormattedCitation":"(Bai et al., 2014)"},"properties":{"noteIndex":0},"schema":"https://github.com/citation-style-language/schema/raw/master/csl-citation.json"}</w:instrText>
      </w:r>
      <w:r w:rsidRPr="00B3520D">
        <w:rPr>
          <w:lang w:val="en-US"/>
        </w:rPr>
        <w:fldChar w:fldCharType="separate"/>
      </w:r>
      <w:r w:rsidR="004D072A" w:rsidRPr="00B3520D">
        <w:rPr>
          <w:noProof/>
          <w:lang w:val="en-US"/>
        </w:rPr>
        <w:t>(Bai et al., 2014)</w:t>
      </w:r>
      <w:r w:rsidRPr="00B3520D">
        <w:rPr>
          <w:lang w:val="en-US"/>
        </w:rPr>
        <w:fldChar w:fldCharType="end"/>
      </w:r>
      <w:r w:rsidRPr="00B3520D">
        <w:rPr>
          <w:lang w:val="en-US"/>
        </w:rPr>
        <w:t xml:space="preserve"> captured the fluid structure interaction and free surface flow to predict the power performance of a marine current turbine. In this work, the free surface was considering a moving boundary with a single-value height function calculated and updated using a kinematic boundary condition.</w:t>
      </w:r>
    </w:p>
    <w:p w14:paraId="53216F36" w14:textId="77777777" w:rsidR="00D7104E" w:rsidRPr="00B3520D" w:rsidRDefault="00D7104E"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applications","type":"article-journal"},"uris":["http://www.mendeley.com/documents/?uuid=ee7f3ca5-d8dd-341c-ba55-4ba245617a64","http://www.mendeley.com/documents/?uuid=0068deed-2455-47f1-9c2d-c6e52c7e101a"]}],"mendeley":{"formattedCitation":"(Basting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sidRPr="00B3520D">
        <w:rPr>
          <w:lang w:val="en-US"/>
        </w:rPr>
        <w:fldChar w:fldCharType="separate"/>
      </w:r>
      <w:r w:rsidRPr="00B3520D">
        <w:rPr>
          <w:noProof/>
          <w:lang w:val="en-US"/>
        </w:rPr>
        <w:t>(Basting &amp; Weismann, 2013)</w:t>
      </w:r>
      <w:r w:rsidRPr="00B3520D">
        <w:rPr>
          <w:lang w:val="en-US"/>
        </w:rPr>
        <w:fldChar w:fldCharType="end"/>
      </w:r>
      <w:r w:rsidRPr="00B3520D">
        <w:rPr>
          <w:lang w:val="en-US"/>
        </w:rPr>
        <w:t xml:space="preserve"> develop a hybrid level set-front tracking approach suitable for FSI and free surface flows. The method can be implemented over an existing ALE formulation to enhanced geometrical </w:t>
      </w:r>
      <w:proofErr w:type="gramStart"/>
      <w:r w:rsidRPr="00B3520D">
        <w:rPr>
          <w:lang w:val="en-US"/>
        </w:rPr>
        <w:t>flexibility</w:t>
      </w:r>
      <w:proofErr w:type="gramEnd"/>
      <w:r w:rsidRPr="00B3520D">
        <w:rPr>
          <w:lang w:val="en-US"/>
        </w:rPr>
        <w:t xml:space="preserve"> so the mesh is automatically aligned to the geometry providing an explicit description of interfaces. Then, the curvature can be evaluated easily.  Furthermore, the set function maintains the mesh connectivity and optimize the mesh generation using aligned triangulations to the geometry to obtain a discrete interface reconstruction of higher order and explicit representation.  Consequently, due to the fixed mesh connectivity, ALE was implemented without remeshing and </w:t>
      </w:r>
      <w:r w:rsidRPr="00B3520D">
        <w:rPr>
          <w:lang w:val="en-US"/>
        </w:rPr>
        <w:lastRenderedPageBreak/>
        <w:t xml:space="preserve">interpolation. This approach was tested for simulating </w:t>
      </w:r>
      <w:proofErr w:type="gramStart"/>
      <w:r w:rsidRPr="00B3520D">
        <w:rPr>
          <w:lang w:val="en-US"/>
        </w:rPr>
        <w:t>a</w:t>
      </w:r>
      <w:proofErr w:type="gramEnd"/>
      <w:r w:rsidRPr="00B3520D">
        <w:rPr>
          <w:lang w:val="en-US"/>
        </w:rPr>
        <w:t xml:space="preserve"> FSI and a two-phase problem, the cardiac valve in 2d and 3d and stationary bubble respectively. </w:t>
      </w:r>
    </w:p>
    <w:p w14:paraId="44B451F1" w14:textId="04EA9B1E" w:rsidR="00D7104E" w:rsidRPr="00B3520D" w:rsidRDefault="00D7104E" w:rsidP="00EF4276">
      <w:pPr>
        <w:spacing w:line="240" w:lineRule="auto"/>
        <w:jc w:val="both"/>
        <w:rPr>
          <w:lang w:val="en-US"/>
        </w:rPr>
      </w:pPr>
      <w:r w:rsidRPr="00B3520D">
        <w:rPr>
          <w:lang w:val="en-US"/>
        </w:rPr>
        <w:fldChar w:fldCharType="begin" w:fldLock="1"/>
      </w:r>
      <w:r w:rsidR="00857475" w:rsidRPr="00B3520D">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B3520D">
        <w:rPr>
          <w:lang w:val="en-US"/>
        </w:rPr>
        <w:fldChar w:fldCharType="separate"/>
      </w:r>
      <w:r w:rsidR="004D072A" w:rsidRPr="00B3520D">
        <w:rPr>
          <w:noProof/>
          <w:lang w:val="en-US"/>
        </w:rPr>
        <w:t>(Pin et al., 2007)</w:t>
      </w:r>
      <w:r w:rsidRPr="00B3520D">
        <w:rPr>
          <w:lang w:val="en-US"/>
        </w:rPr>
        <w:fldChar w:fldCharType="end"/>
      </w:r>
      <w:r w:rsidRPr="00B3520D">
        <w:rPr>
          <w:lang w:val="en-US"/>
        </w:rPr>
        <w:t xml:space="preserve"> analyzed two incompressible flows in contact with the solid face using the Particle Finite Element Method (PFEM) for the free surfaces and fluid–solid contacts, while an ALE formulation was employed in the rest of the domain.  </w:t>
      </w:r>
    </w:p>
    <w:p w14:paraId="54B876E5" w14:textId="77777777" w:rsidR="00D7104E" w:rsidRPr="00B3520D" w:rsidRDefault="00D7104E"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{"citationItems":[{"id":"ITEM-1","itemData":{"DOI":"10.1016/j.compstruc.2005.03.010","ISBN":"9780080529479","ISSN":"00457949","abstract":"This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Kölke","given":"Andreas","non-dropping-particle":"","parse-names":false,"suffix":""},{"dropping-particle":"","family":"Hübner","given":"Björn","non-dropping-particle":"","parse-names":false,"suffix":""},{"dropping-particle":"","family":"Dinkler","given":"Dienter","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flows","type":"chapter","volume":"83"},"uris":["http://www.mendeley.com/documents/?uuid=50d52932-5076-466e-9e87-3fa5e42c54e9"]}],"mendeley":{"formattedCitation":"(Walhorn et al., 2005)","plainTextFormattedCitation":"(Walhorn et al., 2005)","previouslyFormattedCitation":"(Walhorn et al., 2005)"},"properties":{"noteIndex":0},"schema":"https://github.com/citation-style-language/schema/raw/master/csl-citation.json"}</w:instrText>
      </w:r>
      <w:r w:rsidRPr="00B3520D">
        <w:rPr>
          <w:lang w:val="en-US"/>
        </w:rPr>
        <w:fldChar w:fldCharType="separate"/>
      </w:r>
      <w:r w:rsidRPr="00B3520D">
        <w:rPr>
          <w:noProof/>
          <w:lang w:val="en-US"/>
        </w:rPr>
        <w:t>(Walhorn et al., 2005)</w:t>
      </w:r>
      <w:r w:rsidRPr="00B3520D">
        <w:rPr>
          <w:lang w:val="en-US"/>
        </w:rPr>
        <w:fldChar w:fldCharType="end"/>
      </w:r>
      <w:r w:rsidRPr="00B3520D">
        <w:rPr>
          <w:lang w:val="en-US"/>
        </w:rPr>
        <w:t xml:space="preserve"> performed a monolithic model for FSI combined with the level set method to track the free surface. The capture of the discontinuities at the interface was through of modification of the ansatz function. </w:t>
      </w:r>
    </w:p>
    <w:p w14:paraId="43B6220E" w14:textId="77777777" w:rsidR="00D7104E" w:rsidRPr="00B3520D" w:rsidRDefault="00D7104E"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{"citationItems":[{"id":"ITEM-1","itemData":{"abstract":"The paper concerns the efficient numerical simulation and optimization of fluid-structure interaction (FSI) problems. The basis is an implicit partitioned solu-tion approach involving the finite-volume flow solver FASTEST, the finite-element structural solver FEAP, and the coupling interface MpCCI. Special emphasis is given to the grid moving techniques for which algebraic and elliptic approaches are considered. The possibilities for accelerating the computations by the usage of multigrid methods, adaptive underrelaxation, and displacement prediction are dis-cussed. A concept for integrating the FSI solver into an optimization procedure for FSI problems is presented. Numerical results are given to illustrate the capabilities of the approaches considered.","author":[{"dropping-particle":"","family":"Schäfer","given":"M","non-dropping-particle":"","parse-names":false,"suffix":""},{"dropping-particle":"","family":"Sternel","given":"D C","non-dropping-particle":"","parse-names":false,"suffix":""},{"dropping-particle":"","family":"Becker","given":"G","non-dropping-particle":"","parse-names":false,"suffix":""},{"dropping-particle":"","family":"Pironkov","given":"P","non-dropping-particle":"","parse-names":false,"suffix":""}],"container-title":"Fluid Structure Interaction II","id":"ITEM-1","issued":{"date-parts":[["2011"]]},"page":"131-158","publisher":"Springer","title":"Efficient Numerical Simulation and Optimization of Fluid-Structure Interaction","type":"chapter"},"uris":["http://www.mendeley.com/documents/?uuid=77e2d05f-e1a4-448e-aba4-d9ebf646baa7"]}],"mendeley":{"formattedCitation":"(M Schäfer, Sternel, Becker, &amp; Pironkov, 2011)","plainTextFormattedCitation":"(M Schäfer, Sternel, Becker, &amp; Pironkov, 2011)","previouslyFormattedCitation":"(M Schäfer, Sternel, Becker, &amp; Pironkov, 2011)"},"properties":{"noteIndex":0},"schema":"https://github.com/citation-style-language/schema/raw/master/csl-citation.json"}</w:instrText>
      </w:r>
      <w:r w:rsidRPr="00B3520D">
        <w:rPr>
          <w:lang w:val="en-US"/>
        </w:rPr>
        <w:fldChar w:fldCharType="separate"/>
      </w:r>
      <w:r w:rsidRPr="00B3520D">
        <w:rPr>
          <w:noProof/>
          <w:lang w:val="en-US"/>
        </w:rPr>
        <w:t>(M Schäfer, Sternel, Becker, &amp; Pironkov, 2011)</w:t>
      </w:r>
      <w:r w:rsidRPr="00B3520D">
        <w:rPr>
          <w:lang w:val="en-US"/>
        </w:rPr>
        <w:fldChar w:fldCharType="end"/>
      </w:r>
      <w:r w:rsidRPr="00B3520D">
        <w:rPr>
          <w:lang w:val="en-US"/>
        </w:rPr>
        <w:t xml:space="preserve"> treat the FSI problems using a partitioned code where the finite volume method involving an ALE formulation is implemented in the research software FASTEST to solve the flow, and FEAP is a finite structural solver. The two solvers are coupling with MpCCI. The Flow was partitioned multigrid to accelerate the process. The grid deforms in three steps. First, the block edges distort, second the faces distort and finally the current condition of the faces is the boundary conditions to distort the internal grid.</w:t>
      </w:r>
    </w:p>
    <w:p w14:paraId="2B621A05" w14:textId="07C797EA" w:rsidR="00D7104E" w:rsidRPr="00B3520D" w:rsidRDefault="00D7104E" w:rsidP="00EF4276">
      <w:pPr>
        <w:spacing w:line="240" w:lineRule="auto"/>
        <w:jc w:val="both"/>
        <w:rPr>
          <w:lang w:val="en-US"/>
        </w:rPr>
      </w:pPr>
      <w:r w:rsidRPr="00B3520D">
        <w:rPr>
          <w:lang w:val="en-US"/>
        </w:rPr>
        <w:fldChar w:fldCharType="begin" w:fldLock="1"/>
      </w:r>
      <w:r w:rsidR="00DA091F" w:rsidRPr="00B3520D">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et al., 2010)","plainTextFormattedCitation":"(Kassiotis et al., 2010)","previouslyFormattedCitation":"(Kassiotis et al., 2010)"},"properties":{"noteIndex":0},"schema":"https://github.com/citation-style-language/schema/raw/master/csl-citation.json"}</w:instrText>
      </w:r>
      <w:r w:rsidRPr="00B3520D">
        <w:rPr>
          <w:lang w:val="en-US"/>
        </w:rPr>
        <w:fldChar w:fldCharType="separate"/>
      </w:r>
      <w:r w:rsidRPr="00B3520D">
        <w:rPr>
          <w:noProof/>
          <w:lang w:val="en-US"/>
        </w:rPr>
        <w:t>(Kassiotis et al., 2010)</w:t>
      </w:r>
      <w:r w:rsidRPr="00B3520D">
        <w:rPr>
          <w:lang w:val="en-US"/>
        </w:rPr>
        <w:fldChar w:fldCharType="end"/>
      </w:r>
      <w:r w:rsidRPr="00B3520D">
        <w:rPr>
          <w:lang w:val="en-US"/>
        </w:rPr>
        <w:t xml:space="preserve"> used a partitioned approach coupling FEAP for the structure and </w:t>
      </w:r>
      <w:proofErr w:type="spellStart"/>
      <w:r w:rsidRPr="00B3520D">
        <w:rPr>
          <w:lang w:val="en-US"/>
        </w:rPr>
        <w:t>OpenFOAM</w:t>
      </w:r>
      <w:proofErr w:type="spellEnd"/>
      <w:r w:rsidRPr="00B3520D">
        <w:rPr>
          <w:lang w:val="en-US"/>
        </w:rPr>
        <w:t xml:space="preserve"> for the fluid. FEAP is a Lagrangian way and solved the structure deformation by finite element method. </w:t>
      </w:r>
      <w:proofErr w:type="spellStart"/>
      <w:r w:rsidRPr="00B3520D">
        <w:rPr>
          <w:lang w:val="en-US"/>
        </w:rPr>
        <w:t>OpenFOAM</w:t>
      </w:r>
      <w:proofErr w:type="spellEnd"/>
      <w:r w:rsidRPr="00B3520D">
        <w:rPr>
          <w:lang w:val="en-US"/>
        </w:rPr>
        <w:t xml:space="preserve"> is based in finite volume discretization and use the VOF strategy formulated in an ALE framework to solve the free-surface flow.</w:t>
      </w:r>
    </w:p>
    <w:p w14:paraId="31E7880A" w14:textId="2D09D2D3" w:rsidR="004F494A" w:rsidRPr="00B3520D" w:rsidRDefault="004F494A" w:rsidP="00EF4276">
      <w:pPr>
        <w:spacing w:line="240" w:lineRule="auto"/>
        <w:jc w:val="both"/>
        <w:rPr>
          <w:lang w:val="en-US"/>
        </w:rPr>
      </w:pPr>
      <w:r w:rsidRPr="00B3520D">
        <w:rPr>
          <w:lang w:val="en-US"/>
        </w:rPr>
        <w:t xml:space="preserve">The complete mathematical framework and well stablished convergence properties. Meshed Lagrangian approach is used to represent the free surface fluid flows by using constant remeshing; therefore, efficient mesh generators are needed in order to compute the new topology at each iteration. </w:t>
      </w:r>
      <w:r w:rsidRPr="00B3520D">
        <w:rPr>
          <w:lang w:val="en-US"/>
        </w:rPr>
        <w:fldChar w:fldCharType="begin" w:fldLock="1"/>
      </w:r>
      <w:r w:rsidR="006F4F95" w:rsidRPr="00B3520D">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et al., 2010)","plainTextFormattedCitation":"(Kassiotis et al., 2010)","previouslyFormattedCitation":"(Kassiotis et al., 2010)"},"properties":{"noteIndex":0},"schema":"https://github.com/citation-style-language/schema/raw/master/csl-citation.json"}</w:instrText>
      </w:r>
      <w:r w:rsidRPr="00B3520D">
        <w:rPr>
          <w:lang w:val="en-US"/>
        </w:rPr>
        <w:fldChar w:fldCharType="separate"/>
      </w:r>
      <w:r w:rsidR="007652A4" w:rsidRPr="00B3520D">
        <w:rPr>
          <w:noProof/>
          <w:lang w:val="en-US"/>
        </w:rPr>
        <w:t>(Kassiotis et al., 2010)</w:t>
      </w:r>
      <w:r w:rsidRPr="00B3520D">
        <w:rPr>
          <w:lang w:val="en-US"/>
        </w:rPr>
        <w:fldChar w:fldCharType="end"/>
      </w:r>
    </w:p>
    <w:p w14:paraId="0F1BA076" w14:textId="77777777" w:rsidR="004F494A" w:rsidRPr="00B3520D" w:rsidRDefault="004F494A" w:rsidP="00EF4276">
      <w:pPr>
        <w:spacing w:line="240" w:lineRule="auto"/>
        <w:jc w:val="both"/>
        <w:rPr>
          <w:lang w:val="en-US"/>
        </w:rPr>
      </w:pPr>
    </w:p>
    <w:p w14:paraId="279F4BE1" w14:textId="4BD7AD2E" w:rsidR="0063746F" w:rsidRPr="00B3520D" w:rsidRDefault="0063746F" w:rsidP="00EF4276">
      <w:pPr>
        <w:spacing w:line="240" w:lineRule="auto"/>
        <w:jc w:val="both"/>
        <w:rPr>
          <w:lang w:val="en-US"/>
        </w:rPr>
      </w:pPr>
      <w:r w:rsidRPr="00B3520D">
        <w:rPr>
          <w:lang w:val="en-US"/>
        </w:rPr>
        <w:fldChar w:fldCharType="begin" w:fldLock="1"/>
      </w:r>
      <w:r w:rsidR="00E5192C" w:rsidRPr="00B3520D">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sidRPr="00B3520D">
        <w:rPr>
          <w:lang w:val="en-US"/>
        </w:rPr>
        <w:fldChar w:fldCharType="separate"/>
      </w:r>
      <w:r w:rsidR="00E5192C" w:rsidRPr="00B3520D">
        <w:rPr>
          <w:noProof/>
          <w:lang w:val="en-US"/>
        </w:rPr>
        <w:t>(Akkerman et al., 2012)</w:t>
      </w:r>
      <w:r w:rsidRPr="00B3520D">
        <w:rPr>
          <w:lang w:val="en-US"/>
        </w:rPr>
        <w:fldChar w:fldCharType="end"/>
      </w:r>
      <w:r w:rsidRPr="00B3520D">
        <w:rPr>
          <w:lang w:val="en-US"/>
        </w:rPr>
        <w:t xml:space="preserve"> used a mixed Interface Tracking/Interface-Capturing Technique (MITICT) to track the fluid-structure interface and to capture the air-water interface on a Ship DTMB 5415 Navy combatant at lab scale in head waves of large amplitude problem.  The air-water interface was handled by Level set function, and the fluid-rigid body interface used the interface tracking ALE. The coupled FSI-Free surface problem was made with a midpoint time integration algorithm. He assumed that the complex structure is a rigid object. </w:t>
      </w:r>
    </w:p>
    <w:p w14:paraId="2D3E1103" w14:textId="77777777" w:rsidR="009E3C7D" w:rsidRPr="00B3520D" w:rsidRDefault="009E3C7D" w:rsidP="00EF4276">
      <w:pPr>
        <w:spacing w:line="240" w:lineRule="auto"/>
        <w:jc w:val="both"/>
        <w:rPr>
          <w:lang w:val="en-US"/>
        </w:rPr>
      </w:pPr>
      <w:r w:rsidRPr="00B3520D">
        <w:rPr>
          <w:lang w:val="en-US"/>
        </w:rPr>
        <w:t xml:space="preserve">Another example of strong free surface flow interaction with a structure is the phenomena of liquid sloshing in storage tanks. For instance, in partially filled tanks of automobile or </w:t>
      </w:r>
      <w:proofErr w:type="spellStart"/>
      <w:r w:rsidRPr="00B3520D">
        <w:rPr>
          <w:lang w:val="en-US"/>
        </w:rPr>
        <w:t>aeroplanes</w:t>
      </w:r>
      <w:proofErr w:type="spellEnd"/>
      <w:r w:rsidRPr="00B3520D">
        <w:rPr>
          <w:lang w:val="en-US"/>
        </w:rPr>
        <w:t xml:space="preserve">, as well as, in the huge LNG shipping containers, the resonance periods of swaying motions induce sloshing that lead in some situations to anchorage failure. </w:t>
      </w:r>
    </w:p>
    <w:p w14:paraId="411F73EF" w14:textId="30EC85ED" w:rsidR="009E3C7D" w:rsidRPr="00B3520D" w:rsidRDefault="009E3C7D" w:rsidP="00EF4276">
      <w:pPr>
        <w:spacing w:line="240" w:lineRule="auto"/>
        <w:jc w:val="both"/>
        <w:rPr>
          <w:lang w:val="en-US"/>
        </w:rPr>
      </w:pPr>
      <w:r w:rsidRPr="00B3520D">
        <w:rPr>
          <w:lang w:val="en-US"/>
        </w:rPr>
        <w:t xml:space="preserve">The deformation of the insulation system in huge containers of LNG have been estimated </w:t>
      </w:r>
      <w:r w:rsidRPr="00B3520D">
        <w:rPr>
          <w:lang w:val="en-US"/>
        </w:rPr>
        <w:fldChar w:fldCharType="begin" w:fldLock="1"/>
      </w:r>
      <w:r w:rsidRPr="00B3520D">
        <w:rPr>
          <w:lang w:val="en-US"/>
        </w:rPr>
        <w:instrText>ADDIN CSL_CITATION {"citationItems":[{"id":"ITEM-1","itemData":{"DOI":"10.3744/JNAOE.2013.5.1.001","ISSN":"2092-6782","author":[{"dropping-particle":"","family":"Lee","given":"Chi-Seung","non-dropping-particle":"","parse-names":false,"suffix":""},{"dropping-particle":"","family":"Cho","given":"Jin-Rae","non-dropping-particle":"","parse-names":false,"suffix":""},{"dropping-particle":"","family":"Kim","given":"Wha-Soo","non-dropping-particle":"","parse-names":false,"suffix":""},{"dropping-particle":"","family":"Noh","given":"Byeong-Jae","non-dropping-particle":"","parse-names":false,"suffix":""},{"dropping-particle":"","family":"Kim","given":"Myung-Hyun","non-dropping-particle":"","parse-names":false,"suffix":""},{"dropping-particle":"","family":"Lee","given":"Jae-Myung","non-dropping-particle":"","parse-names":false,"suffix":""}],"container-title":"International Journal of Naval Architecture and Ocean Engineering","id":"ITEM-1","issue":"1","issued":{"date-parts":[["2013","3","31"]]},"page":"1-20","title":"Evaluation of sloshing resistance performance for LNG carrier insulation system based on fluid-structure interaction analysis","type":"article-journal","volume":"5"},"uris":["http://www.mendeley.com/documents/?uuid=ba561760-1c56-4078-b6be-baa34fd16241"]}],"mendeley":{"formattedCitation":"(Lee et al., 2013)","plainTextFormattedCitation":"(Lee et al., 2013)","previouslyFormattedCitation":"(Lee et al., 2013)"},"properties":{"noteIndex":0},"schema":"https://github.com/citation-style-language/schema/raw/master/csl-citation.json"}</w:instrText>
      </w:r>
      <w:r w:rsidRPr="00B3520D">
        <w:rPr>
          <w:lang w:val="en-US"/>
        </w:rPr>
        <w:fldChar w:fldCharType="separate"/>
      </w:r>
      <w:r w:rsidRPr="00B3520D">
        <w:rPr>
          <w:noProof/>
          <w:lang w:val="en-US"/>
        </w:rPr>
        <w:t>(Lee et al., 2013)</w:t>
      </w:r>
      <w:r w:rsidRPr="00B3520D">
        <w:rPr>
          <w:lang w:val="en-US"/>
        </w:rPr>
        <w:fldChar w:fldCharType="end"/>
      </w:r>
      <w:r w:rsidRPr="00B3520D">
        <w:rPr>
          <w:lang w:val="en-US"/>
        </w:rPr>
        <w:t>. The FSI case was carried using a coupling FEM-ALE method formulation. Likewise, the offshore structures used for the sustainable-energy production and extraction of hydrocarbons from deep water are huge floating platforms that support impact forces on the horizontal members in the splash zone due to contact with the crests of incident waves</w:t>
      </w:r>
      <w:r w:rsidR="00E721AA" w:rsidRPr="00B3520D">
        <w:rPr>
          <w:lang w:val="en-US"/>
        </w:rPr>
        <w:t>.</w:t>
      </w:r>
    </w:p>
    <w:p w14:paraId="42BC5205" w14:textId="17809F3A" w:rsidR="00D7104E" w:rsidRPr="00B3520D" w:rsidRDefault="007C01D0" w:rsidP="00EF4276">
      <w:pPr>
        <w:spacing w:line="240" w:lineRule="auto"/>
        <w:jc w:val="both"/>
        <w:rPr>
          <w:lang w:val="en-US"/>
        </w:rPr>
      </w:pPr>
      <w:r w:rsidRPr="00B3520D">
        <w:rPr>
          <w:lang w:val="en-US"/>
        </w:rPr>
        <w:t xml:space="preserve">Several authors have tested the advantages and shortcomings of each method, </w:t>
      </w:r>
      <w:proofErr w:type="gramStart"/>
      <w:r w:rsidRPr="00B3520D">
        <w:rPr>
          <w:lang w:val="en-US"/>
        </w:rPr>
        <w:t>and also</w:t>
      </w:r>
      <w:proofErr w:type="gramEnd"/>
      <w:r w:rsidRPr="00B3520D">
        <w:rPr>
          <w:lang w:val="en-US"/>
        </w:rPr>
        <w:t xml:space="preserve"> have improved them. For instance, Sun simulated the OC3-Hywind floating wind turbine using an ALE technique combined with the level set method to approximate the free flow surface </w:t>
      </w:r>
      <w:r w:rsidRPr="00B3520D">
        <w:rPr>
          <w:lang w:val="en-US"/>
        </w:rPr>
        <w:fldChar w:fldCharType="begin" w:fldLock="1"/>
      </w:r>
      <w:r w:rsidR="009C772E" w:rsidRPr="00B3520D">
        <w:rPr>
          <w:lang w:val="en-US"/>
        </w:rPr>
        <w:instrText>ADDIN CSL_CITATION {"citationItems":[{"id":"ITEM-1","itemData":{"DOI":"10.1016/j.jfluidstructs.2015.12.002","ISBN":"0889-9746","ISSN":"08899746","abstract":"In this paper, a coupled MPS-modal superposition method is developed for 2D nonlinear fluid-structure interaction problems. In this method, the rigid-body and relatively small elastic deformation are coupled together, which considers the mutual effect between them. The elastic deformation of the structure is represented by a mode superposition formulation, which is more efficient compared with FEM, regardless of the size of the structure. For 2D cases, if the first three modes are chosen to represent the flexible deformation of the structure, it only results in a 6×6 matrix equation to be solved. For the fluid motion, the modified Moving Particle Semi-implicit (MPS) method, which significantly reduces the fluctuation of pressure calculation of the original MPS method, is used. Two nonlinear problems, i.e. breaking-water-dam impacting a floating beam and flexible wedge slamming into the water are simulated to demonstrate the performance of the developed method. The numerical simulations show that this coupling model is capable of providing stable results that are generally in good agreement with the available experimental data. For the highly nonlinear case with very large rigid motions, the mutual effect between elastic deformation and rigid motions could accumulate to a relatively remarkable level shown by the curves of trajectories or acceleration history of the body mass centre. This also indicates the importance of mutual effect to analyse highly nonlinear FSI problems with large rigid-body motions and relatively small flexible deformation.","author":[{"dropping-particle":"","family":"Sun","given":"Zhe","non-dropping-particle":"","parse-names":false,"suffix":""},{"dropping-particle":"","family":"Djidjeli","given":"K.","non-dropping-particle":"","parse-names":false,"suffix":""},{"dropping-particle":"","family":"Xing","given":"Jing T.","non-dropping-particle":"","parse-names":false,"suffix":""},{"dropping-particle":"","family":"Cheng","given":"Fai","non-dropping-particle":"","parse-names":false,"suffix":""}],"container-title":"Journal of Fluids and Structures","id":"ITEM-1","issued":{"date-parts":[["2016","2"]]},"page":"295-323","title":"Coupled MPS-modal superposition method for 2D nonlinear fluid-structure interaction problems with free surface","type":"article-journal","volume":"61"},"uris":["http://www.mendeley.com/documents/?uuid=19f8a123-f1db-4713-a18e-2f5d1726006b"]}],"mendeley":{"formattedCitation":"(Sun et al., 2016)","plainTextFormattedCitation":"(Sun et al., 2016)","previouslyFormattedCitation":"(Sun et al., 2016)"},"properties":{"noteIndex":0},"schema":"https://github.com/citation-style-language/schema/raw/master/csl-citation.json"}</w:instrText>
      </w:r>
      <w:r w:rsidRPr="00B3520D">
        <w:rPr>
          <w:lang w:val="en-US"/>
        </w:rPr>
        <w:fldChar w:fldCharType="separate"/>
      </w:r>
      <w:r w:rsidR="006F4F95" w:rsidRPr="00B3520D">
        <w:rPr>
          <w:noProof/>
          <w:lang w:val="en-US"/>
        </w:rPr>
        <w:t>(Sun et al., 2016)</w:t>
      </w:r>
      <w:r w:rsidRPr="00B3520D">
        <w:rPr>
          <w:lang w:val="en-US"/>
        </w:rPr>
        <w:fldChar w:fldCharType="end"/>
      </w:r>
      <w:r w:rsidRPr="00B3520D">
        <w:rPr>
          <w:lang w:val="en-US"/>
        </w:rPr>
        <w:t xml:space="preserve">. Yan found that the breaking waves have a violent flow that can be simulated employing a Moving Particle Semi-implicit (MPS) method </w:t>
      </w:r>
      <w:r w:rsidRPr="00B3520D">
        <w:rPr>
          <w:lang w:val="en-US"/>
        </w:rPr>
        <w:fldChar w:fldCharType="begin" w:fldLock="1"/>
      </w:r>
      <w:r w:rsidRPr="00B3520D">
        <w:rPr>
          <w:lang w:val="en-US"/>
        </w:rPr>
        <w:instrText>ADDIN CSL_CITATION {"citationItems":[{"id":"ITEM-1","itemData":{"DOI":"10.1016/j.apm.2013.12.001","ISSN":"0307904X","abstract":"Smoothed particle hydrodynamics (SPH) is a popular meshfree Lagrangian particle method, which uses a kernel function for numerical approximations. The kernel function is closely related to the computational accuracy and stability of the SPH method. In this paper, a new kernel function is proposed, which consists of two cosine functions and is referred to as double cosine kernel function. The newly proposed double cosine kernel function is sufficiently smooth, and is associated with an adjustable support domain. It also has smaller second order momentum, and therefore it can have better accuracy in terms of kernel approximation. SPH method with this double cosine kernel function is applied to simulate a dam-break flow and water entry of a horizontal circular cylinder. The obtained SPH results agree very well with the experimental results. The double cosine kernel function is also comparatively studied with two frequently used SPH kernel functions, Gaussian and cubic spline kernel functions. © 2014 Elsevier Inc.","author":[{"dropping-particle":"","family":"Yang","given":"X.F.","non-dropping-particle":"","parse-names":false,"suffix":""},{"dropping-particle":"","family":"Peng","given":"S.L.","non-dropping-particle":"","parse-names":false,"suffix":""},{"dropping-particle":"","family":"Liu","given":"M.B.","non-dropping-particle":"","parse-names":false,"suffix":""}],"container-title":"Applied Mathematical Modelling","id":"ITEM-1","issue":"15-16","issued":{"date-parts":[["2014","8"]]},"page":"3822-3833","title":"A new kernel function for SPH with applications to free surface flows","type":"article-journal","volume":"38"},"uris":["http://www.mendeley.com/documents/?uuid=64c6e3f0-65d1-4c48-82b0-e3db360ab39a"]}],"mendeley":{"formattedCitation":"(X. F. Yang, Peng, &amp; Liu, 2014)","plainTextFormattedCitation":"(X. F. Yang, Peng, &amp; Liu, 2014)","previouslyFormattedCitation":"(X. F. Yang, Peng, &amp; Liu, 2014)"},"properties":{"noteIndex":0},"schema":"https://github.com/citation-style-language/schema/raw/master/csl-citation.json"}</w:instrText>
      </w:r>
      <w:r w:rsidRPr="00B3520D">
        <w:rPr>
          <w:lang w:val="en-US"/>
        </w:rPr>
        <w:fldChar w:fldCharType="separate"/>
      </w:r>
      <w:r w:rsidRPr="00B3520D">
        <w:rPr>
          <w:noProof/>
          <w:lang w:val="en-US"/>
        </w:rPr>
        <w:t>(X. F. Yang, Peng, &amp; Liu, 2014)</w:t>
      </w:r>
      <w:r w:rsidRPr="00B3520D">
        <w:rPr>
          <w:lang w:val="en-US"/>
        </w:rPr>
        <w:fldChar w:fldCharType="end"/>
      </w:r>
      <w:r w:rsidRPr="00B3520D">
        <w:rPr>
          <w:lang w:val="en-US"/>
        </w:rPr>
        <w:t xml:space="preserve">. Basting develops a hybrid level set-front tracking approach suitable for FSI and free surface flows </w:t>
      </w:r>
      <w:r w:rsidRPr="00B3520D">
        <w:rPr>
          <w:lang w:val="en-US"/>
        </w:rPr>
        <w:fldChar w:fldCharType="begin" w:fldLock="1"/>
      </w:r>
      <w:r w:rsidRPr="00B3520D">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sidRPr="00B3520D">
        <w:rPr>
          <w:lang w:val="en-US"/>
        </w:rPr>
        <w:fldChar w:fldCharType="separate"/>
      </w:r>
      <w:r w:rsidRPr="00B3520D">
        <w:rPr>
          <w:noProof/>
          <w:lang w:val="en-US"/>
        </w:rPr>
        <w:t>(Basting &amp; Weismann, 2013)</w:t>
      </w:r>
      <w:r w:rsidRPr="00B3520D">
        <w:rPr>
          <w:lang w:val="en-US"/>
        </w:rPr>
        <w:fldChar w:fldCharType="end"/>
      </w:r>
      <w:r w:rsidRPr="00B3520D">
        <w:rPr>
          <w:lang w:val="en-US"/>
        </w:rPr>
        <w:t xml:space="preserve">. </w:t>
      </w:r>
      <w:proofErr w:type="spellStart"/>
      <w:r w:rsidRPr="00B3520D">
        <w:rPr>
          <w:lang w:val="en-US"/>
        </w:rPr>
        <w:t>Akkerman</w:t>
      </w:r>
      <w:proofErr w:type="spellEnd"/>
      <w:r w:rsidRPr="00B3520D">
        <w:rPr>
          <w:lang w:val="en-US"/>
        </w:rPr>
        <w:t xml:space="preserve"> simulated a Ship Navy combatant, so that the author tracked the fluid-structure interface and captured the air-water interface employing a mixed Interface Tracking/Interface-Capturing Technique (MITICT) </w:t>
      </w:r>
      <w:r w:rsidRPr="00B3520D">
        <w:rPr>
          <w:lang w:val="en-US"/>
        </w:rPr>
        <w:fldChar w:fldCharType="begin" w:fldLock="1"/>
      </w:r>
      <w:r w:rsidRPr="00B3520D">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sidRPr="00B3520D">
        <w:rPr>
          <w:lang w:val="en-US"/>
        </w:rPr>
        <w:fldChar w:fldCharType="separate"/>
      </w:r>
      <w:r w:rsidRPr="00B3520D">
        <w:rPr>
          <w:noProof/>
          <w:lang w:val="en-US"/>
        </w:rPr>
        <w:t>(Akkerman et al., 2012)</w:t>
      </w:r>
      <w:r w:rsidRPr="00B3520D">
        <w:rPr>
          <w:lang w:val="en-US"/>
        </w:rPr>
        <w:fldChar w:fldCharType="end"/>
      </w:r>
      <w:r w:rsidRPr="00B3520D">
        <w:rPr>
          <w:lang w:val="en-US"/>
        </w:rPr>
        <w:t xml:space="preserve">. Del Pin used a Particle Finite Element </w:t>
      </w:r>
      <w:r w:rsidRPr="00B3520D">
        <w:rPr>
          <w:lang w:val="en-US"/>
        </w:rPr>
        <w:lastRenderedPageBreak/>
        <w:t xml:space="preserve">Method (PFEM) for the free surfaces and fluid-solid contacts, while an ALE formulation was employed in the rest of the domain </w:t>
      </w:r>
      <w:r w:rsidRPr="00B3520D">
        <w:rPr>
          <w:lang w:val="en-US"/>
        </w:rPr>
        <w:fldChar w:fldCharType="begin" w:fldLock="1"/>
      </w:r>
      <w:r w:rsidRPr="00B3520D">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2007)","plainTextFormattedCitation":"(Pin et al., 2007)","previouslyFormattedCitation":"(Pin et al., 2007)"},"properties":{"noteIndex":0},"schema":"https://github.com/citation-style-language/schema/raw/master/csl-citation.json"}</w:instrText>
      </w:r>
      <w:r w:rsidRPr="00B3520D">
        <w:rPr>
          <w:lang w:val="en-US"/>
        </w:rPr>
        <w:fldChar w:fldCharType="separate"/>
      </w:r>
      <w:r w:rsidRPr="00B3520D">
        <w:rPr>
          <w:noProof/>
          <w:lang w:val="en-US"/>
        </w:rPr>
        <w:t>(Pin et al., 2007)</w:t>
      </w:r>
      <w:r w:rsidRPr="00B3520D">
        <w:rPr>
          <w:lang w:val="en-US"/>
        </w:rPr>
        <w:fldChar w:fldCharType="end"/>
      </w:r>
      <w:r w:rsidRPr="00B3520D">
        <w:rPr>
          <w:lang w:val="en-US"/>
        </w:rPr>
        <w:t>.</w:t>
      </w:r>
    </w:p>
    <w:p w14:paraId="4DA358F1" w14:textId="77777777" w:rsidR="00D7104E" w:rsidRPr="00B3520D" w:rsidRDefault="00D7104E" w:rsidP="00EF4276">
      <w:pPr>
        <w:spacing w:line="240" w:lineRule="auto"/>
        <w:jc w:val="both"/>
        <w:rPr>
          <w:lang w:val="en-US"/>
        </w:rPr>
      </w:pPr>
      <w:r w:rsidRPr="00B3520D">
        <w:rPr>
          <w:lang w:val="en-US"/>
        </w:rPr>
        <w:t xml:space="preserve">Usually, the structure domain is formulated in a Lagrangian framework, which solves the structure deformation by finite element method (FEM) whereas the fluid domain is discretized with special methods as Arbitrary Lagrangian-Eulerian (ALE) formulation or the Immersed Boundary/Body (IB) owing to that the fluid domain has an unsteady movement. For example, </w:t>
      </w:r>
      <w:proofErr w:type="spellStart"/>
      <w:r w:rsidRPr="00B3520D">
        <w:rPr>
          <w:lang w:val="en-US"/>
        </w:rPr>
        <w:t>Akkerman</w:t>
      </w:r>
      <w:proofErr w:type="spellEnd"/>
      <w:r w:rsidRPr="00B3520D">
        <w:rPr>
          <w:lang w:val="en-US"/>
        </w:rPr>
        <w:t xml:space="preserve"> et al. </w:t>
      </w:r>
      <w:r w:rsidRPr="00B3520D">
        <w:rPr>
          <w:lang w:val="en-US"/>
        </w:rPr>
        <w:fldChar w:fldCharType="begin" w:fldLock="1"/>
      </w:r>
      <w:r w:rsidRPr="00B3520D">
        <w:rPr>
          <w:lang w:val="en-US"/>
        </w:rPr>
        <w:instrText>ADDIN CSL_CITATION {"citationItems":[{"id":"ITEM-1","itemData":{"DOI":"10.1115/1.4005072","ISSN":"0021-8936","abstract":"This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Mechanics","id":"ITEM-1","issue":"1","issued":{"date-parts":[["2012","1","1"]]},"page":"010905","title":"Free-Surface Flow and Fluid-Object Interaction Modeling With Emphasis on Ship Hydrodynamics","type":"article-journal","volume":"79"},"uris":["http://www.mendeley.com/documents/?uuid=8165eee6-afdb-4aa8-b72a-25f431d3d071"]}],"mendeley":{"formattedCitation":"(Akkerman et al., 2012)","plainTextFormattedCitation":"(Akkerman et al., 2012)","previouslyFormattedCitation":"(Akkerman et al., 2012)"},"properties":{"noteIndex":0},"schema":"https://github.com/citation-style-language/schema/raw/master/csl-citation.json"}</w:instrText>
      </w:r>
      <w:r w:rsidRPr="00B3520D">
        <w:rPr>
          <w:lang w:val="en-US"/>
        </w:rPr>
        <w:fldChar w:fldCharType="separate"/>
      </w:r>
      <w:r w:rsidRPr="00B3520D">
        <w:rPr>
          <w:noProof/>
          <w:lang w:val="en-US"/>
        </w:rPr>
        <w:t>(Akkerman et al., 2012)</w:t>
      </w:r>
      <w:r w:rsidRPr="00B3520D">
        <w:rPr>
          <w:lang w:val="en-US"/>
        </w:rPr>
        <w:fldChar w:fldCharType="end"/>
      </w:r>
      <w:r w:rsidRPr="00B3520D">
        <w:rPr>
          <w:lang w:val="en-US"/>
        </w:rPr>
        <w:t xml:space="preserve"> studied the behavior of a rigid combat ship at lab scale in head waves of large amplitude. The air-water interface was handled by Level set function, and the fluid-rigid body interface used the interface tracking ALE. The simulation predicted large-magnitude sloshing, which was unphysical and not coincided with the experimental data. This was due to the large time step size that provokes an instability in the simulations. Similarly, Wang  </w:t>
      </w:r>
      <w:r w:rsidRPr="00B3520D">
        <w:rPr>
          <w:lang w:val="en-US"/>
        </w:rPr>
        <w:fldChar w:fldCharType="begin" w:fldLock="1"/>
      </w:r>
      <w:r w:rsidRPr="00B3520D">
        <w:rPr>
          <w:lang w:val="en-US"/>
        </w:rPr>
        <w:instrText>ADDIN CSL_CITATION {"citationItems":[{"id":"ITEM-1","itemData":{"DOI":"10.1016/j.jcp.2017.06.008","ISSN":"00219991","abstract":"This paper presents a two-dimensional immersed boundary method for fluid–structure interaction with compressible multiphase flows involving large structure deformations. This method involves three important parts: flow solver, structure solver and fluid–structure interaction coupling. In the flow solver, the compressible multiphase Navier–Stokes equations for ideal gases are solved by a finite difference method based on a staggered Cartesian mesh, where a fifth-order accuracy Weighted Essentially Non-Oscillation (WENO) scheme is used to handle spatial discretization of the convective term, a fourth-order central difference scheme is employed to discretize the viscous term, the third-order TVD Runge–Kutta scheme is used to discretize the temporal term, and the level-set method is adopted to capture the multi-material interface. In this work, the structure considered is a geometrically non-linear beam which is solved by using a finite element method based on the absolute nodal coordinate formulation (ANCF). The fluid dynamics and the structure motion are coupled in a partitioned iterative manner with a feedback penalty immersed boundary method where the flow dynamics is defined on a fixed Lagrangian grid and the structure dynamics is described on a global coordinate. We perform several validation cases (including fluid over a cylinder, structure dynamics, flow induced vibration of a flexible plate, deformation of a flexible panel induced by shock waves in a shock tube, an inclined flexible plate in a hypersonic flow, and shock-induced collapse of a cylindrical helium cavity in the air), and compare the results with experimental and other numerical data. The present results agree well with the published data and the current experiment. Finally, we further demonstrate the versatility of the present method by applying it to a flexible plate interacting with multiphase flows.","author":[{"dropping-particle":"","family":"Wang","given":"Li","non-dropping-particle":"","parse-names":false,"suffix":""},{"dropping-particle":"","family":"Currao","given":"Gaetano M.D.","non-dropping-particle":"","parse-names":false,"suffix":""},{"dropping-particle":"","family":"Han","given":"Feng","non-dropping-particle":"","parse-names":false,"suffix":""},{"dropping-particle":"","family":"Neely","given":"Andrew J.","non-dropping-particle":"","parse-names":false,"suffix":""},{"dropping-particle":"","family":"Young","given":"John","non-dropping-particle":"","parse-names":false,"suffix":""},{"dropping-particle":"","family":"Tian","given":"Fang-Bao","non-dropping-particle":"","parse-names":false,"suffix":""}],"container-title":"Journal of Computational Physics","id":"ITEM-1","issued":{"date-parts":[["2017","10"]]},"page":"131-151","publisher":"Elsevier Inc.","title":"An immersed boundary method for fluid–structure interaction with compressible multiphase flows","type":"article-journal","volume":"346"},"uris":["http://www.mendeley.com/documents/?uuid=789021a4-a27d-4ffd-a659-8c994da9d284"]}],"mendeley":{"formattedCitation":"(Wang et al., 2017)","plainTextFormattedCitation":"(Wang et al., 2017)","previouslyFormattedCitation":"(Wang et al., 2017)"},"properties":{"noteIndex":0},"schema":"https://github.com/citation-style-language/schema/raw/master/csl-citation.json"}</w:instrText>
      </w:r>
      <w:r w:rsidRPr="00B3520D">
        <w:rPr>
          <w:lang w:val="en-US"/>
        </w:rPr>
        <w:fldChar w:fldCharType="separate"/>
      </w:r>
      <w:r w:rsidRPr="00B3520D">
        <w:rPr>
          <w:noProof/>
          <w:lang w:val="en-US"/>
        </w:rPr>
        <w:t>(Wang et al., 2017)</w:t>
      </w:r>
      <w:r w:rsidRPr="00B3520D">
        <w:rPr>
          <w:lang w:val="en-US"/>
        </w:rPr>
        <w:fldChar w:fldCharType="end"/>
      </w:r>
      <w:r w:rsidRPr="00B3520D">
        <w:rPr>
          <w:lang w:val="en-US"/>
        </w:rPr>
        <w:t xml:space="preserve"> presented a partitioned FSI method based on the penalty immersed boundary method IB to calculate the large deformation produced by shock waves.</w:t>
      </w:r>
    </w:p>
    <w:p w14:paraId="0E97E833" w14:textId="77777777" w:rsidR="00D7104E" w:rsidRPr="00B3520D" w:rsidRDefault="00D7104E" w:rsidP="00EF4276">
      <w:pPr>
        <w:spacing w:line="240" w:lineRule="auto"/>
        <w:jc w:val="both"/>
        <w:rPr>
          <w:lang w:val="en-US"/>
        </w:rPr>
      </w:pPr>
    </w:p>
    <w:p w14:paraId="74B3AD6A" w14:textId="2435CC9D" w:rsidR="00D7104E" w:rsidRPr="00B3520D" w:rsidRDefault="00D7104E" w:rsidP="00EF4276">
      <w:pPr>
        <w:spacing w:line="240" w:lineRule="auto"/>
        <w:jc w:val="both"/>
        <w:rPr>
          <w:lang w:val="en-US"/>
        </w:rPr>
      </w:pPr>
      <w:r w:rsidRPr="00B3520D">
        <w:rPr>
          <w:lang w:val="en-US"/>
        </w:rPr>
        <w:t xml:space="preserve">The interface solid-fluid is a moving boundary that follows the deformation of the structure, and the whole grid inside the fluid domain follows the interface movement </w:t>
      </w:r>
      <w:r w:rsidRPr="00B3520D">
        <w:rPr>
          <w:lang w:val="en-US"/>
        </w:rPr>
        <w:fldChar w:fldCharType="begin" w:fldLock="1"/>
      </w:r>
      <w:r w:rsidR="00DA091F" w:rsidRPr="00B3520D">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et al., 2010)","plainTextFormattedCitation":"(Kassiotis et al., 2010)","previouslyFormattedCitation":"(Kassiotis et al., 2010)"},"properties":{"noteIndex":0},"schema":"https://github.com/citation-style-language/schema/raw/master/csl-citation.json"}</w:instrText>
      </w:r>
      <w:r w:rsidRPr="00B3520D">
        <w:rPr>
          <w:lang w:val="en-US"/>
        </w:rPr>
        <w:fldChar w:fldCharType="separate"/>
      </w:r>
      <w:r w:rsidRPr="00B3520D">
        <w:rPr>
          <w:noProof/>
          <w:lang w:val="en-US"/>
        </w:rPr>
        <w:t>(Kassiotis et al., 2010)</w:t>
      </w:r>
      <w:r w:rsidRPr="00B3520D">
        <w:rPr>
          <w:lang w:val="en-US"/>
        </w:rPr>
        <w:fldChar w:fldCharType="end"/>
      </w:r>
      <w:r w:rsidRPr="00B3520D">
        <w:rPr>
          <w:lang w:val="en-US"/>
        </w:rPr>
        <w:t xml:space="preserve">. ALE algorithm is robust for small movements of solids, but when dealing with large deformations or displacements of solids can cause numerical instabilities </w:t>
      </w:r>
      <w:r w:rsidRPr="00B3520D">
        <w:rPr>
          <w:lang w:val="en-US"/>
        </w:rPr>
        <w:fldChar w:fldCharType="begin" w:fldLock="1"/>
      </w:r>
      <w:r w:rsidRPr="00B3520D">
        <w:rPr>
          <w:lang w:val="en-US"/>
        </w:rPr>
        <w:instrText>ADDIN CSL_CITATION {"citationItems":[{"id":"ITEM-1","itemData":{"DOI":"10.1016/j.jcp.2016.05.035","ISSN":"00219991","abstract":"An immersed-body method is developed here to model fluid-structure interaction for multiphase viscous flows. It does this by coupling a finite element multiphase fluid model and a combined finite-discrete element solid model. A coupling term containing the fluid stresses is introduced within a thin shell mesh surrounding the solid surface. The thin shell mesh acts as a numerical delta function in order to help apply the solid-fluid boundary conditions. When used with an advanced interface capturing method, the immersed-body method has the capability to solve problems with fluid-solid interfaces in the presence of multiphase fluid-fluid interfaces. Importantly, the solid-fluid coupling terms are treated implicitly to enable larger time steps to be used. This two-way coupling method has been validated by three numerical test cases: a free falling cylinder in a fluid at rest, elastic membrane and a collapsing column of water moving an initially stationary solid square. A fourth simulation example is of a water-air interface with a floating solid square being moved around by complex hydrodynamic flows including wave breaking. The results show that the immersed-body method is an effective approach for two-way solid-fluid coupling in multiphase viscous flows.","author":[{"dropping-particle":"","family":"Yang","given":"P.","non-dropping-particle":"","parse-names":false,"suffix":""},{"dropping-particle":"","family":"Xiang","given":"J.","non-dropping-particle":"","parse-names":false,"suffix":""},{"dropping-particle":"","family":"Fang","given":"F.","non-dropping-particle":"","parse-names":false,"suffix":""},{"dropping-particle":"","family":"Pavlidis","given":"D.","non-dropping-particle":"","parse-names":false,"suffix":""},{"dropping-particle":"","family":"Latham","given":"J.-P. P.","non-dropping-particle":"","parse-names":false,"suffix":""},{"dropping-particle":"","family":"Pain","given":"C.C. C.","non-dropping-particle":"","parse-names":false,"suffix":""}],"container-title":"Journal of Computational Physics","id":"ITEM-1","issued":{"date-parts":[["2016","9"]]},"page":"571-592","title":"Modelling of fluid–structure interaction with multiphase viscous flows using an immersed-body method","type":"article-journal","volume":"321"},"uris":["http://www.mendeley.com/documents/?uuid=08ae687c-c33b-4a93-82af-fb0c5c8ed8ec"]}],"mendeley":{"formattedCitation":"(P. Yang et al., 2016)","plainTextFormattedCitation":"(P. Yang et al., 2016)","previouslyFormattedCitation":"(P. Yang et al., 2016)"},"properties":{"noteIndex":0},"schema":"https://github.com/citation-style-language/schema/raw/master/csl-citation.json"}</w:instrText>
      </w:r>
      <w:r w:rsidRPr="00B3520D">
        <w:rPr>
          <w:lang w:val="en-US"/>
        </w:rPr>
        <w:fldChar w:fldCharType="separate"/>
      </w:r>
      <w:r w:rsidRPr="00B3520D">
        <w:rPr>
          <w:noProof/>
          <w:lang w:val="en-US"/>
        </w:rPr>
        <w:t>(P. Yang et al., 2016)</w:t>
      </w:r>
      <w:r w:rsidRPr="00B3520D">
        <w:rPr>
          <w:lang w:val="en-US"/>
        </w:rPr>
        <w:fldChar w:fldCharType="end"/>
      </w:r>
      <w:r w:rsidRPr="00B3520D">
        <w:rPr>
          <w:lang w:val="en-US"/>
        </w:rPr>
        <w:t xml:space="preserve"> and degeneration of the computational mesh. Also, ALE presents difficulties when the free surface undergoes very large motions with the breaking of waves and fluids leaving a container </w:t>
      </w:r>
      <w:r w:rsidRPr="00B3520D">
        <w:rPr>
          <w:lang w:val="en-US"/>
        </w:rPr>
        <w:fldChar w:fldCharType="begin" w:fldLock="1"/>
      </w:r>
      <w:r w:rsidRPr="00B3520D">
        <w:rPr>
          <w:lang w:val="en-US"/>
        </w:rPr>
        <w:instrText>ADDIN CSL_CITATION {"citationItems":[{"id":"ITEM-1","itemData":{"DOI":"10.1016/j.compstruc.2015.06.011","ISSN":"00457949","abstract":"This paper presents an Arbitrary Lagrangian Eulerian (ALE) formulation derived from the Reynolds transport theorem to accurately solve certain problems of three-dimensional unsteady Newtonian flows with free surfaces. The analysis problems addressed are those without breaking waves or waves spilling over obstructions. The proposed method conserves mass very accurately and obtains stable and accurate results with large time steps, and even when using rather coarse meshes. The continuum mechanics equations are formulated and the three-dimensional Navier-Stokes equations are solved using a 'flow condition based interpolation' (FCBI) scheme for a tetrahedral finite element using finite volume concepts. Various example solutions are given to indicate the effectiveness of the solution schemes.","author":[{"dropping-particle":"","family":"You","given":"Soyoung","non-dropping-particle":"","parse-names":false,"suffix":""},{"dropping-particle":"","family":"Bathe","given":"Klaus-Jürgen","non-dropping-particle":"","parse-names":false,"suffix":""}],"container-title":"Computers &amp; Structures","id":"ITEM-1","issued":{"date-parts":[["2015","10"]]},"page":"346-354","publisher":"Elsevier Ltd","title":"Transient solution of 3D free surface flows using large time steps","type":"article-journal","volume":"158"},"uris":["http://www.mendeley.com/documents/?uuid=6aa2d3ea-bdcd-48ee-9bdd-f3969696a6f6"]}],"mendeley":{"formattedCitation":"(You &amp; Bathe, 2015)","plainTextFormattedCitation":"(You &amp; Bathe, 2015)","previouslyFormattedCitation":"(You &amp; Bathe, 2015)"},"properties":{"noteIndex":0},"schema":"https://github.com/citation-style-language/schema/raw/master/csl-citation.json"}</w:instrText>
      </w:r>
      <w:r w:rsidRPr="00B3520D">
        <w:rPr>
          <w:lang w:val="en-US"/>
        </w:rPr>
        <w:fldChar w:fldCharType="separate"/>
      </w:r>
      <w:r w:rsidRPr="00B3520D">
        <w:rPr>
          <w:noProof/>
          <w:lang w:val="en-US"/>
        </w:rPr>
        <w:t>(You &amp; Bathe, 2015)</w:t>
      </w:r>
      <w:r w:rsidRPr="00B3520D">
        <w:rPr>
          <w:lang w:val="en-US"/>
        </w:rPr>
        <w:fldChar w:fldCharType="end"/>
      </w:r>
      <w:r w:rsidRPr="00B3520D">
        <w:rPr>
          <w:lang w:val="en-US"/>
        </w:rPr>
        <w:t xml:space="preserve">. In these cases, the remeshing techniques are used to overcome this problem, or also ALE is combined with the level-set function to enhance the geometrical flexibility </w:t>
      </w:r>
      <w:r w:rsidRPr="00B3520D">
        <w:rPr>
          <w:lang w:val="en-US"/>
        </w:rPr>
        <w:fldChar w:fldCharType="begin" w:fldLock="1"/>
      </w:r>
      <w:r w:rsidRPr="00B3520D">
        <w:rPr>
          <w:lang w:val="en-US"/>
        </w:rPr>
        <w:instrText>ADDIN CSL_CITATION {"citationItems":[{"id":"ITEM-1","itemData":{"DOI":"10.1016/j.jcp.2013.08.018","ISSN":"00219991","abstract":"We present a hybrid level set-front tracking approach suitable for fluid-structure interaction and two-phase flow applications. Our approach aims at extending geometrical flexibility of standard mesh moving/front tracking methods by introducing an additional implicit level set representation of the geometry under consideration. The computational mesh is automatically aligned to the implicitly described geometry by minimizing a nonlinear, constrained functional. Resulting triangulations approximate the geometry accurately while being optimal in a certain sense. Due to the mesh alignment, finite element spaces defined on these triangulations may be easily adjusted to account for special solution properties such as discontinuities across interfaces. In order to demonstrate the flexibility of the proposed approach, we apply it to a simplified one-way coupled fluid-structure interaction problem inspired by the flow induced by a moving cardiac valve. Furthermore we evaluate the approach by solving a two-phase flow benchmark problem. ?? 2013 Elsevier Inc.","author":[{"dropping-particle":"","family":"Basting","given":"Steffen","non-dropping-particle":"","parse-names":false,"suffix":""},{"dropping-particle":"","family":"Weismann","given":"Martin","non-dropping-particle":"","parse-names":false,"suffix":""}],"container-title":"Journal of Computational Physics","id":"ITEM-1","issued":{"date-parts":[["2013"]]},"title":"A hybrid level set-front tracking finite element approach for fluid-structure interaction and two-phase flow applications","type":"article-journal"},"uris":["http://www.mendeley.com/documents/?uuid=0068deed-2455-47f1-9c2d-c6e52c7e101a"]}],"mendeley":{"formattedCitation":"(Basting &amp; Weismann, 2013)","plainTextFormattedCitation":"(Basting &amp; Weismann, 2013)","previouslyFormattedCitation":"(Basting &amp; Weismann, 2013)"},"properties":{"noteIndex":0},"schema":"https://github.com/citation-style-language/schema/raw/master/csl-citation.json"}</w:instrText>
      </w:r>
      <w:r w:rsidRPr="00B3520D">
        <w:rPr>
          <w:lang w:val="en-US"/>
        </w:rPr>
        <w:fldChar w:fldCharType="separate"/>
      </w:r>
      <w:r w:rsidRPr="00B3520D">
        <w:rPr>
          <w:noProof/>
          <w:lang w:val="en-US"/>
        </w:rPr>
        <w:t>(Basting &amp; Weismann, 2013)</w:t>
      </w:r>
      <w:r w:rsidRPr="00B3520D">
        <w:rPr>
          <w:lang w:val="en-US"/>
        </w:rPr>
        <w:fldChar w:fldCharType="end"/>
      </w:r>
      <w:r w:rsidRPr="00B3520D">
        <w:rPr>
          <w:lang w:val="en-US"/>
        </w:rPr>
        <w:t xml:space="preserve">. For large mesh motions, the immersed body method is suggested </w:t>
      </w:r>
      <w:r w:rsidRPr="00B3520D">
        <w:rPr>
          <w:lang w:val="en-US"/>
        </w:rPr>
        <w:fldChar w:fldCharType="begin" w:fldLock="1"/>
      </w:r>
      <w:r w:rsidRPr="00B3520D">
        <w:rPr>
          <w:lang w:val="en-US"/>
        </w:rPr>
        <w:instrText>ADDIN CSL_CITATION {"citationItems":[{"id":"ITEM-1","itemData":{"DOI":"10.1016/j.jcp.2016.05.035","ISSN":"00219991","abstract":"An immersed-body method is developed here to model fluid-structure interaction for multiphase viscous flows. It does this by coupling a finite element multiphase fluid model and a combined finite-discrete element solid model. A coupling term containing the fluid stresses is introduced within a thin shell mesh surrounding the solid surface. The thin shell mesh acts as a numerical delta function in order to help apply the solid-fluid boundary conditions. When used with an advanced interface capturing method, the immersed-body method has the capability to solve problems with fluid-solid interfaces in the presence of multiphase fluid-fluid interfaces. Importantly, the solid-fluid coupling terms are treated implicitly to enable larger time steps to be used. This two-way coupling method has been validated by three numerical test cases: a free falling cylinder in a fluid at rest, elastic membrane and a collapsing column of water moving an initially stationary solid square. A fourth simulation example is of a water-air interface with a floating solid square being moved around by complex hydrodynamic flows including wave breaking. The results show that the immersed-body method is an effective approach for two-way solid-fluid coupling in multiphase viscous flows.","author":[{"dropping-particle":"","family":"Yang","given":"P.","non-dropping-particle":"","parse-names":false,"suffix":""},{"dropping-particle":"","family":"Xiang","given":"J.","non-dropping-particle":"","parse-names":false,"suffix":""},{"dropping-particle":"","family":"Fang","given":"F.","non-dropping-particle":"","parse-names":false,"suffix":""},{"dropping-particle":"","family":"Pavlidis","given":"D.","non-dropping-particle":"","parse-names":false,"suffix":""},{"dropping-particle":"","family":"Latham","given":"J.-P. P.","non-dropping-particle":"","parse-names":false,"suffix":""},{"dropping-particle":"","family":"Pain","given":"C.C. C.","non-dropping-particle":"","parse-names":false,"suffix":""}],"container-title":"Journal of Computational Physics","id":"ITEM-1","issued":{"date-parts":[["2016","9"]]},"page":"571-592","title":"Modelling of fluid–structure interaction with multiphase viscous flows using an immersed-body method","type":"article-journal","volume":"321"},"uris":["http://www.mendeley.com/documents/?uuid=08ae687c-c33b-4a93-82af-fb0c5c8ed8ec"]}],"mendeley":{"formattedCitation":"(P. Yang et al., 2016)","plainTextFormattedCitation":"(P. Yang et al., 2016)","previouslyFormattedCitation":"(P. Yang et al., 2016)"},"properties":{"noteIndex":0},"schema":"https://github.com/citation-style-language/schema/raw/master/csl-citation.json"}</w:instrText>
      </w:r>
      <w:r w:rsidRPr="00B3520D">
        <w:rPr>
          <w:lang w:val="en-US"/>
        </w:rPr>
        <w:fldChar w:fldCharType="separate"/>
      </w:r>
      <w:r w:rsidRPr="00B3520D">
        <w:rPr>
          <w:noProof/>
          <w:lang w:val="en-US"/>
        </w:rPr>
        <w:t>(P. Yang et al., 2016)</w:t>
      </w:r>
      <w:r w:rsidRPr="00B3520D">
        <w:rPr>
          <w:lang w:val="en-US"/>
        </w:rPr>
        <w:fldChar w:fldCharType="end"/>
      </w:r>
      <w:r w:rsidRPr="00B3520D">
        <w:rPr>
          <w:lang w:val="en-US"/>
        </w:rPr>
        <w:t>.</w:t>
      </w:r>
    </w:p>
    <w:p w14:paraId="34C3EE79" w14:textId="77777777" w:rsidR="007C01D0" w:rsidRPr="00B3520D" w:rsidRDefault="007C01D0" w:rsidP="00EF4276">
      <w:pPr>
        <w:spacing w:line="240" w:lineRule="auto"/>
        <w:jc w:val="both"/>
        <w:rPr>
          <w:b/>
          <w:lang w:val="en-US"/>
        </w:rPr>
      </w:pPr>
    </w:p>
    <w:p w14:paraId="158D2452" w14:textId="3B5539B5" w:rsidR="00EC70E3" w:rsidRPr="00B3520D" w:rsidRDefault="00EC70E3"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{"citationItems":[{"id":"ITEM-1","itemData":{"DOI":"10.1016/j.compstruc.2005.03.010","ISBN":"9780080529479","ISSN":"00457949","abstract":"This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Kölke","given":"Andreas","non-dropping-particle":"","parse-names":false,"suffix":""},{"dropping-particle":"","family":"Hübner","given":"Björn","non-dropping-particle":"","parse-names":false,"suffix":""},{"dropping-particle":"","family":"Dinkler","given":"Dienter","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flows","type":"chapter","volume":"83"},"uris":["http://www.mendeley.com/documents/?uuid=50d52932-5076-466e-9e87-3fa5e42c54e9"]}],"mendeley":{"formattedCitation":"(Walhorn et al., 2005)","plainTextFormattedCitation":"(Walhorn et al., 2005)","previouslyFormattedCitation":"(Walhorn et al., 2005)"},"properties":{"noteIndex":0},"schema":"https://github.com/citation-style-language/schema/raw/master/csl-citation.json"}</w:instrText>
      </w:r>
      <w:r w:rsidRPr="00B3520D">
        <w:rPr>
          <w:lang w:val="en-US"/>
        </w:rPr>
        <w:fldChar w:fldCharType="separate"/>
      </w:r>
      <w:r w:rsidRPr="00B3520D">
        <w:rPr>
          <w:noProof/>
          <w:lang w:val="en-US"/>
        </w:rPr>
        <w:t>(Walhorn et al., 2005)</w:t>
      </w:r>
      <w:r w:rsidRPr="00B3520D">
        <w:rPr>
          <w:lang w:val="en-US"/>
        </w:rPr>
        <w:fldChar w:fldCharType="end"/>
      </w:r>
      <w:r w:rsidRPr="00B3520D">
        <w:rPr>
          <w:lang w:val="en-US"/>
        </w:rPr>
        <w:t xml:space="preserve"> performed a monolithic model for FSI combined with the level set method (LS) to track the free surface. For example, Schäfer proposed an implicit partitioned approach between the fluid solver FASTEST and structural solver FEAP through coupling interface </w:t>
      </w:r>
      <w:proofErr w:type="spellStart"/>
      <w:r w:rsidRPr="00B3520D">
        <w:rPr>
          <w:lang w:val="en-US"/>
        </w:rPr>
        <w:t>mpCCI</w:t>
      </w:r>
      <w:proofErr w:type="spellEnd"/>
      <w:r w:rsidRPr="00B3520D">
        <w:rPr>
          <w:lang w:val="en-US"/>
        </w:rPr>
        <w:t xml:space="preserve"> </w:t>
      </w:r>
      <w:r w:rsidRPr="00B3520D">
        <w:rPr>
          <w:lang w:val="en-US"/>
        </w:rPr>
        <w:fldChar w:fldCharType="begin" w:fldLock="1"/>
      </w:r>
      <w:r w:rsidRPr="00B3520D">
        <w:rPr>
          <w:lang w:val="en-US"/>
        </w:rPr>
        <w:instrText xml:space="preserve">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w:instrText>
      </w:r>
      <w:r w:rsidRPr="004A05B8">
        <w:instrText>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w:instrText>
      </w:r>
      <w:r w:rsidRPr="00B3520D">
        <w:instrText>isher-place":"Berlin, Heidelberg","title":"An Implicit Partitioned Method for the Numerical Simulation of Fluid-Structure Interaction","type":"chapter"},"uris":["http://www.mendeley.com/documents/?uuid=926015f4-05e1-485b-af46-21724d0e8689"]}],"mendeley":{"formattedCitation":"(Michael Schäfer, Heck, &amp; Yigit, 2006)","plainTextFormattedCitation":"(Michael Schäfer, Heck, &amp; Yigit, 2006)","previouslyFormattedCitation":"(Michael Schäfer, Heck, &amp; Yigit, 2006)"},"properties":{"noteIndex":0},"schema":"https://github.com/citation-style-language/schema/raw/master/csl-citation.json"}</w:instrText>
      </w:r>
      <w:r w:rsidRPr="00B3520D">
        <w:rPr>
          <w:lang w:val="en-US"/>
        </w:rPr>
        <w:fldChar w:fldCharType="separate"/>
      </w:r>
      <w:r w:rsidRPr="00B3520D">
        <w:rPr>
          <w:noProof/>
        </w:rPr>
        <w:t>(Michael Schäfer, Heck, &amp; Yigit, 2006)</w:t>
      </w:r>
      <w:r w:rsidRPr="00B3520D">
        <w:rPr>
          <w:lang w:val="en-US"/>
        </w:rPr>
        <w:fldChar w:fldCharType="end"/>
      </w:r>
      <w:r w:rsidRPr="00B3520D">
        <w:t xml:space="preserve">. </w:t>
      </w:r>
      <w:r w:rsidRPr="001B2119">
        <w:t xml:space="preserve">Also, </w:t>
      </w:r>
      <w:r w:rsidRPr="00B3520D">
        <w:rPr>
          <w:lang w:val="en-US"/>
        </w:rPr>
        <w:fldChar w:fldCharType="begin" w:fldLock="1"/>
      </w:r>
      <w:r w:rsidR="009C772E" w:rsidRPr="001B2119">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et al., 2010)","plainTextFormattedCitation":"(Kassiotis et al., 2010)","previouslyFormattedCitation":"(Kassiotis et al., 2010)"},"properties":{"noteIndex":0},"schema":"https://github.com/citation-style-language/schema/raw/master/csl-citation.json"}</w:instrText>
      </w:r>
      <w:r w:rsidRPr="00B3520D">
        <w:rPr>
          <w:lang w:val="en-US"/>
        </w:rPr>
        <w:fldChar w:fldCharType="separate"/>
      </w:r>
      <w:r w:rsidR="006F4F95" w:rsidRPr="001B2119">
        <w:rPr>
          <w:noProof/>
        </w:rPr>
        <w:t>(Kassiotis et al., 2010)</w:t>
      </w:r>
      <w:r w:rsidRPr="00B3520D">
        <w:rPr>
          <w:lang w:val="en-US"/>
        </w:rPr>
        <w:fldChar w:fldCharType="end"/>
      </w:r>
      <w:r w:rsidRPr="001B2119">
        <w:t xml:space="preserve"> </w:t>
      </w:r>
      <w:proofErr w:type="spellStart"/>
      <w:r w:rsidRPr="001B2119">
        <w:t>developed</w:t>
      </w:r>
      <w:proofErr w:type="spellEnd"/>
      <w:r w:rsidRPr="001B2119">
        <w:t xml:space="preserve"> a </w:t>
      </w:r>
      <w:proofErr w:type="spellStart"/>
      <w:r w:rsidRPr="001B2119">
        <w:t>partitioned</w:t>
      </w:r>
      <w:proofErr w:type="spellEnd"/>
      <w:r w:rsidRPr="001B2119">
        <w:t xml:space="preserve"> </w:t>
      </w:r>
      <w:proofErr w:type="spellStart"/>
      <w:r w:rsidRPr="001B2119">
        <w:t>approach</w:t>
      </w:r>
      <w:proofErr w:type="spellEnd"/>
      <w:r w:rsidRPr="001B2119">
        <w:t xml:space="preserve"> </w:t>
      </w:r>
      <w:proofErr w:type="spellStart"/>
      <w:r w:rsidRPr="001B2119">
        <w:t>coupling</w:t>
      </w:r>
      <w:proofErr w:type="spellEnd"/>
      <w:r w:rsidRPr="001B2119">
        <w:t xml:space="preserve"> FEAP </w:t>
      </w:r>
      <w:proofErr w:type="spellStart"/>
      <w:r w:rsidRPr="001B2119">
        <w:t>for</w:t>
      </w:r>
      <w:proofErr w:type="spellEnd"/>
      <w:r w:rsidRPr="001B2119">
        <w:t xml:space="preserve"> </w:t>
      </w:r>
      <w:proofErr w:type="spellStart"/>
      <w:r w:rsidRPr="001B2119">
        <w:t>the</w:t>
      </w:r>
      <w:proofErr w:type="spellEnd"/>
      <w:r w:rsidRPr="001B2119">
        <w:t xml:space="preserve"> </w:t>
      </w:r>
      <w:proofErr w:type="spellStart"/>
      <w:r w:rsidRPr="001B2119">
        <w:t>structure</w:t>
      </w:r>
      <w:proofErr w:type="spellEnd"/>
      <w:r w:rsidRPr="001B2119">
        <w:t xml:space="preserve"> and </w:t>
      </w:r>
      <w:proofErr w:type="spellStart"/>
      <w:r w:rsidRPr="001B2119">
        <w:t>OpenFOAM</w:t>
      </w:r>
      <w:proofErr w:type="spellEnd"/>
      <w:r w:rsidRPr="001B2119">
        <w:t xml:space="preserve"> </w:t>
      </w:r>
      <w:proofErr w:type="spellStart"/>
      <w:r w:rsidRPr="001B2119">
        <w:t>for</w:t>
      </w:r>
      <w:proofErr w:type="spellEnd"/>
      <w:r w:rsidRPr="001B2119">
        <w:t xml:space="preserve"> </w:t>
      </w:r>
      <w:proofErr w:type="spellStart"/>
      <w:r w:rsidRPr="001B2119">
        <w:t>the</w:t>
      </w:r>
      <w:proofErr w:type="spellEnd"/>
      <w:r w:rsidRPr="001B2119">
        <w:t xml:space="preserve"> fluid. </w:t>
      </w:r>
      <w:r w:rsidRPr="00B3520D">
        <w:rPr>
          <w:lang w:val="en-US"/>
        </w:rPr>
        <w:fldChar w:fldCharType="begin" w:fldLock="1"/>
      </w:r>
      <w:r w:rsidRPr="001B2119">
        <w:instrText>ADDIN CSL_CITATION {"citationItems":[{"id":"ITEM-1","itemData":{"DOI":"10.1016/j.oceaneng.2014.04.016","ISBN":"0029-8018","ISSN":"00298018","abstract":"A fully coupled approach to large deformation fluid-structure interaction (FSI) using a nonlinear finite element (FEM) solver and a URANS/DES overset solver is presented. Since the relationship between strains and displacement cannot be treated as linear at large deformation problems, a nonlinear FEM treating geometric nonlinearity is applied instead of a linear modal analysis for a structure solver. For large deformation the reinitialization of the overset hole-cutting, which is carried out by default only at the beginning of the computation, is performed automatically at each time step. The approach uses the gluing method to transfer the forces and displacements on non-matching grids for fluid and structure domains</w:instrText>
      </w:r>
      <w:r w:rsidRPr="004A05B8">
        <w:rPr>
          <w:lang w:val="en-US"/>
        </w:rPr>
        <w:instrText>. A linear FEM solver is applied to deform the outer boundary of the boundary layer grids which wrap around the deformable geometries. The deformation of interior points in the boundary layer grid is obtained using linear interpolation. Three cases of rolling tanks partially filled with fluid with an elastic bar clamped to bottom or top are simulated and compared with experiments and other numerical simulation results. The simulation results of the presented method show good agreement with the exp</w:instrText>
      </w:r>
      <w:r w:rsidRPr="00B3520D">
        <w:rPr>
          <w:lang w:val="en-US"/>
        </w:rPr>
        <w:instrText>eriments for bar deformation and free surface elevation. © 2014 Elsevier Ltd.","author":[{"dropping-particle":"","family":"Paik","given":"Kwang-Jun","non-dropping-particle":"","parse-names":false,"suffix":""},{"dropping-particle":"","family":"Carrica","given":"Pablo M.","non-dropping-particle":"","parse-names":false,"suffix":""}],"container-title":"Ocean Engineering","id":"ITEM-1","issued":{"date-parts":[["2014","7","1"]]},"page":"201-212","publisher":"Elsevier BV","title":"Fluid–structure interaction for an elastic structure interacting with free surface in a rolling tank","type":"article-journal","volume":"84"},"uris":["http://www.mendeley.com/documents/?uuid=7e73f295-0faa-4f30-961b-66ea58ca8ed3"]}],"mendeley":{"formattedCitation":"(Paik &amp; Carrica, 2014)","plainTextFormattedCitation":"(Paik &amp; Carrica, 2014)","previouslyFormattedCitation":"(Paik &amp; Carrica, 2014)"},"properties":{"noteIndex":0},"schema":"https://github.com/citation-style-language/schema/raw/master/csl-citation.json"}</w:instrText>
      </w:r>
      <w:r w:rsidRPr="00B3520D">
        <w:rPr>
          <w:lang w:val="en-US"/>
        </w:rPr>
        <w:fldChar w:fldCharType="separate"/>
      </w:r>
      <w:r w:rsidRPr="00B3520D">
        <w:rPr>
          <w:noProof/>
          <w:lang w:val="en-US"/>
        </w:rPr>
        <w:t>(Paik &amp; Carrica, 2014)</w:t>
      </w:r>
      <w:r w:rsidRPr="00B3520D">
        <w:rPr>
          <w:lang w:val="en-US"/>
        </w:rPr>
        <w:fldChar w:fldCharType="end"/>
      </w:r>
      <w:r w:rsidRPr="00B3520D">
        <w:rPr>
          <w:lang w:val="en-US"/>
        </w:rPr>
        <w:t xml:space="preserve"> created a partitioned approach that uses the gluing method to transfer the forces and displacements on non-matching grids for fluid and structure domains.</w:t>
      </w:r>
    </w:p>
    <w:p w14:paraId="3EF76AAB" w14:textId="77777777" w:rsidR="007C01D0" w:rsidRPr="00B3520D" w:rsidRDefault="007C01D0" w:rsidP="00EF4276">
      <w:pPr>
        <w:spacing w:line="240" w:lineRule="auto"/>
        <w:jc w:val="both"/>
        <w:rPr>
          <w:lang w:val="en-US"/>
        </w:rPr>
      </w:pPr>
    </w:p>
    <w:p w14:paraId="10AD6578" w14:textId="77777777" w:rsidR="00D7104E" w:rsidRPr="00B3520D" w:rsidRDefault="00D7104E" w:rsidP="00EF4276">
      <w:pPr>
        <w:spacing w:line="240" w:lineRule="auto"/>
        <w:jc w:val="both"/>
        <w:rPr>
          <w:b/>
          <w:lang w:val="en-US"/>
        </w:rPr>
      </w:pPr>
    </w:p>
    <w:p w14:paraId="7498B58C" w14:textId="2179BE16" w:rsidR="00581D01" w:rsidRPr="00B3520D" w:rsidRDefault="00581D01" w:rsidP="00EF4276">
      <w:pPr>
        <w:spacing w:line="240" w:lineRule="auto"/>
        <w:jc w:val="both"/>
        <w:rPr>
          <w:rFonts w:cs="Charter"/>
          <w:szCs w:val="22"/>
          <w:lang w:val="en-US"/>
        </w:rPr>
      </w:pPr>
    </w:p>
    <w:p w14:paraId="567E2024" w14:textId="54158D07" w:rsidR="00581D01" w:rsidRPr="00B3520D" w:rsidRDefault="00581D01" w:rsidP="00EF4276">
      <w:pPr>
        <w:spacing w:line="240" w:lineRule="auto"/>
        <w:jc w:val="both"/>
        <w:rPr>
          <w:rFonts w:cs="Charter"/>
          <w:szCs w:val="22"/>
          <w:lang w:val="en-US"/>
        </w:rPr>
      </w:pPr>
    </w:p>
    <w:p w14:paraId="51CE8DDE" w14:textId="07D7A503" w:rsidR="00EF4276" w:rsidRDefault="00EF4276" w:rsidP="00EF4276">
      <w:pPr>
        <w:spacing w:after="0" w:line="240" w:lineRule="auto"/>
        <w:jc w:val="both"/>
        <w:rPr>
          <w:lang w:val="en-US"/>
        </w:rPr>
      </w:pPr>
      <w:r>
        <w:rPr>
          <w:lang w:val="en-US"/>
        </w:rPr>
        <w:br w:type="page"/>
      </w:r>
    </w:p>
    <w:p w14:paraId="7BBAEA12" w14:textId="77777777" w:rsidR="00EA3CC1" w:rsidRPr="00B3520D" w:rsidRDefault="00EA3CC1" w:rsidP="00EF4276">
      <w:pPr>
        <w:spacing w:line="240" w:lineRule="auto"/>
        <w:jc w:val="both"/>
        <w:rPr>
          <w:lang w:val="en-US"/>
        </w:rPr>
      </w:pPr>
    </w:p>
    <w:p w14:paraId="57787082" w14:textId="27DCEA93" w:rsidR="008A49B5" w:rsidRPr="00B3520D" w:rsidRDefault="008A49B5" w:rsidP="00EF4276">
      <w:pPr>
        <w:spacing w:line="240" w:lineRule="auto"/>
        <w:jc w:val="both"/>
        <w:rPr>
          <w:lang w:val="en-US"/>
        </w:rPr>
      </w:pPr>
      <w:r w:rsidRPr="00B3520D">
        <w:rPr>
          <w:lang w:val="en-US"/>
        </w:rPr>
        <w:t>Curvatures models</w:t>
      </w:r>
    </w:p>
    <w:p w14:paraId="42811912" w14:textId="59689285" w:rsidR="008A49B5" w:rsidRPr="00B3520D" w:rsidRDefault="008A49B5" w:rsidP="00EF4276">
      <w:pPr>
        <w:spacing w:line="240" w:lineRule="auto"/>
        <w:jc w:val="both"/>
        <w:rPr>
          <w:lang w:val="en-US"/>
        </w:rPr>
      </w:pPr>
      <w:r w:rsidRPr="00B3520D">
        <w:rPr>
          <w:lang w:val="en-US"/>
        </w:rPr>
        <w:t xml:space="preserve">In the surface tension term, the most difficult task is to determine the Gaussian curvature </w:t>
      </w:r>
      <w:r w:rsidR="0074500D" w:rsidRPr="00B3520D">
        <w:rPr>
          <w:position w:val="-4"/>
          <w:lang w:val="en-US"/>
        </w:rPr>
        <w:object w:dxaOrig="220" w:dyaOrig="200" w14:anchorId="7F4454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9.75pt" o:ole="">
            <v:imagedata r:id="rId8" o:title=""/>
          </v:shape>
          <o:OLEObject Type="Embed" ProgID="Equation.DSMT4" ShapeID="_x0000_i1025" DrawAspect="Content" ObjectID="_1656171646" r:id="rId9"/>
        </w:object>
      </w:r>
      <w:r w:rsidR="0074500D" w:rsidRPr="00B3520D">
        <w:rPr>
          <w:lang w:val="en-US"/>
        </w:rPr>
        <w:t xml:space="preserve"> </w:t>
      </w:r>
      <w:r w:rsidRPr="00B3520D">
        <w:rPr>
          <w:lang w:val="en-US"/>
        </w:rPr>
        <w:t xml:space="preserve">because in the VOF method, the position of the interface is not explicit, and the curvature is approximated using higher order derivatives. For the case of 2D, the equation to determine </w:t>
      </w:r>
      <w:r w:rsidR="0074500D" w:rsidRPr="00B3520D">
        <w:rPr>
          <w:position w:val="-4"/>
          <w:lang w:val="en-US"/>
        </w:rPr>
        <w:object w:dxaOrig="220" w:dyaOrig="200" w14:anchorId="21E9A3A4">
          <v:shape id="_x0000_i1026" type="#_x0000_t75" style="width:11.25pt;height:9.75pt" o:ole="">
            <v:imagedata r:id="rId10" o:title=""/>
          </v:shape>
          <o:OLEObject Type="Embed" ProgID="Equation.DSMT4" ShapeID="_x0000_i1026" DrawAspect="Content" ObjectID="_1656171647" r:id="rId11"/>
        </w:object>
      </w:r>
      <w:r w:rsidR="0074500D" w:rsidRPr="00B3520D">
        <w:rPr>
          <w:lang w:val="en-US"/>
        </w:rPr>
        <w:t xml:space="preserve"> </w:t>
      </w:r>
      <w:r w:rsidRPr="00B3520D">
        <w:rPr>
          <w:lang w:val="en-US"/>
        </w:rPr>
        <w:t>is:</w:t>
      </w:r>
    </w:p>
    <w:p w14:paraId="2AEE9EEB" w14:textId="77777777" w:rsidR="0074500D" w:rsidRPr="00B3520D" w:rsidRDefault="0074500D" w:rsidP="00EF4276">
      <w:pPr>
        <w:spacing w:line="240" w:lineRule="auto"/>
        <w:jc w:val="both"/>
        <w:rPr>
          <w:lang w:val="en-US"/>
        </w:rPr>
      </w:pPr>
    </w:p>
    <w:p w14:paraId="58424312" w14:textId="13387C37" w:rsidR="008A49B5" w:rsidRPr="00B3520D" w:rsidRDefault="0074500D" w:rsidP="00EF4276">
      <w:pPr>
        <w:spacing w:line="240" w:lineRule="auto"/>
        <w:jc w:val="both"/>
        <w:rPr>
          <w:lang w:val="en-US"/>
        </w:rPr>
      </w:pPr>
      <w:r w:rsidRPr="00B3520D">
        <w:rPr>
          <w:position w:val="-42"/>
          <w:lang w:val="en-US"/>
        </w:rPr>
        <w:object w:dxaOrig="4360" w:dyaOrig="880" w14:anchorId="63024018">
          <v:shape id="_x0000_i1027" type="#_x0000_t75" style="width:219pt;height:44.25pt" o:ole="">
            <v:imagedata r:id="rId12" o:title=""/>
          </v:shape>
          <o:OLEObject Type="Embed" ProgID="Equation.DSMT4" ShapeID="_x0000_i1027" DrawAspect="Content" ObjectID="_1656171648" r:id="rId13"/>
        </w:object>
      </w:r>
    </w:p>
    <w:p w14:paraId="7902094B" w14:textId="77777777" w:rsidR="0074500D" w:rsidRPr="00B3520D" w:rsidRDefault="0074500D" w:rsidP="00EF4276">
      <w:pPr>
        <w:spacing w:line="240" w:lineRule="auto"/>
        <w:jc w:val="both"/>
        <w:rPr>
          <w:lang w:val="en-US"/>
        </w:rPr>
      </w:pPr>
    </w:p>
    <w:p w14:paraId="0113E82D" w14:textId="1CF9A3AF" w:rsidR="008A49B5" w:rsidRPr="00B3520D" w:rsidRDefault="0074500D" w:rsidP="00EF4276">
      <w:pPr>
        <w:spacing w:line="240" w:lineRule="auto"/>
        <w:jc w:val="both"/>
        <w:rPr>
          <w:lang w:val="en-US"/>
        </w:rPr>
      </w:pPr>
      <w:r w:rsidRPr="00B3520D">
        <w:rPr>
          <w:lang w:val="en-US"/>
        </w:rPr>
        <w:t>W</w:t>
      </w:r>
      <w:r w:rsidR="008A49B5" w:rsidRPr="00B3520D">
        <w:rPr>
          <w:lang w:val="en-US"/>
        </w:rPr>
        <w:t>here</w:t>
      </w:r>
      <w:r w:rsidRPr="00B3520D">
        <w:rPr>
          <w:lang w:val="en-US"/>
        </w:rPr>
        <w:t xml:space="preserve"> </w:t>
      </w:r>
      <w:r w:rsidRPr="00B3520D">
        <w:rPr>
          <w:position w:val="-12"/>
          <w:lang w:val="en-US"/>
        </w:rPr>
        <w:object w:dxaOrig="420" w:dyaOrig="360" w14:anchorId="4E971B62">
          <v:shape id="_x0000_i1028" type="#_x0000_t75" style="width:21pt;height:18pt" o:ole="">
            <v:imagedata r:id="rId14" o:title=""/>
          </v:shape>
          <o:OLEObject Type="Embed" ProgID="Equation.DSMT4" ShapeID="_x0000_i1028" DrawAspect="Content" ObjectID="_1656171649" r:id="rId15"/>
        </w:object>
      </w:r>
      <w:r w:rsidR="008A49B5" w:rsidRPr="00B3520D">
        <w:rPr>
          <w:lang w:val="en-US"/>
        </w:rPr>
        <w:t xml:space="preserve">, </w:t>
      </w:r>
      <w:r w:rsidRPr="00B3520D">
        <w:rPr>
          <w:position w:val="-14"/>
          <w:lang w:val="en-US"/>
        </w:rPr>
        <w:object w:dxaOrig="460" w:dyaOrig="380" w14:anchorId="46F945C7">
          <v:shape id="_x0000_i1029" type="#_x0000_t75" style="width:23.25pt;height:18.75pt" o:ole="">
            <v:imagedata r:id="rId16" o:title=""/>
          </v:shape>
          <o:OLEObject Type="Embed" ProgID="Equation.DSMT4" ShapeID="_x0000_i1029" DrawAspect="Content" ObjectID="_1656171650" r:id="rId17"/>
        </w:object>
      </w:r>
      <w:r w:rsidR="008A49B5" w:rsidRPr="00B3520D">
        <w:rPr>
          <w:lang w:val="en-US"/>
        </w:rPr>
        <w:t xml:space="preserve">, </w:t>
      </w:r>
      <w:r w:rsidRPr="00B3520D">
        <w:rPr>
          <w:position w:val="-12"/>
          <w:lang w:val="en-US"/>
        </w:rPr>
        <w:object w:dxaOrig="440" w:dyaOrig="360" w14:anchorId="478DE2DD">
          <v:shape id="_x0000_i1030" type="#_x0000_t75" style="width:21.75pt;height:18pt" o:ole="">
            <v:imagedata r:id="rId18" o:title=""/>
          </v:shape>
          <o:OLEObject Type="Embed" ProgID="Equation.DSMT4" ShapeID="_x0000_i1030" DrawAspect="Content" ObjectID="_1656171651" r:id="rId19"/>
        </w:object>
      </w:r>
      <w:r w:rsidR="008A49B5" w:rsidRPr="00B3520D">
        <w:rPr>
          <w:lang w:val="en-US"/>
        </w:rPr>
        <w:t xml:space="preserve">are the higher order derivatives and </w:t>
      </w:r>
      <w:r w:rsidRPr="00B3520D">
        <w:rPr>
          <w:position w:val="-12"/>
          <w:lang w:val="en-US"/>
        </w:rPr>
        <w:object w:dxaOrig="260" w:dyaOrig="360" w14:anchorId="7470B3D2">
          <v:shape id="_x0000_i1031" type="#_x0000_t75" style="width:12.75pt;height:18pt" o:ole="">
            <v:imagedata r:id="rId20" o:title=""/>
          </v:shape>
          <o:OLEObject Type="Embed" ProgID="Equation.DSMT4" ShapeID="_x0000_i1031" DrawAspect="Content" ObjectID="_1656171652" r:id="rId21"/>
        </w:object>
      </w:r>
      <w:proofErr w:type="spellStart"/>
      <w:r w:rsidR="008A49B5" w:rsidRPr="00B3520D">
        <w:rPr>
          <w:lang w:val="en-US"/>
        </w:rPr>
        <w:t>and</w:t>
      </w:r>
      <w:proofErr w:type="spellEnd"/>
      <w:r w:rsidR="008A49B5" w:rsidRPr="00B3520D">
        <w:rPr>
          <w:lang w:val="en-US"/>
        </w:rPr>
        <w:t xml:space="preserve"> </w:t>
      </w:r>
      <w:r w:rsidRPr="00B3520D">
        <w:rPr>
          <w:position w:val="-14"/>
          <w:lang w:val="en-US"/>
        </w:rPr>
        <w:object w:dxaOrig="279" w:dyaOrig="380" w14:anchorId="60C54116">
          <v:shape id="_x0000_i1032" type="#_x0000_t75" style="width:14.25pt;height:18.75pt" o:ole="">
            <v:imagedata r:id="rId22" o:title=""/>
          </v:shape>
          <o:OLEObject Type="Embed" ProgID="Equation.DSMT4" ShapeID="_x0000_i1032" DrawAspect="Content" ObjectID="_1656171653" r:id="rId23"/>
        </w:object>
      </w:r>
      <w:r w:rsidR="008A49B5" w:rsidRPr="00B3520D">
        <w:rPr>
          <w:lang w:val="en-US"/>
        </w:rPr>
        <w:t>are the component of the vector normal to the interface.</w:t>
      </w:r>
    </w:p>
    <w:p w14:paraId="26315822" w14:textId="79CD19AC" w:rsidR="00AA7834" w:rsidRPr="00B3520D" w:rsidRDefault="008A49B5" w:rsidP="00EF4276">
      <w:pPr>
        <w:spacing w:line="240" w:lineRule="auto"/>
        <w:jc w:val="both"/>
        <w:rPr>
          <w:lang w:val="en-US"/>
        </w:rPr>
      </w:pPr>
      <w:r w:rsidRPr="00B3520D">
        <w:rPr>
          <w:lang w:val="en-US"/>
        </w:rPr>
        <w:t>The following is a short description of some curvature models already implemented in the FASTEST solver. Everyone employs a different methodology to calculate the higher order derivatives. (1) The Convolution-Methods mollifies the volume-fraction-function with a kernel function and approximate the first and second derivatives using the mathematical properties of the convolution</w:t>
      </w:r>
      <w:r w:rsidR="0074500D" w:rsidRPr="00B3520D">
        <w:rPr>
          <w:lang w:val="en-US"/>
        </w:rPr>
        <w:t xml:space="preserve"> </w:t>
      </w:r>
      <w:r w:rsidR="0074500D" w:rsidRPr="00B3520D">
        <w:rPr>
          <w:lang w:val="en-US"/>
        </w:rPr>
        <w:fldChar w:fldCharType="begin" w:fldLock="1"/>
      </w:r>
      <w:r w:rsidR="0074500D" w:rsidRPr="00B3520D">
        <w:rPr>
          <w:lang w:val="en-US"/>
        </w:rPr>
        <w:instrText>ADDIN CSL_CITATION {"citationItems":[{"id":"ITEM-1","itemData":{"author":[{"dropping-particle":"","family":"Aleinov","given":"I","non-dropping-particle":"","parse-names":false,"suffix":""},{"dropping-particle":"","family":"Puckett","given":"E G","non-dropping-particle":"","parse-names":false,"suffix":""}],"container-title":"Proceedings of the 6th International Symposium on Computational Fluid Dynamics","id":"ITEM-1","issued":{"date-parts":[["1995"]]},"page":"13-18","title":"Computing surface tension with high-order kernels","type":"paper-conference"},"uris":["http://www.mendeley.com/documents/?uuid=0895568e-fde7-4a68-bc35-75132eff1d4b"]}],"mendeley":{"formattedCitation":"(Aleinov &amp; Puckett, 1995)","plainTextFormattedCitation":"(Aleinov &amp; Puckett, 1995)","previouslyFormattedCitation":"(Aleinov &amp; Puckett, 1995)"},"properties":{"noteIndex":0},"schema":"https://github.com/citation-style-language/schema/raw/master/csl-citation.json"}</w:instrText>
      </w:r>
      <w:r w:rsidR="0074500D" w:rsidRPr="00B3520D">
        <w:rPr>
          <w:lang w:val="en-US"/>
        </w:rPr>
        <w:fldChar w:fldCharType="separate"/>
      </w:r>
      <w:r w:rsidR="0074500D" w:rsidRPr="00B3520D">
        <w:rPr>
          <w:noProof/>
          <w:lang w:val="en-US"/>
        </w:rPr>
        <w:t>(Aleinov &amp; Puckett, 1995)</w:t>
      </w:r>
      <w:r w:rsidR="0074500D" w:rsidRPr="00B3520D">
        <w:rPr>
          <w:lang w:val="en-US"/>
        </w:rPr>
        <w:fldChar w:fldCharType="end"/>
      </w:r>
      <w:r w:rsidRPr="00B3520D">
        <w:rPr>
          <w:lang w:val="en-US"/>
        </w:rPr>
        <w:t xml:space="preserve">. (2) Standard Finite-Difference-Methods (SFDM) </w:t>
      </w:r>
      <w:r w:rsidR="0074500D" w:rsidRPr="00B3520D">
        <w:rPr>
          <w:lang w:val="en-US"/>
        </w:rPr>
        <w:fldChar w:fldCharType="begin" w:fldLock="1"/>
      </w:r>
      <w:r w:rsidR="0074500D" w:rsidRPr="00B3520D">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methods","type":"book"},"uris":["http://www.mendeley.com/documents/?uuid=916daa3f-07ca-4f43-8023-c951f96773ba"]}],"mendeley":{"formattedCitation":"(Michael Schäfer, 2006)","plainTextFormattedCitation":"(Michael Schäfer, 2006)","previouslyFormattedCitation":"(Michael Schäfer, 2006)"},"properties":{"noteIndex":0},"schema":"https://github.com/citation-style-language/schema/raw/master/csl-citation.json"}</w:instrText>
      </w:r>
      <w:r w:rsidR="0074500D" w:rsidRPr="00B3520D">
        <w:rPr>
          <w:lang w:val="en-US"/>
        </w:rPr>
        <w:fldChar w:fldCharType="separate"/>
      </w:r>
      <w:r w:rsidR="0074500D" w:rsidRPr="00B3520D">
        <w:rPr>
          <w:noProof/>
          <w:lang w:val="en-US"/>
        </w:rPr>
        <w:t>(Michael Schäfer, 2006)</w:t>
      </w:r>
      <w:r w:rsidR="0074500D" w:rsidRPr="00B3520D">
        <w:rPr>
          <w:lang w:val="en-US"/>
        </w:rPr>
        <w:fldChar w:fldCharType="end"/>
      </w:r>
      <w:r w:rsidRPr="00B3520D">
        <w:rPr>
          <w:lang w:val="en-US"/>
        </w:rPr>
        <w:t xml:space="preserve">. It is faster than the convolution technique because only the neighboring cells are considered. However, it tends to show an oscillating behavior at steep gradients. (3) Continuum-Surface-Forces (CSF) </w:t>
      </w:r>
      <w:r w:rsidR="00897D33" w:rsidRPr="00B3520D">
        <w:rPr>
          <w:b/>
          <w:lang w:val="en-US"/>
        </w:rPr>
        <w:fldChar w:fldCharType="begin" w:fldLock="1"/>
      </w:r>
      <w:r w:rsidR="00897D33" w:rsidRPr="00B3520D">
        <w:rPr>
          <w:b/>
          <w:lang w:val="en-US"/>
        </w:rPr>
        <w:instrText>ADDIN CSL_CITATION {"citationItems":[{"id":"ITEM-1","itemData":{"DOI":"10.1016/0021-9991(92)90240-Y","ISSN":"00219991","abstract":"A new method for modeling surface tension effects on fluid motion has been developed. Interfaces between fluids of different properties, or \"colors,\" are represented as transition regions of finite thickness, across which the color variable varies continuously. At each point in the transition region, a force density is defined which is proportional to the curvature of the surface of constant color at that point. It is normalized so that the conventional description of surface tension on an interface is recovered when the ratio of local transition region thickness to local radius of curvature approaches zero. The continuum method eliminates the need for interface reconstruction, simplifies the calculation of surface tension, enables accurate modeling of two- and three-dimensional fluid flows driven by surface forces, and does not impose any modeling restrictions on the number, complexity, or dynamic evolution of fluid interfaces having surface tension. Computational results for two-dimensional flows are given to illustrate the properties of the method. © 1992.","author":[{"dropping-particle":"","family":"Brackbill","given":"J.U","non-dropping-particle":"","parse-names":false,"suffix":""},{"dropping-particle":"","family":"Kothe","given":"D.B","non-dropping-particle":"","parse-names":false,"suffix":""},{"dropping-particle":"","family":"Zemach","given":"C.","non-dropping-particle":"","parse-names":false,"suffix":""}],"container-title":"Journal of Computational Physics","id":"ITEM-1","issue":"2","issued":{"date-parts":[["1992","6"]]},"page":"335-354","title":"A continuum method for modeling surface tension","type":"article-journal","volume":"100"},"uris":["http://www.mendeley.com/documents/?uuid=68206603-b874-4217-bda1-e92f8fcaebf5"]}],"mendeley":{"formattedCitation":"(Brackbill, Kothe, &amp; Zemach, 1992)","plainTextFormattedCitation":"(Brackbill, Kothe, &amp; Zemach, 1992)","previouslyFormattedCitation":"(Brackbill, Kothe, &amp; Zemach, 1992)"},"properties":{"noteIndex":0},"schema":"https://github.com/citation-style-language/schema/raw/master/csl-citation.json"}</w:instrText>
      </w:r>
      <w:r w:rsidR="00897D33" w:rsidRPr="00B3520D">
        <w:rPr>
          <w:b/>
          <w:lang w:val="en-US"/>
        </w:rPr>
        <w:fldChar w:fldCharType="separate"/>
      </w:r>
      <w:r w:rsidR="00897D33" w:rsidRPr="00B3520D">
        <w:rPr>
          <w:noProof/>
          <w:lang w:val="en-US"/>
        </w:rPr>
        <w:t>(Brackbill, Kothe, &amp; Zemach, 1992)</w:t>
      </w:r>
      <w:r w:rsidR="00897D33" w:rsidRPr="00B3520D">
        <w:rPr>
          <w:b/>
          <w:lang w:val="en-US"/>
        </w:rPr>
        <w:fldChar w:fldCharType="end"/>
      </w:r>
      <w:r w:rsidR="00897D33">
        <w:rPr>
          <w:b/>
          <w:lang w:val="en-US"/>
        </w:rPr>
        <w:t xml:space="preserve"> </w:t>
      </w:r>
      <w:r w:rsidRPr="00B3520D">
        <w:rPr>
          <w:lang w:val="en-US"/>
        </w:rPr>
        <w:t xml:space="preserve">smooths the volume fraction before to apply the SFDM. (4) Hight-Function-Method (HFM) is a geometrical method that subdivides every control volume in 3xN stencils where three heights related to the interface are found, and with them the curvature in the center of the control volume is computed. (5) The Local-Radius-method (LRM) uses the SFDM for the first derivative after constructs a delta-function and localizes geometrically three points near the interface to compute the local curvature </w:t>
      </w:r>
      <w:r w:rsidR="0074500D" w:rsidRPr="00B3520D">
        <w:rPr>
          <w:lang w:val="en-US"/>
        </w:rPr>
        <w:fldChar w:fldCharType="begin" w:fldLock="1"/>
      </w:r>
      <w:r w:rsidR="00CA75FB" w:rsidRPr="00B3520D">
        <w:rPr>
          <w:lang w:val="en-US"/>
        </w:rPr>
        <w:instrText>ADDIN CSL_CITATION {"citationItems":[{"id":"ITEM-1","itemData":{"author":[{"dropping-particle":"","family":"Staab","given":"Dominik Heinz","non-dropping-particle":"","parse-names":false,"suffix":""}],"id":"ITEM-1","issued":{"date-parts":[["2016"]]},"publisher":"Technischen Universit¨ at Darmstadt zur","title":"Numerical treatment of multiphase flows coupled with acoustics for surface tension dominated flows","type":"thesis"},"uris":["http://www.mendeley.com/documents/?uuid=95bfaf83-5628-441b-bca8-2c4db1724c31"]}],"mendeley":{"formattedCitation":"(Staab, 2016)","plainTextFormattedCitation":"(Staab, 2016)","previouslyFormattedCitation":"(Staab, 2016)"},"properties":{"noteIndex":0},"schema":"https://github.com/citation-style-language/schema/raw/master/csl-citation.json"}</w:instrText>
      </w:r>
      <w:r w:rsidR="0074500D" w:rsidRPr="00B3520D">
        <w:rPr>
          <w:lang w:val="en-US"/>
        </w:rPr>
        <w:fldChar w:fldCharType="separate"/>
      </w:r>
      <w:r w:rsidR="0074500D" w:rsidRPr="00B3520D">
        <w:rPr>
          <w:noProof/>
          <w:lang w:val="en-US"/>
        </w:rPr>
        <w:t>(Staab, 2016)</w:t>
      </w:r>
      <w:r w:rsidR="0074500D" w:rsidRPr="00B3520D">
        <w:rPr>
          <w:lang w:val="en-US"/>
        </w:rPr>
        <w:fldChar w:fldCharType="end"/>
      </w:r>
      <w:r w:rsidRPr="00B3520D">
        <w:rPr>
          <w:lang w:val="en-US"/>
        </w:rPr>
        <w:t>.</w:t>
      </w:r>
    </w:p>
    <w:p w14:paraId="219951BE" w14:textId="77777777" w:rsidR="003919EF" w:rsidRDefault="003919EF">
      <w:pPr>
        <w:spacing w:after="0" w:line="240" w:lineRule="auto"/>
        <w:rPr>
          <w:lang w:val="en-US"/>
        </w:rPr>
      </w:pPr>
      <w:r>
        <w:rPr>
          <w:lang w:val="en-US"/>
        </w:rPr>
        <w:br w:type="page"/>
      </w:r>
    </w:p>
    <w:p w14:paraId="11AA9E85" w14:textId="3CE468E8" w:rsidR="003919EF" w:rsidRPr="00B3520D" w:rsidRDefault="003919EF" w:rsidP="003919EF">
      <w:pPr>
        <w:spacing w:line="240" w:lineRule="auto"/>
        <w:jc w:val="both"/>
        <w:rPr>
          <w:lang w:val="en-US"/>
        </w:rPr>
      </w:pPr>
      <w:r w:rsidRPr="00B3520D">
        <w:rPr>
          <w:lang w:val="en-US"/>
        </w:rPr>
        <w:lastRenderedPageBreak/>
        <w:t>Whereas, the averaged viscosity is a function of volume fraction, interface orientation, and local fluid velocity:</w:t>
      </w:r>
    </w:p>
    <w:p w14:paraId="59901AA3" w14:textId="77777777" w:rsidR="003919EF" w:rsidRPr="00B3520D" w:rsidRDefault="003919EF" w:rsidP="003919EF">
      <w:pPr>
        <w:spacing w:line="240" w:lineRule="auto"/>
        <w:jc w:val="center"/>
        <w:rPr>
          <w:lang w:val="en-US"/>
        </w:rPr>
      </w:pPr>
      <w:r w:rsidRPr="00B3520D">
        <w:rPr>
          <w:lang w:val="en-US"/>
        </w:rPr>
        <w:object w:dxaOrig="4120" w:dyaOrig="400" w14:anchorId="19BD63CE">
          <v:shape id="_x0000_i1033" type="#_x0000_t75" style="width:206.25pt;height:21pt" o:ole="">
            <v:imagedata r:id="rId24" o:title=""/>
          </v:shape>
          <o:OLEObject Type="Embed" ProgID="Equation.DSMT4" ShapeID="_x0000_i1033" DrawAspect="Content" ObjectID="_1656171654" r:id="rId25"/>
        </w:object>
      </w:r>
    </w:p>
    <w:p w14:paraId="085AB7E5" w14:textId="77777777" w:rsidR="003919EF" w:rsidRPr="00B3520D" w:rsidRDefault="003919EF" w:rsidP="003919EF">
      <w:pPr>
        <w:spacing w:line="240" w:lineRule="auto"/>
        <w:jc w:val="both"/>
        <w:rPr>
          <w:lang w:val="en-US"/>
        </w:rPr>
      </w:pPr>
      <w:r w:rsidRPr="00B3520D">
        <w:rPr>
          <w:lang w:val="en-US"/>
        </w:rPr>
        <w:t xml:space="preserve">The above function is derived from considerations of continuity of Newtonian stress across the interface and is applicable for high viscosity ratios across between the fluids (e.g., &gt; 100%)   </w:t>
      </w:r>
      <w:r w:rsidRPr="00B3520D">
        <w:rPr>
          <w:lang w:val="en-US"/>
        </w:rPr>
        <w:fldChar w:fldCharType="begin" w:fldLock="1"/>
      </w:r>
      <w:r w:rsidRPr="00B3520D">
        <w:rPr>
          <w:lang w:val="en-US"/>
        </w:rPr>
        <w:instrText>ADDIN CSL_CITATION {"citationItems":[{"id":"ITEM-1","itemData":{"DOI":"10.1007/978-3-7091-2598-4_6","ISBN":"978-3-7091-2598-4","abstract":"Incompressible interfacial flows here refer to those incompressible flows possessing multiple distinct, immiscible fluids separated by interfaces of arbitrarily complex topology. A prototypical example is free surface flows, where fluid properties across the interface vary by orders of magnitude. Interfaces present in these flows possess topologies that are not only irregular but also dynamic, undergoing gross changes such as merging, tearing, and filamenting as a result of the flow and interface physics such as surface tension and phase change. The interface topology requirements facing an algorithm tasked to model these flows inevitably leads to an underlying Eulerian methodology. The discussion herein is confined therefore to Eulerian schemes, with further emphasis on finite volume methods of discretization for the partial differential equations manifesting the physical model. Numerous algorithm choices confront users and developers of simulation tools designed to model the time-unsteady incompressible Navier-Stokes (NS) equations in the presence of interfaces. It remains difficult to select or devise algorithms whose shortcomings are not manifested while modeling the problem at ahnd. In the following, many algorithms are reviewed briefly and commented on, but special attention is paid to projection methods for the incompressible NS equations, volume tracking methods for interface kinematics, and immersed interface methods for interface dynamics such as surface tension. At present, the quest for improved interfacial flow algorithms continues and the future looks very promising. This perspective will hopefully provide \"field guidance\" useful in devising algorithms whose weaknesses are not magnified when applied to your problem.","author":[{"dropping-particle":"","family":"Kothe","given":"D. B.","non-dropping-particle":"","parse-names":false,"suffix":""}],"container-title":"Free Surface Flows","id":"ITEM-1","issued":{"date-parts":[["1998"]]},"page":"267-331","publisher":"Springer Vienna","publisher-place":"Vienna","title":"Perspective on Eulerian Finite Volume Methods for Incompressible Interfacial Flows","type":"chapter","volume":"M"},"uris":["http://www.mendeley.com/documents/?uuid=44a6afd8-93b3-41c9-bce9-e004c7b43a93"]}],"mendeley":{"formattedCitation":"(Kothe, 1998)","plainTextFormattedCitation":"(Kothe, 1998)","previouslyFormattedCitation":"(Kothe, 1998)"},"properties":{"noteIndex":0},"schema":"https://github.com/citation-style-language/schema/raw/master/csl-citation.json"}</w:instrText>
      </w:r>
      <w:r w:rsidRPr="00B3520D">
        <w:rPr>
          <w:lang w:val="en-US"/>
        </w:rPr>
        <w:fldChar w:fldCharType="separate"/>
      </w:r>
      <w:r w:rsidRPr="00B3520D">
        <w:rPr>
          <w:noProof/>
          <w:lang w:val="en-US"/>
        </w:rPr>
        <w:t>(Kothe, 1998)</w:t>
      </w:r>
      <w:r w:rsidRPr="00B3520D">
        <w:rPr>
          <w:lang w:val="en-US"/>
        </w:rPr>
        <w:fldChar w:fldCharType="end"/>
      </w:r>
      <w:r w:rsidRPr="00B3520D">
        <w:rPr>
          <w:lang w:val="en-US"/>
        </w:rPr>
        <w:t xml:space="preserve">. The details of the deriving a proper average viscosity is good detailed in </w:t>
      </w:r>
      <w:r w:rsidRPr="00B3520D">
        <w:rPr>
          <w:lang w:val="en-US"/>
        </w:rPr>
        <w:fldChar w:fldCharType="begin" w:fldLock="1"/>
      </w:r>
      <w:r w:rsidRPr="00B3520D">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B3520D">
        <w:rPr>
          <w:lang w:val="en-US"/>
        </w:rPr>
        <w:fldChar w:fldCharType="separate"/>
      </w:r>
      <w:r w:rsidRPr="00B3520D">
        <w:rPr>
          <w:noProof/>
          <w:lang w:val="en-US"/>
        </w:rPr>
        <w:t>(Tryggvason et al., 2001)</w:t>
      </w:r>
      <w:r w:rsidRPr="00B3520D">
        <w:rPr>
          <w:lang w:val="en-US"/>
        </w:rPr>
        <w:fldChar w:fldCharType="end"/>
      </w:r>
      <w:r w:rsidRPr="00B3520D">
        <w:rPr>
          <w:lang w:val="en-US"/>
        </w:rPr>
        <w:t xml:space="preserve">. The harmonic mean </w:t>
      </w:r>
      <w:r w:rsidRPr="00B3520D">
        <w:rPr>
          <w:lang w:val="en-US"/>
        </w:rPr>
        <w:fldChar w:fldCharType="begin" w:fldLock="1"/>
      </w:r>
      <w:r w:rsidRPr="00B3520D">
        <w:rPr>
          <w:lang w:val="en-US"/>
        </w:rPr>
        <w:instrText>ADDIN CSL_CITATION {"citationItems":[{"id":"ITEM-1","itemData":{"ISBN":"0-89116-522-3","author":[{"dropping-particle":"V.","family":"Patankar","given":"Suhas","non-dropping-particle":"","parse-names":false,"suffix":""}],"id":"ITEM-1","issued":{"date-parts":[["1980","10"]]},"publisher":"Taylor &amp; Francis","title":"Numerical Heat Transfer and Fluid Flow","type":"book"},"uris":["http://www.mendeley.com/documents/?uuid=4f9dd006-b095-35d6-a6d6-40d76e56ac88"]}],"mendeley":{"formattedCitation":"(Patankar, 1980)","plainTextFormattedCitation":"(Patankar, 1980)","previouslyFormattedCitation":"(Patankar, 1980)"},"properties":{"noteIndex":0},"schema":"https://github.com/citation-style-language/schema/raw/master/csl-citation.json"}</w:instrText>
      </w:r>
      <w:r w:rsidRPr="00B3520D">
        <w:rPr>
          <w:lang w:val="en-US"/>
        </w:rPr>
        <w:fldChar w:fldCharType="separate"/>
      </w:r>
      <w:r w:rsidRPr="00B3520D">
        <w:rPr>
          <w:noProof/>
          <w:lang w:val="en-US"/>
        </w:rPr>
        <w:t>(Patankar, 1980)</w:t>
      </w:r>
      <w:r w:rsidRPr="00B3520D">
        <w:rPr>
          <w:lang w:val="en-US"/>
        </w:rPr>
        <w:fldChar w:fldCharType="end"/>
      </w:r>
      <w:r w:rsidRPr="00B3520D">
        <w:rPr>
          <w:lang w:val="en-US"/>
        </w:rPr>
        <w:t xml:space="preserve"> favors the fluid with the smaller viscosity, whereas the geometrical mean favors the fluid with higher viscosity.  </w:t>
      </w:r>
    </w:p>
    <w:p w14:paraId="26CB111A" w14:textId="77777777" w:rsidR="0067740D" w:rsidRPr="00B3520D" w:rsidRDefault="0067740D" w:rsidP="0067740D">
      <w:pPr>
        <w:spacing w:line="240" w:lineRule="auto"/>
        <w:ind w:firstLine="708"/>
        <w:jc w:val="both"/>
        <w:rPr>
          <w:lang w:val="en-US"/>
        </w:rPr>
      </w:pPr>
      <w:r w:rsidRPr="00B3520D">
        <w:rPr>
          <w:lang w:val="en-US"/>
        </w:rPr>
        <w:t xml:space="preserve">Finally, notice that the momentum equation (Eq. 3) is given in the non-conservative form. Because when the density changes abruptly, the conservative form can lead to certain numerical difficulties </w:t>
      </w:r>
      <w:r w:rsidRPr="00B3520D">
        <w:rPr>
          <w:lang w:val="en-US"/>
        </w:rPr>
        <w:fldChar w:fldCharType="begin" w:fldLock="1"/>
      </w:r>
      <w:r w:rsidRPr="00B3520D">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B3520D">
        <w:rPr>
          <w:lang w:val="en-US"/>
        </w:rPr>
        <w:fldChar w:fldCharType="separate"/>
      </w:r>
      <w:r w:rsidRPr="00B3520D">
        <w:rPr>
          <w:noProof/>
          <w:lang w:val="en-US"/>
        </w:rPr>
        <w:t>(Tryggvason et al., 2001)</w:t>
      </w:r>
      <w:r w:rsidRPr="00B3520D">
        <w:rPr>
          <w:lang w:val="en-US"/>
        </w:rPr>
        <w:fldChar w:fldCharType="end"/>
      </w:r>
      <w:r w:rsidRPr="00B3520D">
        <w:rPr>
          <w:lang w:val="en-US"/>
        </w:rPr>
        <w:t xml:space="preserve">.  </w:t>
      </w:r>
    </w:p>
    <w:p w14:paraId="017C545F" w14:textId="7622CB36" w:rsidR="003919EF" w:rsidRDefault="003919EF" w:rsidP="00EF4276">
      <w:pPr>
        <w:spacing w:line="240" w:lineRule="auto"/>
        <w:jc w:val="both"/>
        <w:rPr>
          <w:b/>
          <w:bCs/>
          <w:lang w:val="en-US"/>
        </w:rPr>
      </w:pPr>
    </w:p>
    <w:p w14:paraId="2FDADCBD" w14:textId="7A531DE4" w:rsidR="008276AE" w:rsidRDefault="008276AE">
      <w:pPr>
        <w:spacing w:after="0" w:line="240" w:lineRule="auto"/>
        <w:rPr>
          <w:b/>
          <w:bCs/>
          <w:lang w:val="en-US"/>
        </w:rPr>
      </w:pPr>
      <w:r>
        <w:rPr>
          <w:b/>
          <w:bCs/>
          <w:lang w:val="en-US"/>
        </w:rPr>
        <w:br w:type="page"/>
      </w:r>
    </w:p>
    <w:p w14:paraId="61AEAEDC" w14:textId="77777777" w:rsidR="008276AE" w:rsidRDefault="008276AE" w:rsidP="00EF4276">
      <w:pPr>
        <w:spacing w:line="240" w:lineRule="auto"/>
        <w:jc w:val="both"/>
        <w:rPr>
          <w:b/>
          <w:bCs/>
          <w:lang w:val="en-US"/>
        </w:rPr>
      </w:pPr>
    </w:p>
    <w:p w14:paraId="3E503B91" w14:textId="77777777" w:rsidR="00E73BB6" w:rsidRPr="00B3520D" w:rsidRDefault="00E73BB6" w:rsidP="00EF4276">
      <w:pPr>
        <w:spacing w:line="240" w:lineRule="auto"/>
        <w:jc w:val="both"/>
        <w:rPr>
          <w:lang w:val="en-US"/>
        </w:rPr>
      </w:pPr>
    </w:p>
    <w:p w14:paraId="270A0790" w14:textId="77777777" w:rsidR="00E73BB6" w:rsidRPr="00B3520D" w:rsidRDefault="00E73BB6" w:rsidP="00EF4276">
      <w:pPr>
        <w:spacing w:line="240" w:lineRule="auto"/>
        <w:jc w:val="both"/>
        <w:rPr>
          <w:b/>
          <w:bCs/>
          <w:lang w:val="en-US"/>
        </w:rPr>
      </w:pPr>
      <w:r w:rsidRPr="00B3520D">
        <w:rPr>
          <w:b/>
          <w:bCs/>
          <w:lang w:val="en-US"/>
        </w:rPr>
        <w:t>FSI coupling</w:t>
      </w:r>
    </w:p>
    <w:p w14:paraId="46D0F51B" w14:textId="77777777" w:rsidR="00E73BB6" w:rsidRPr="00B3520D" w:rsidRDefault="00E73BB6" w:rsidP="00EF4276">
      <w:pPr>
        <w:spacing w:line="240" w:lineRule="auto"/>
        <w:jc w:val="both"/>
        <w:rPr>
          <w:lang w:val="en-US"/>
        </w:rPr>
      </w:pPr>
    </w:p>
    <w:p w14:paraId="11727686" w14:textId="77777777" w:rsidR="00E73BB6" w:rsidRPr="00B3520D" w:rsidRDefault="00E73BB6" w:rsidP="00EF4276">
      <w:pPr>
        <w:spacing w:line="240" w:lineRule="auto"/>
        <w:jc w:val="both"/>
        <w:rPr>
          <w:lang w:val="en-US"/>
        </w:rPr>
      </w:pPr>
    </w:p>
    <w:p w14:paraId="6F399EF6"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9BFA7F6" wp14:editId="089B5A1E">
            <wp:extent cx="5760000" cy="339021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00" cy="3390215"/>
                    </a:xfrm>
                    <a:prstGeom prst="rect">
                      <a:avLst/>
                    </a:prstGeom>
                    <a:noFill/>
                    <a:ln>
                      <a:noFill/>
                    </a:ln>
                  </pic:spPr>
                </pic:pic>
              </a:graphicData>
            </a:graphic>
          </wp:inline>
        </w:drawing>
      </w:r>
    </w:p>
    <w:p w14:paraId="10942A9F" w14:textId="77777777" w:rsidR="00E73BB6" w:rsidRPr="00B3520D" w:rsidRDefault="00E73BB6" w:rsidP="00EF4276">
      <w:pPr>
        <w:spacing w:line="240" w:lineRule="auto"/>
        <w:jc w:val="both"/>
        <w:rPr>
          <w:lang w:val="en-US"/>
        </w:rPr>
      </w:pPr>
      <w:r w:rsidRPr="00B3520D">
        <w:rPr>
          <w:b/>
          <w:bCs/>
          <w:lang w:val="en-US"/>
        </w:rPr>
        <w:t xml:space="preserve">Figure </w:t>
      </w:r>
      <w:r w:rsidRPr="00B3520D">
        <w:rPr>
          <w:b/>
          <w:bCs/>
          <w:lang w:val="en-US"/>
        </w:rPr>
        <w:fldChar w:fldCharType="begin"/>
      </w:r>
      <w:r w:rsidRPr="00B3520D">
        <w:rPr>
          <w:b/>
          <w:bCs/>
          <w:lang w:val="en-US"/>
        </w:rPr>
        <w:instrText xml:space="preserve">SEQ Figure \* ARABIC </w:instrText>
      </w:r>
      <w:r w:rsidRPr="00B3520D">
        <w:rPr>
          <w:b/>
          <w:bCs/>
          <w:lang w:val="en-US"/>
        </w:rPr>
        <w:fldChar w:fldCharType="separate"/>
      </w:r>
      <w:r w:rsidRPr="00B3520D">
        <w:rPr>
          <w:b/>
          <w:bCs/>
          <w:lang w:val="en-US"/>
        </w:rPr>
        <w:t>1</w:t>
      </w:r>
      <w:r w:rsidRPr="00B3520D">
        <w:rPr>
          <w:lang w:val="en-US"/>
        </w:rPr>
        <w:fldChar w:fldCharType="end"/>
      </w:r>
      <w:r w:rsidRPr="00B3520D">
        <w:rPr>
          <w:lang w:val="en-US"/>
        </w:rPr>
        <w:t>: Page layout</w:t>
      </w:r>
    </w:p>
    <w:p w14:paraId="1F33D4EE" w14:textId="3B7FB011" w:rsidR="00E73BB6" w:rsidRPr="00B3520D" w:rsidRDefault="00E73BB6" w:rsidP="00EF4276">
      <w:pPr>
        <w:spacing w:line="240" w:lineRule="auto"/>
        <w:jc w:val="both"/>
        <w:rPr>
          <w:lang w:val="en-US"/>
        </w:rPr>
      </w:pPr>
      <w:r w:rsidRPr="00B3520D">
        <w:rPr>
          <w:lang w:val="en-US"/>
        </w:rPr>
        <w:t xml:space="preserve">I work with an implicit partitioned fluid-structure interaction (FSI) approach. We work with an implicit partitioned fluid-structure interaction (FSI) approach proposed by </w:t>
      </w:r>
      <w:r w:rsidRPr="00B3520D">
        <w:rPr>
          <w:vertAlign w:val="superscript"/>
          <w:lang w:val="en-US"/>
        </w:rPr>
        <w:fldChar w:fldCharType="begin" w:fldLock="1"/>
      </w:r>
      <w:r w:rsidR="007B03A8" w:rsidRPr="00B3520D">
        <w:rPr>
          <w:lang w:val="en-US"/>
        </w:rPr>
        <w:instrText>ADDIN CSL_CITATION {"citationItems":[{"id":"ITEM-1","itemData":{"DOI":"10.1016/S0045-7825(00)00290-5","ISBN":"0045-7825","ISSN":"00457825","abstract":"A multi-grid finite-volume method is presented for the prediction of coupled fluid-solid problems in complex geometries. Whereby a unified finite-volume approach, based on the concept of block-structured grids is employed for the handling of the complexity of the geometry and the fluid-solid coupling. A high numerical efficiency is obtained with a non-linear multi-grid method using a pressure-correction-based scheme as a smoother. A number of numerical experiments were used to verify the accuracy and numerical efficiency of the method. Additionally to illustrate the capabilities of the approach results for two practical applications are presented. ©2001 Elsevier Science B.V. All rights reserved.","author":[{"dropping-particle":"","family":"Schäfer","given":"Michael","non-dropping-particle":"","parse-names":false,"suffix":""},{"dropping-particle":"","family":"Teschauer","given":"Ilka","non-dropping-particle":"","parse-names":false,"suffix":""}],"container-title":"Computer Methods in Applied Mechanics and Engineering","id":"ITEM-1","issue":"28","issued":{"date-parts":[["2001","3"]]},"page":"3645-3667","title":"Numerical simulation of coupled fluid–solid problems","type":"article-journal","volume":"190"},"uris":["http://www.mendeley.com/documents/?uuid=6410d1c2-f5e4-4d39-bf4e-44b4f89b2731"]}],"mendeley":{"formattedCitation":"(Michael Schäfer &amp; Teschauer, 2001)","manualFormatting":"Schäfer and Teschauer (2001)","plainTextFormattedCitation":"(Michael Schäfer &amp; Teschauer, 2001)","previouslyFormattedCitation":"(Michael Schäfer &amp; Teschauer, 2001)"},"properties":{"noteIndex":0},"schema":"https://github.com/citation-style-language/schema/raw/master/csl-citation.json"}</w:instrText>
      </w:r>
      <w:r w:rsidRPr="00B3520D">
        <w:rPr>
          <w:vertAlign w:val="superscript"/>
          <w:lang w:val="en-US"/>
        </w:rPr>
        <w:fldChar w:fldCharType="separate"/>
      </w:r>
      <w:r w:rsidRPr="00B3520D">
        <w:rPr>
          <w:noProof/>
          <w:lang w:val="en-US"/>
        </w:rPr>
        <w:t>Schäfer and Teschauer (2001)</w:t>
      </w:r>
      <w:r w:rsidRPr="00B3520D">
        <w:rPr>
          <w:lang w:val="en-US"/>
        </w:rPr>
        <w:fldChar w:fldCharType="end"/>
      </w:r>
      <w:r w:rsidRPr="00B3520D">
        <w:rPr>
          <w:lang w:val="en-US"/>
        </w:rPr>
        <w:t xml:space="preserve">. This has been tested and optimized in order to obtain efficient simulations of fluid-structure interaction (FSI) problems with one fluid </w:t>
      </w:r>
      <w:r w:rsidRPr="00B3520D">
        <w:rPr>
          <w:lang w:val="en-US"/>
        </w:rPr>
        <w:fldChar w:fldCharType="begin" w:fldLock="1"/>
      </w:r>
      <w:r w:rsidR="00915CE6" w:rsidRPr="00B3520D">
        <w:rPr>
          <w:lang w:val="en-US"/>
        </w:rPr>
        <w:instrText>ADDIN CSL_CITATION {"citationItems":[{"id":"ITEM-1","itemData":{"DOI":"10.1260/175095407780130535","ISSN":"1750-9548","abstract":"In the present paper the efficiency of acceleration techniques for fluid-structure interaction computations are investigated. The solution procedure involves the finite-volume flow solver FASTEST, the finite-element structural solver FEAP, and the coupling interface MpCCI. Within the employed partitioned solution approach, a geometric multigrid solution strategy on moving grids for the fluid domain is introduced. In particular, the order in which the convective fluxes have to be treated within the pressure-correction smoothing procedure is addressed. For reducing the coupling iteration steps an adaptive underrelaxation algorithm is employed. Both acceleration techniques are investigated separately and in combination with respect to numerical efficiency. As test configuration a representative three-dimensional unsteady coupled problem is considered. 1 INTRODUCTION Coupled fluid solid problems usually require a high computational effort. Especially in three-dimensional cases the computation time for the fluid part often increases dramatically with the number of unknowns when applying simple iterative solution algorithms. Within the frame of a partitioned approach, on the one hand, both solution algorithms for the fluid and structure problems may be improved and, on the other hand, the coupling strategy can be optimized. In the present investigation a multigrid procedure for moving meshes together with an adaptive underrelaxation strategy is applied for accelerating the coupled computations. A few investigations concerning the efficiency of adaptive coupling schemes have been presented in earlier works. In [9] a comparison between three different methods, the Aitken, the Tschebyscheff, and the method of deepest descent is presented. In [15] modified Aitken-like methods are investigated including a study of their speed-up behavior. The works concentrate on the investigation of the adaptive coupling procedure. The present paper extends these studies by employing additionally a multigrid method and investigating the combined acceleration. Concerning multigrid techniques a huge numbers of works have been published. An introduction is given in [2] also describing non-linear cases. In [16] multigrid techniques for the incompressible Navier-Stokes equations in combination with finite volume","author":[{"dropping-particle":"","family":"Yigit","given":"","non-dropping-particle":"","parse-names":false,"suffix":""},{"dropping-particle":"","family":"Sternel","given":"","non-dropping-particle":"","parse-names":false,"suffix":""},{"dropping-particle":"","family":"Schäfer","given":"","non-dropping-particle":"","parse-names":false,"suffix":""}],"container-title":"The International Journal of Multiphysics","id":"ITEM-1","issue":"1","issued":{"date-parts":[["2007","1"]]},"page":"85-99","title":"Efficiency of fluid-structure interaction simulations with adaptive underrelaxation and multigrid acceleration","type":"article-journal","volume":"1"},"uris":["http://www.mendeley.com/documents/?uuid=1c83b065-0251-4e37-9961-83347c20b5c6"]},{"id":"ITEM-2","itemData":{"DOI":"10.1007/s00466-008-0278-y","ISSN":"0178-7675","abstract":"An implicit partitioned arbitrary Lagrangian-- Eulerian approach for fluid-structure interaction computa- tions is considered. Enhancements of the coupled solution procedure by nonlinear multigrid techniques, an adaptive underrelaxation, and proper grid movement techniques are investigated.","author":[{"dropping-particle":"","family":"Sternel","given":"D. C.","non-dropping-particle":"","parse-names":false,"suffix":""},{"dropping-particle":"","family":"Schäfer","given":"M.","non-dropping-particle":"","parse-names":false,"suffix":""},{"dropping-particle":"","family":"Heck","given":"M.","non-dropping-particle":"","parse-names":false,"suffix":""},{"dropping-particle":"","family":"Yigit","given":"S.","non-dropping-particle":"","parse-names":false,"suffix":""}],"container-title":"Computational Mechanics","id":"ITEM-2","issue":"1","issued":{"date-parts":[["2008","12","16"]]},"page":"103-113","publisher":"Springer Verlag","title":"Efficiency and accuracy of fluid-structure interaction simulations using an implicit partitioned approach","type":"article-journal","volume":"43"},"uris":["http://www.mendeley.com/documents/?uuid=124f2647-a4a0-4066-a321-1ec914fbc41f"]},{"id":"ITEM-3","itemData":{"abstract":"An implicit partitioned ALE approach for fluid-structure interaction computations is</w:instrText>
      </w:r>
      <w:r w:rsidR="00915CE6" w:rsidRPr="00B3520D">
        <w:instrText xml:space="preserve"> considered. Enhancments by proper grid movement techniques, a nonlinear multigrid technique, and an adaptive underrelaxation are investigated.","author":[{"dropping-particle":"","family":"Yigit","given":"S","non-dropping-particle":"","parse-names":false,"suffix":""},{"dropping-particle":"","family":"Heck","given":"M","non-dropping-particle":"","parse-names":false,"suffix":""},{"dropping-particle":"","family":"Schäfer","given":"M","non-dropping-particle":"","parse-names":false,"suffix":""},{"dropping-particle":"","family":"Sternel","given":"D","non-dropping-particle":"","parse-names":false,"suffix":""}],"id":"ITEM-3","issued":{"date-parts":[["2007"]]},"title":"An enhanced implicit partitioned ALE approach for fluid-structure interaction simulations","type":"report"},"uris":["http://www.mendeley.com/documents/?uuid=2a25d2fc-a3dc-3230-b872-79ddb1aa0933","http://www.mendeley.com/documents/?uuid=554b1302-0e84-48ae-9c76-6f989eb925a8"]}],"mendeley":{"formattedCitation":"(Sternel, Schäfer, Heck, &amp; Yigit, 2008; Yigit, Heck, Schäfer, &amp; Sternel, 2007; Yigit, Sternel, &amp; Schäfer, 2007)","plainTextFormattedCitation":"(Sternel, Schäfer, Heck, &amp; Yigit, 2008; Yigit, Heck, Schäfer, &amp; Sternel, 2007; Yigit, Sternel, &amp; Schäfer, 2007)","previouslyFormattedCitation":"(Sternel, Schäfer, Heck, &amp; Yigit, 2008; Yigit, Heck, Schäfer, &amp; Sternel, 2007; Yigit, Sternel, &amp; Schäfer, 2007)"},"properties":{"noteIndex":0},"schema":"https://github.com/citation-style-language/schema/raw/master/csl-citation.json"}</w:instrText>
      </w:r>
      <w:r w:rsidRPr="00B3520D">
        <w:rPr>
          <w:lang w:val="en-US"/>
        </w:rPr>
        <w:fldChar w:fldCharType="separate"/>
      </w:r>
      <w:r w:rsidRPr="00B3520D">
        <w:rPr>
          <w:noProof/>
        </w:rPr>
        <w:t>(Sternel, Schäfer, Heck, &amp; Yigit, 2008; Yigit, Heck, Schäfer, &amp; Sternel, 2007; Yigit, Sternel, &amp; Schäfer, 2007)</w:t>
      </w:r>
      <w:r w:rsidRPr="00B3520D">
        <w:rPr>
          <w:lang w:val="en-US"/>
        </w:rPr>
        <w:fldChar w:fldCharType="end"/>
      </w:r>
      <w:r w:rsidRPr="00B3520D">
        <w:t xml:space="preserve">. </w:t>
      </w:r>
      <w:r w:rsidRPr="00B3520D">
        <w:rPr>
          <w:lang w:val="en-US"/>
        </w:rPr>
        <w:t xml:space="preserve">In a partitioned approach, the solvers act as black-boxes with a given input-output relation at the common boundary. Regularly, the fluid solver receives velocities as an input and returns forces as an output. The structure solver takes forces as an input and returns displacements. </w:t>
      </w:r>
      <w:r w:rsidRPr="00B3520D">
        <w:rPr>
          <w:lang w:val="en-US"/>
        </w:rPr>
        <w:fldChar w:fldCharType="begin" w:fldLock="1"/>
      </w:r>
      <w:r w:rsidR="00915CE6" w:rsidRPr="00B3520D">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B3520D">
        <w:rPr>
          <w:lang w:val="en-US"/>
        </w:rPr>
        <w:fldChar w:fldCharType="separate"/>
      </w:r>
      <w:r w:rsidRPr="00B3520D">
        <w:rPr>
          <w:noProof/>
          <w:lang w:val="en-US"/>
        </w:rPr>
        <w:t>(Mehl et al., 2016)</w:t>
      </w:r>
      <w:r w:rsidRPr="00B3520D">
        <w:rPr>
          <w:lang w:val="en-US"/>
        </w:rPr>
        <w:fldChar w:fldCharType="end"/>
      </w:r>
      <w:r w:rsidRPr="00B3520D">
        <w:rPr>
          <w:lang w:val="en-US"/>
        </w:rPr>
        <w:t>.</w:t>
      </w:r>
    </w:p>
    <w:p w14:paraId="227C66A9" w14:textId="77777777" w:rsidR="00E73BB6" w:rsidRPr="00B3520D" w:rsidRDefault="00E73BB6" w:rsidP="00EF4276">
      <w:pPr>
        <w:spacing w:line="240" w:lineRule="auto"/>
        <w:jc w:val="both"/>
        <w:rPr>
          <w:lang w:val="en-US"/>
        </w:rPr>
      </w:pPr>
      <w:r w:rsidRPr="00B3520D">
        <w:rPr>
          <w:lang w:val="en-US"/>
        </w:rPr>
        <w:t xml:space="preserve">The fluidic computation is performed in the in-house FASTEST solver, employing a finite volume method on hexahedral block-structured grids. While the structural computation is solved with the CALCULIX program, based on the finite element method. The two solvers are coupled in the PRECICE </w:t>
      </w:r>
      <w:r w:rsidRPr="00B3520D">
        <w:rPr>
          <w:lang w:val="en-US"/>
        </w:rPr>
        <w:fldChar w:fldCharType="begin" w:fldLock="1"/>
      </w:r>
      <w:r w:rsidRPr="00B3520D">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Pr="00B3520D">
        <w:rPr>
          <w:lang w:val="en-US"/>
        </w:rPr>
        <w:fldChar w:fldCharType="separate"/>
      </w:r>
      <w:r w:rsidRPr="00B3520D">
        <w:rPr>
          <w:noProof/>
          <w:lang w:val="en-US"/>
        </w:rPr>
        <w:t>(Bungartz et al., 2016)</w:t>
      </w:r>
      <w:r w:rsidRPr="00B3520D">
        <w:rPr>
          <w:lang w:val="en-US"/>
        </w:rPr>
        <w:fldChar w:fldCharType="end"/>
      </w:r>
      <w:r w:rsidRPr="00B3520D">
        <w:rPr>
          <w:lang w:val="en-US"/>
        </w:rPr>
        <w:t xml:space="preserve"> multiphysics platform. </w:t>
      </w:r>
    </w:p>
    <w:p w14:paraId="197B1DB7" w14:textId="4DA5136C" w:rsidR="00E73BB6" w:rsidRPr="00B3520D" w:rsidRDefault="00E73BB6" w:rsidP="00EF4276">
      <w:pPr>
        <w:spacing w:line="240" w:lineRule="auto"/>
        <w:jc w:val="both"/>
        <w:rPr>
          <w:lang w:val="en-US"/>
        </w:rPr>
      </w:pPr>
      <w:r w:rsidRPr="00B3520D">
        <w:rPr>
          <w:lang w:val="en-US"/>
        </w:rPr>
        <w:t xml:space="preserve">In each time step, the solvers act in a sequential manner based on the application of a nonlinear iterative method to achieve the multidisciplinary solution. First, the fluid field is solved with an assumed interface location. Second, the resulting fluid pressure and stress are applied to the structure as external forces. Third, the structural part is computed to update the deformation of the structural surface. Fourth, the fluid mesh is distorted to follow the new interface location. The fluid domain follows the interface movements via the arbitrary lagrangian-eulerian (ALE) method and fulfills the Space Conservation Law to not introduce artificial mass sources. Finally, if the convergence criteria of displacement and forces in not achieved, the process is repeated  </w:t>
      </w:r>
      <w:r w:rsidRPr="00B3520D">
        <w:rPr>
          <w:lang w:val="en-US"/>
        </w:rPr>
        <w:fldChar w:fldCharType="begin" w:fldLock="1"/>
      </w:r>
      <w:r w:rsidRPr="00B3520D">
        <w:rPr>
          <w:lang w:val="en-US"/>
        </w:rPr>
        <w:instrText>ADDIN CSL_CITATION {"citationItems":[{"id":"ITEM-1","itemData":{"DOI":"10.4208/cicp.291210.290411s","ISBN":"18152406","ISSN":"1815-2406","abstract":"The interactions between incompressible fluid flows and immersed structures are nonlinear multi-physics phenomena that have applications to a wide range of scientific and engineering disciplines. In this article, we review representative numerical methods based on conforming and non-conforming meshes that are currently available for computing fluid-structure interaction problems, with an emphasis on some of the recent developments in the field. A goal is to categorize the selected methods and assess their accuracy and efficiency. We discuss challenges faced by researchers in this field, and we emphasize the importance of interdisciplinary effort for advancing the study in fluid-structure interactions.","author":[{"dropping-particle":"","family":"Hou","given":"Gene","non-dropping-particle":"","parse-names":false,"suffix":""},{"dropping-particle":"","family":"Wang","given":"Jin","non-dropping-particle":"","parse-names":false,"suffix":""},{"dropping-particle":"","family":"Layton","given":"Anita","non-dropping-particle":"","parse-names":false,"suffix":""}],"container-title":"Communications in Computational Physics","id":"ITEM-1","issue":"2","issued":{"date-parts":[["2012","8","20"]]},"note":"From Duplicate 2 (Numerical Methods for Fluid-Structure Interaction — A Review - Hou, Gene; Wang, Jin; Layton, Anita)\n\nFrom Duplicate 2 (Numerical Methods for Fluid-Structure Interaction — A Review - Hou, Gene; Wang, Jin; Layton, Anita)\n\nFrom Duplicate 2 (Numerical methods for fluid-structure interaction - A review - Hou, Gene; Wang, Jin; Layton, Anita)\n\nthis paper is very interesting","page":"337-377","title":"Numerical Methods for Fluid-Structure Interaction — A Review","type":"article-journal","volume":"12"},"uris":["http://www.mendeley.com/documents/?uuid=42609034-99ce-45e7-bfdf-7b7f231e8d19"]}],"mendeley":{"formattedCitation":"(Hou, Wang, &amp; Layton, 2012)","plainTextFormattedCitation":"(Hou, Wang, &amp; Layton, 2012)","previouslyFormattedCitation":"(Hou, Wang, &amp; Layton, 2012)"},"properties":{"noteIndex":0},"schema":"https://github.com/citation-style-language/schema/raw/master/csl-citation.json"}</w:instrText>
      </w:r>
      <w:r w:rsidRPr="00B3520D">
        <w:rPr>
          <w:lang w:val="en-US"/>
        </w:rPr>
        <w:fldChar w:fldCharType="separate"/>
      </w:r>
      <w:r w:rsidRPr="00B3520D">
        <w:rPr>
          <w:noProof/>
          <w:lang w:val="en-US"/>
        </w:rPr>
        <w:t>(Hou, Wang, &amp; Layton, 2012)</w:t>
      </w:r>
      <w:r w:rsidRPr="00B3520D">
        <w:rPr>
          <w:lang w:val="en-US"/>
        </w:rPr>
        <w:fldChar w:fldCharType="end"/>
      </w:r>
      <w:r w:rsidRPr="00B3520D">
        <w:rPr>
          <w:lang w:val="en-US"/>
        </w:rPr>
        <w:t xml:space="preserve">. </w:t>
      </w:r>
    </w:p>
    <w:p w14:paraId="13542A66" w14:textId="77777777" w:rsidR="00B3520D" w:rsidRPr="00B3520D" w:rsidRDefault="00B3520D" w:rsidP="00EF4276">
      <w:pPr>
        <w:spacing w:line="240" w:lineRule="auto"/>
        <w:jc w:val="both"/>
        <w:rPr>
          <w:lang w:val="en-US"/>
        </w:rPr>
      </w:pPr>
      <w:bookmarkStart w:id="0" w:name="_Hlk495920883"/>
      <w:r w:rsidRPr="00B3520D">
        <w:rPr>
          <w:lang w:val="en-US"/>
        </w:rPr>
        <w:lastRenderedPageBreak/>
        <w:t xml:space="preserve">I will combine the multigrid finite volume fluid solver FASTEST and the finite element based structural solver FEAP via the coupling interface PRECICE. The two-software employed a full implicit time discretization. The predictor-corrector iteration an underrelaxation is employed to stability the solution procedure.  </w:t>
      </w:r>
    </w:p>
    <w:bookmarkEnd w:id="0"/>
    <w:p w14:paraId="50E6F29F" w14:textId="77777777" w:rsidR="002941A2" w:rsidRPr="00B3520D" w:rsidRDefault="002941A2" w:rsidP="00EF4276">
      <w:pPr>
        <w:spacing w:line="240" w:lineRule="auto"/>
        <w:jc w:val="both"/>
        <w:rPr>
          <w:lang w:val="en-US"/>
        </w:rPr>
      </w:pPr>
    </w:p>
    <w:p w14:paraId="232FB16D" w14:textId="77777777" w:rsidR="00E73BB6" w:rsidRPr="00B3520D" w:rsidRDefault="00E73BB6" w:rsidP="00EF4276">
      <w:pPr>
        <w:spacing w:line="240" w:lineRule="auto"/>
        <w:jc w:val="both"/>
        <w:rPr>
          <w:lang w:val="en-US"/>
        </w:rPr>
      </w:pPr>
      <w:r w:rsidRPr="00B3520D">
        <w:rPr>
          <w:lang w:val="en-US"/>
        </w:rPr>
        <w:t xml:space="preserve">I work with an implicit partitioned fluid-structure interaction (FSI) approach proposed by Schäfer and </w:t>
      </w:r>
      <w:proofErr w:type="spellStart"/>
      <w:r w:rsidRPr="00B3520D">
        <w:rPr>
          <w:lang w:val="en-US"/>
        </w:rPr>
        <w:t>Teschauer</w:t>
      </w:r>
      <w:proofErr w:type="spellEnd"/>
      <w:r w:rsidRPr="00B3520D">
        <w:rPr>
          <w:lang w:val="en-US"/>
        </w:rPr>
        <w:t xml:space="preserve"> </w:t>
      </w:r>
      <w:r w:rsidRPr="00B3520D">
        <w:rPr>
          <w:lang w:val="en-US"/>
        </w:rPr>
        <w:fldChar w:fldCharType="begin" w:fldLock="1"/>
      </w:r>
      <w:r w:rsidRPr="00B3520D">
        <w:rPr>
          <w:lang w:val="en-US"/>
        </w:rPr>
        <w:instrText>ADDIN CSL_CITATION {"citationItems":[{"id":"ITEM-1","itemData":{"DOI":"10.1016/S0045-7825(00)00290-5","ISBN":"0045-7825","ISSN":"00457825","abstract":"A multi-grid finite-volume method is presented for the prediction of coupled fluid-solid problems in complex geometries. Whereby a unified finite-volume approach, based on the concept of block-structured grids is employed for the handling of the complexity of the geometry and the fluid-solid coupling. A high numerical efficiency is obtained with a non-linear multi-grid method using a pressure-correction-based scheme as a smoother. A number of numerical experiments were used to verify the accuracy and numerical efficiency of the method. Additionally to illustrate the capabilities of the approach results for two practical applications are presented. ©2001 Elsevier Science B.V. All rights reserved.","author":[{"dropping-particle":"","family":"Schäfer","given":"Michael","non-dropping-particle":"","parse-names":false,"suffix":""},{"dropping-particle":"","family":"Teschauer","given":"Ilka","non-dropping-particle":"","parse-names":false,"suffix":""}],"container-title":"Computer Methods in Applied Mechanics and Engineering","id":"ITEM-1","issue":"28","issued":{"date-parts":[["2001","3"]]},"page":"3645-3667","title":"Numerical simulation of coupled fluid–solid problems","type":"article-journal","volume":"190"},"uris":["http://www.mendeley.com/documents/?uuid=6410d1c2-f5e4-4d39-bf4e-44b4f89b2731"]}],"mendeley":{"formattedCitation":"(Michael Schäfer &amp; Teschauer, 2001)","plainTextFormattedCitation":"(Michael Schäfer &amp; Teschauer, 2001)","previouslyFormattedCitation":"(Michael Schäfer &amp; Teschauer, 2001)"},"properties":{"noteIndex":0},"schema":"https://github.com/citation-style-language/schema/raw/master/csl-citation.json"}</w:instrText>
      </w:r>
      <w:r w:rsidRPr="00B3520D">
        <w:rPr>
          <w:lang w:val="en-US"/>
        </w:rPr>
        <w:fldChar w:fldCharType="separate"/>
      </w:r>
      <w:r w:rsidRPr="00B3520D">
        <w:rPr>
          <w:noProof/>
          <w:lang w:val="en-US"/>
        </w:rPr>
        <w:t>(Michael Schäfer &amp; Teschauer, 2001)</w:t>
      </w:r>
      <w:r w:rsidRPr="00B3520D">
        <w:rPr>
          <w:lang w:val="en-US"/>
        </w:rPr>
        <w:fldChar w:fldCharType="end"/>
      </w:r>
      <w:r w:rsidRPr="00B3520D">
        <w:rPr>
          <w:lang w:val="en-US"/>
        </w:rPr>
        <w:t xml:space="preserve">. In a partitioned approach, the solvers act as black-boxes with a given input-output relation at the common boundary. Regularly, the fluid solver receives velocities as an input and returns forces as an output. The structure solver takes forces as an input and returns displacements </w:t>
      </w:r>
      <w:r w:rsidRPr="00B3520D">
        <w:rPr>
          <w:lang w:val="en-US"/>
        </w:rPr>
        <w:fldChar w:fldCharType="begin" w:fldLock="1"/>
      </w:r>
      <w:r w:rsidRPr="00B3520D">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B3520D">
        <w:rPr>
          <w:lang w:val="en-US"/>
        </w:rPr>
        <w:fldChar w:fldCharType="separate"/>
      </w:r>
      <w:r w:rsidRPr="00B3520D">
        <w:rPr>
          <w:noProof/>
          <w:lang w:val="en-US"/>
        </w:rPr>
        <w:t>(Mehl et al., 2016)</w:t>
      </w:r>
      <w:r w:rsidRPr="00B3520D">
        <w:rPr>
          <w:lang w:val="en-US"/>
        </w:rPr>
        <w:fldChar w:fldCharType="end"/>
      </w:r>
      <w:r w:rsidRPr="00B3520D">
        <w:rPr>
          <w:lang w:val="en-US"/>
        </w:rPr>
        <w:t xml:space="preserve">. In this case, the fluid part is solved with the in-house solver FASTEST employing a finite volume method on hexahedral block-structured grids. The structural part is solved with the program FEAP </w:t>
      </w:r>
      <w:r w:rsidRPr="00B3520D">
        <w:rPr>
          <w:lang w:val="en-US"/>
        </w:rPr>
        <w:fldChar w:fldCharType="begin" w:fldLock="1"/>
      </w:r>
      <w:r w:rsidRPr="00B3520D">
        <w:rPr>
          <w:lang w:val="en-US"/>
        </w:rPr>
        <w:instrText>ADDIN CSL_CITATION {"citationItems":[{"id":"ITEM-1","itemData":{"author":[{"dropping-particle":"","family":"Taylor","given":"Robert L","non-dropping-particle":"","parse-names":false,"suffix":""}],"id":"ITEM-1","issued":{"date-parts":[["2000"]]},"title":"FEAP-A finite element analysis program","type":"article"},"uris":["http://www.mendeley.com/documents/?uuid=ec3d0eb8-7e88-4781-9d48-9021cc1760dd"]}],"mendeley":{"formattedCitation":"(Taylor, 2000)","plainTextFormattedCitation":"(Taylor, 2000)","previouslyFormattedCitation":"(Taylor, 2000)"},"properties":{"noteIndex":0},"schema":"https://github.com/citation-style-language/schema/raw/master/csl-citation.json"}</w:instrText>
      </w:r>
      <w:r w:rsidRPr="00B3520D">
        <w:rPr>
          <w:lang w:val="en-US"/>
        </w:rPr>
        <w:fldChar w:fldCharType="separate"/>
      </w:r>
      <w:r w:rsidRPr="00B3520D">
        <w:rPr>
          <w:noProof/>
          <w:lang w:val="en-US"/>
        </w:rPr>
        <w:t>(Taylor, 2000)</w:t>
      </w:r>
      <w:r w:rsidRPr="00B3520D">
        <w:rPr>
          <w:lang w:val="en-US"/>
        </w:rPr>
        <w:fldChar w:fldCharType="end"/>
      </w:r>
      <w:r w:rsidRPr="00B3520D">
        <w:rPr>
          <w:lang w:val="en-US"/>
        </w:rPr>
        <w:t xml:space="preserve"> based on the finite element method. The two solvers are coupled in the Multiphysics platform PRECICE </w:t>
      </w:r>
      <w:r w:rsidRPr="00B3520D">
        <w:rPr>
          <w:lang w:val="en-US"/>
        </w:rPr>
        <w:fldChar w:fldCharType="begin" w:fldLock="1"/>
      </w:r>
      <w:r w:rsidRPr="00B3520D">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Pr="00B3520D">
        <w:rPr>
          <w:lang w:val="en-US"/>
        </w:rPr>
        <w:fldChar w:fldCharType="separate"/>
      </w:r>
      <w:r w:rsidRPr="00B3520D">
        <w:rPr>
          <w:noProof/>
          <w:lang w:val="en-US"/>
        </w:rPr>
        <w:t>(Bungartz et al., 2016)</w:t>
      </w:r>
      <w:r w:rsidRPr="00B3520D">
        <w:rPr>
          <w:lang w:val="en-US"/>
        </w:rPr>
        <w:fldChar w:fldCharType="end"/>
      </w:r>
      <w:r w:rsidRPr="00B3520D">
        <w:rPr>
          <w:lang w:val="en-US"/>
        </w:rPr>
        <w:t xml:space="preserve">. This approach has been tested and optimized to obtain efficient simulations of fluid-structure interaction (FSI) problems with one fluid </w:t>
      </w:r>
      <w:r w:rsidRPr="00B3520D">
        <w:rPr>
          <w:lang w:val="en-US"/>
        </w:rPr>
        <w:fldChar w:fldCharType="begin" w:fldLock="1"/>
      </w:r>
      <w:r w:rsidRPr="00B3520D">
        <w:rPr>
          <w:lang w:val="en-US"/>
        </w:rPr>
        <w:instrText>ADDIN CSL_CITATION {"citationItems":[{"id":"ITEM-1","itemData":{"abstract":"The paper concerns the efficient numerical simulation and optimization of fluid-structure interaction (FSI) problems. The basis is an implicit partitioned solu-tion approach involving the finite-volume flow solver FASTEST, the finite-element structural solver FEAP, and the coupling interface MpCCI. Special emphasis is given to the grid moving techniques for which algebraic and elliptic approaches are considered. The possibilities for accelerating the computations by the usage of multigrid methods, adaptive underrelaxation, and displacement prediction are dis-cussed. A concept for integrating the FSI solver into an optimization procedure for FSI problems is presented. Numerical results are given to illustrate the capabilities of the approaches considered.","author":[{"dropping-particle":"","family":"Schäfer","given":"M","non-dropping-particle":"","parse-names":false,"suffix":""},{"dropping-particle":"","family":"Sternel","given":"D C","non-dropping-particle":"","parse-names":false,"suffix":""},{"dropping-particle":"","family":"Becker","given":"G","non-dropping-particle":"","parse-names":false,"suffix":""},{"dropping-particle":"","family":"Pironkov","given":"P","non-dropping-particle":"","parse-names":false,"suffix":""}],"container-title":"Fluid Structure Interaction II","id":"ITEM-1","issued":{"date-parts":[["2011"]]},"page":"131-158","publisher":"Springer","title":"Efficient Numerical Simulation and Optimization of Fluid-Structure Interaction","type":"chapter"},"uris":["http://www.mendeley.com/documents/?uuid=77e2d05f-e1a4-448e-aba4-d9ebf646baa7"]}],"mendeley":{"formattedCitation":"(M Schäfer et al., 2011)","plainTextFormattedCitation":"(M Schäfer et al., 2011)","previouslyFormattedCitation":"(M Schäfer et al., 2011)"},"properties":{"noteIndex":0},"schema":"https://github.com/citation-style-language/schema/raw/master/csl-citation.json"}</w:instrText>
      </w:r>
      <w:r w:rsidRPr="00B3520D">
        <w:rPr>
          <w:lang w:val="en-US"/>
        </w:rPr>
        <w:fldChar w:fldCharType="separate"/>
      </w:r>
      <w:r w:rsidRPr="00B3520D">
        <w:rPr>
          <w:noProof/>
          <w:lang w:val="en-US"/>
        </w:rPr>
        <w:t>(M Schäfer et al., 2011)</w:t>
      </w:r>
      <w:r w:rsidRPr="00B3520D">
        <w:rPr>
          <w:lang w:val="en-US"/>
        </w:rPr>
        <w:fldChar w:fldCharType="end"/>
      </w:r>
      <w:r w:rsidRPr="00B3520D">
        <w:rPr>
          <w:lang w:val="en-US"/>
        </w:rPr>
        <w:t xml:space="preserve"> but has not yet been coupled and tested with multiphase flows.</w:t>
      </w:r>
    </w:p>
    <w:p w14:paraId="77B6620F" w14:textId="73A37081" w:rsidR="00E73BB6" w:rsidRPr="00B3520D" w:rsidRDefault="00E73BB6" w:rsidP="00EF4276">
      <w:pPr>
        <w:spacing w:line="240" w:lineRule="auto"/>
        <w:jc w:val="both"/>
        <w:rPr>
          <w:lang w:val="en-US"/>
        </w:rPr>
      </w:pPr>
      <w:r w:rsidRPr="00B3520D">
        <w:rPr>
          <w:lang w:val="en-US"/>
        </w:rPr>
        <w:t xml:space="preserve">The method to couple FASTEST and FEAP is a parallel implicit coupling to avoid the often slow simulations produced by the serial execution of the coupling reported by </w:t>
      </w:r>
      <w:r w:rsidRPr="00B3520D">
        <w:rPr>
          <w:lang w:val="en-US"/>
        </w:rPr>
        <w:fldChar w:fldCharType="begin" w:fldLock="1"/>
      </w:r>
      <w:r w:rsidR="00915CE6" w:rsidRPr="00B3520D">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2016)","manualFormatting":"Mehl et al. (2016)","plainTextFormattedCitation":"(Mehl et al., 2016)","previouslyFormattedCitation":"(Mehl et al., 2016)"},"properties":{"noteIndex":0},"schema":"https://github.com/citation-style-language/schema/raw/master/csl-citation.json"}</w:instrText>
      </w:r>
      <w:r w:rsidRPr="00B3520D">
        <w:rPr>
          <w:lang w:val="en-US"/>
        </w:rPr>
        <w:fldChar w:fldCharType="separate"/>
      </w:r>
      <w:r w:rsidRPr="00B3520D">
        <w:rPr>
          <w:noProof/>
          <w:lang w:val="en-US"/>
        </w:rPr>
        <w:t>Mehl et al. (2016)</w:t>
      </w:r>
      <w:r w:rsidRPr="00B3520D">
        <w:rPr>
          <w:lang w:val="en-US"/>
        </w:rPr>
        <w:fldChar w:fldCharType="end"/>
      </w:r>
      <w:r w:rsidRPr="00B3520D">
        <w:rPr>
          <w:lang w:val="en-US"/>
        </w:rPr>
        <w:t xml:space="preserve">. In each new iteration, the velocity and boundary position calculated from displacements are prescribed in the fluid solver. Then it calculates the pressure that is transferred to the structure solver as a surface load on the fluid-solid interface in the structure domain to solve the displacement. The convergence occurs when the difference between the velocities of the fluid and the solid boundary is less than the acceptable error. In the next paragraphs, we describe the process of the FASTEST program to solve the fluid problem. Although the coupling algorithm, the structural analysis, and the method to adapt the fluid domain are an important part of the topic, we do not go into detail about this topic. More information can be found in </w:t>
      </w:r>
      <w:r w:rsidRPr="00B3520D">
        <w:rPr>
          <w:lang w:val="en-US"/>
        </w:rPr>
        <w:fldChar w:fldCharType="begin" w:fldLock="1"/>
      </w:r>
      <w:r w:rsidR="007B03A8" w:rsidRPr="00B3520D">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Interaction","type":"chapter"},"uris":["http://www.mendeley.com/documents/?uuid=926015f4-05e1-485b-af46-21724d0e8689"]}],"mendeley":{"formattedCitation":"(Michael Schäfer et al., 2006)","plainTextFormattedCitation":"(Michael Schäfer et al., 2006)","previouslyFormattedCitation":"(Michael Schäfer et al., 2006)"},"properties":{"noteIndex":0},"schema":"https://github.com/citation-style-language/schema/raw/master/csl-citation.json"}</w:instrText>
      </w:r>
      <w:r w:rsidRPr="00B3520D">
        <w:rPr>
          <w:lang w:val="en-US"/>
        </w:rPr>
        <w:fldChar w:fldCharType="separate"/>
      </w:r>
      <w:r w:rsidR="00915CE6" w:rsidRPr="00B3520D">
        <w:rPr>
          <w:noProof/>
          <w:lang w:val="en-US"/>
        </w:rPr>
        <w:t>(Michael Schäfer et al., 2006)</w:t>
      </w:r>
      <w:r w:rsidRPr="00B3520D">
        <w:rPr>
          <w:lang w:val="en-US"/>
        </w:rPr>
        <w:fldChar w:fldCharType="end"/>
      </w:r>
      <w:r w:rsidRPr="00B3520D">
        <w:rPr>
          <w:lang w:val="en-US"/>
        </w:rPr>
        <w:t>.</w:t>
      </w:r>
    </w:p>
    <w:p w14:paraId="46F6962D" w14:textId="77777777" w:rsidR="002941A2" w:rsidRPr="00B3520D" w:rsidRDefault="002941A2" w:rsidP="00EF4276">
      <w:pPr>
        <w:spacing w:line="240" w:lineRule="auto"/>
        <w:jc w:val="both"/>
        <w:rPr>
          <w:lang w:val="en-US"/>
        </w:rPr>
      </w:pPr>
      <w:r w:rsidRPr="00B3520D">
        <w:rPr>
          <w:lang w:val="en-US"/>
        </w:rPr>
        <w:t xml:space="preserve">The library PRECICE is provided with the geometry information at the fluid-solid interface of the fluid grid and the solid grid. From FASTEST, the coordinates of the control volume vertices and centers of the interface. From FEAP only the nodes coordinates. In each iteration of the fluid-structure coupling, FASTEST obtains the velocity and pressure in the cell center which are used to </w:t>
      </w:r>
      <w:proofErr w:type="gramStart"/>
      <w:r w:rsidRPr="00B3520D">
        <w:rPr>
          <w:lang w:val="en-US"/>
        </w:rPr>
        <w:t>computed</w:t>
      </w:r>
      <w:proofErr w:type="gramEnd"/>
      <w:r w:rsidRPr="00B3520D">
        <w:rPr>
          <w:lang w:val="en-US"/>
        </w:rPr>
        <w:t xml:space="preserve"> the wall forces. The wall forces are interpolated and passed to the nodes of the structure in FEAP where the deformation is calculated. Then the solid solver computes the displacement in the structural grid and are transferred to PRECICE which interpolated and transferred them to the vertices of the fluid grid interface. Afterwards, the complete fluid grid is adapted. Finally, the new geometry information is passed to PRECICE for the next iteration. The convergence occurs when the difference between the mean displacement between the actual and previous iteration is less than the acceptable error.</w:t>
      </w:r>
    </w:p>
    <w:p w14:paraId="7CEC2312" w14:textId="77777777" w:rsidR="002941A2" w:rsidRPr="00B3520D" w:rsidRDefault="002941A2" w:rsidP="00EF4276">
      <w:pPr>
        <w:spacing w:line="240" w:lineRule="auto"/>
        <w:jc w:val="both"/>
        <w:rPr>
          <w:lang w:val="en-US"/>
        </w:rPr>
      </w:pPr>
      <w:r w:rsidRPr="00B3520D">
        <w:rPr>
          <w:lang w:val="en-US"/>
        </w:rPr>
        <w:t xml:space="preserve">After the deformation of the grid, the mesh </w:t>
      </w:r>
      <w:proofErr w:type="gramStart"/>
      <w:r w:rsidRPr="00B3520D">
        <w:rPr>
          <w:lang w:val="en-US"/>
        </w:rPr>
        <w:t>need</w:t>
      </w:r>
      <w:proofErr w:type="gramEnd"/>
      <w:r w:rsidRPr="00B3520D">
        <w:rPr>
          <w:lang w:val="en-US"/>
        </w:rPr>
        <w:t xml:space="preserve"> to be rebuilt.  FASTEST uses techniques based on elliptic grid generation methods to handle the movement of the numerical grid in the fluid domain. The grid deforms in three steps. First, the block edges distort, second the faces distort and finally the current condition of the faces is the boundary conditions to distort the internal grid. (</w:t>
      </w:r>
      <w:proofErr w:type="spellStart"/>
      <w:r w:rsidRPr="00B3520D">
        <w:rPr>
          <w:lang w:val="en-US"/>
        </w:rPr>
        <w:t>Shäfer</w:t>
      </w:r>
      <w:proofErr w:type="spellEnd"/>
      <w:r w:rsidRPr="00B3520D">
        <w:rPr>
          <w:lang w:val="en-US"/>
        </w:rPr>
        <w:t xml:space="preserve">. ---)  </w:t>
      </w:r>
    </w:p>
    <w:p w14:paraId="2ADCD3E2" w14:textId="77777777" w:rsidR="00E73BB6" w:rsidRPr="00B3520D" w:rsidRDefault="00E73BB6" w:rsidP="00EF4276">
      <w:pPr>
        <w:spacing w:line="240" w:lineRule="auto"/>
        <w:jc w:val="both"/>
        <w:rPr>
          <w:lang w:val="en-US"/>
        </w:rPr>
      </w:pPr>
    </w:p>
    <w:p w14:paraId="74B95772" w14:textId="77777777" w:rsidR="00E73BB6" w:rsidRPr="00B3520D" w:rsidRDefault="00E73BB6" w:rsidP="00EF4276">
      <w:pPr>
        <w:spacing w:line="240" w:lineRule="auto"/>
        <w:jc w:val="both"/>
        <w:rPr>
          <w:lang w:val="en-US"/>
        </w:rPr>
      </w:pPr>
      <w:r w:rsidRPr="00B3520D">
        <w:rPr>
          <w:lang w:val="en-US"/>
        </w:rPr>
        <w:t xml:space="preserve">In the case of a multiphase system, the Volume of Fluid method (VOF) developed by Hirt and Nichols </w:t>
      </w:r>
      <w:r w:rsidRPr="00B3520D">
        <w:rPr>
          <w:lang w:val="en-US"/>
        </w:rPr>
        <w:fldChar w:fldCharType="begin" w:fldLock="1"/>
      </w:r>
      <w:r w:rsidRPr="00B3520D">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Pr="00B3520D">
        <w:rPr>
          <w:lang w:val="en-US"/>
        </w:rPr>
        <w:fldChar w:fldCharType="separate"/>
      </w:r>
      <w:r w:rsidRPr="00B3520D">
        <w:rPr>
          <w:noProof/>
          <w:lang w:val="en-US"/>
        </w:rPr>
        <w:t>(Hirt &amp; Nichols, 1981)</w:t>
      </w:r>
      <w:r w:rsidRPr="00B3520D">
        <w:rPr>
          <w:lang w:val="en-US"/>
        </w:rPr>
        <w:fldChar w:fldCharType="end"/>
      </w:r>
      <w:r w:rsidRPr="00B3520D">
        <w:rPr>
          <w:lang w:val="en-US"/>
        </w:rPr>
        <w:t xml:space="preserve"> is used due to the guaranteed mass conservation and the possibility of simulating complex free surface flows. The VOF method introduces an additional transport equation for the volume fraction </w:t>
      </w:r>
      <w:r w:rsidRPr="00B3520D">
        <w:rPr>
          <w:rFonts w:ascii="Cambria" w:hAnsi="Cambria" w:cs="Cambria"/>
          <w:lang w:val="en-US"/>
        </w:rPr>
        <w:t>α</w:t>
      </w:r>
      <w:r w:rsidRPr="00B3520D">
        <w:rPr>
          <w:lang w:val="en-US"/>
        </w:rPr>
        <w:t xml:space="preserve"> that captures the position of the interface between the two fluids. The standard VOF implementation in the program FASTEST uses the High-Resolution (HR) scheme M-CICSAM </w:t>
      </w:r>
      <w:r w:rsidRPr="00B3520D">
        <w:rPr>
          <w:lang w:val="en-US"/>
        </w:rPr>
        <w:fldChar w:fldCharType="begin" w:fldLock="1"/>
      </w:r>
      <w:r w:rsidRPr="00B3520D">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B3520D">
        <w:rPr>
          <w:rFonts w:ascii="Cambria" w:hAnsi="Cambria" w:cs="Cambria"/>
          <w:lang w:val="en-US"/>
        </w:rPr>
        <w:instrText>ł</w:instrText>
      </w:r>
      <w:r w:rsidRPr="00B3520D">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B3520D">
        <w:rPr>
          <w:rFonts w:ascii="Cambria" w:hAnsi="Cambria" w:cs="Cambria"/>
          <w:lang w:val="en-US"/>
        </w:rPr>
        <w:instrText>ł</w:instrText>
      </w:r>
      <w:r w:rsidRPr="00B3520D">
        <w:rPr>
          <w:lang w:val="en-US"/>
        </w:rPr>
        <w:instrText>awczyk, Caner Gemici, &amp; Schäfer, 2007)","plainTextFormattedCitation":"(Wac</w:instrText>
      </w:r>
      <w:r w:rsidRPr="00B3520D">
        <w:rPr>
          <w:rFonts w:ascii="Cambria" w:hAnsi="Cambria" w:cs="Cambria"/>
          <w:lang w:val="en-US"/>
        </w:rPr>
        <w:instrText>ł</w:instrText>
      </w:r>
      <w:r w:rsidRPr="00B3520D">
        <w:rPr>
          <w:lang w:val="en-US"/>
        </w:rPr>
        <w:instrText>awczyk, Caner Gemici, &amp; Schäfer, 2007)","previouslyFormattedCitation":"(Wac</w:instrText>
      </w:r>
      <w:r w:rsidRPr="00B3520D">
        <w:rPr>
          <w:rFonts w:ascii="Cambria" w:hAnsi="Cambria" w:cs="Cambria"/>
          <w:lang w:val="en-US"/>
        </w:rPr>
        <w:instrText>ł</w:instrText>
      </w:r>
      <w:r w:rsidRPr="00B3520D">
        <w:rPr>
          <w:lang w:val="en-US"/>
        </w:rPr>
        <w:instrText>awczyk, Caner Gemici, &amp; Schäfer, 2007)"},"properties":{"noteIndex":0},"schema":"https://github.com/citation-style-language/schema/raw/master/csl-citation.json"}</w:instrText>
      </w:r>
      <w:r w:rsidRPr="00B3520D">
        <w:rPr>
          <w:lang w:val="en-US"/>
        </w:rPr>
        <w:fldChar w:fldCharType="separate"/>
      </w:r>
      <w:r w:rsidRPr="00B3520D">
        <w:rPr>
          <w:noProof/>
          <w:lang w:val="en-US"/>
        </w:rPr>
        <w:t>(Wac</w:t>
      </w:r>
      <w:r w:rsidRPr="00B3520D">
        <w:rPr>
          <w:rFonts w:ascii="Cambria" w:hAnsi="Cambria" w:cs="Cambria"/>
          <w:noProof/>
          <w:lang w:val="en-US"/>
        </w:rPr>
        <w:t>ł</w:t>
      </w:r>
      <w:r w:rsidRPr="00B3520D">
        <w:rPr>
          <w:noProof/>
          <w:lang w:val="en-US"/>
        </w:rPr>
        <w:t>awczyk, Caner Gemici, &amp; Schäfer, 2007)</w:t>
      </w:r>
      <w:r w:rsidRPr="00B3520D">
        <w:rPr>
          <w:lang w:val="en-US"/>
        </w:rPr>
        <w:fldChar w:fldCharType="end"/>
      </w:r>
      <w:r w:rsidRPr="00B3520D">
        <w:rPr>
          <w:lang w:val="en-US"/>
        </w:rPr>
        <w:t xml:space="preserve"> to advect the volume fraction in space.  The HR scheme is incorporated in the discretized equation through the Downwind Weighting Factors (DWF) method of Leonard and Mokhtari </w:t>
      </w:r>
      <w:r w:rsidRPr="00B3520D">
        <w:rPr>
          <w:lang w:val="en-US"/>
        </w:rPr>
        <w:fldChar w:fldCharType="begin" w:fldLock="1"/>
      </w:r>
      <w:r w:rsidRPr="00B3520D">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B3520D">
        <w:rPr>
          <w:lang w:val="en-US"/>
        </w:rPr>
        <w:fldChar w:fldCharType="separate"/>
      </w:r>
      <w:r w:rsidRPr="00B3520D">
        <w:rPr>
          <w:noProof/>
          <w:lang w:val="en-US"/>
        </w:rPr>
        <w:t>(Leonard &amp; Mokhtari, 1990)</w:t>
      </w:r>
      <w:r w:rsidRPr="00B3520D">
        <w:rPr>
          <w:lang w:val="en-US"/>
        </w:rPr>
        <w:fldChar w:fldCharType="end"/>
      </w:r>
      <w:r w:rsidRPr="00B3520D">
        <w:rPr>
          <w:lang w:val="en-US"/>
        </w:rPr>
        <w:t xml:space="preserve">.  The drawback of this </w:t>
      </w:r>
      <w:r w:rsidRPr="00B3520D">
        <w:rPr>
          <w:lang w:val="en-US"/>
        </w:rPr>
        <w:lastRenderedPageBreak/>
        <w:t xml:space="preserve">implementation is strongly dependent on the Courant number (Co) </w:t>
      </w:r>
      <w:r w:rsidRPr="00B3520D">
        <w:rPr>
          <w:lang w:val="en-US"/>
        </w:rPr>
        <w:fldChar w:fldCharType="begin" w:fldLock="1"/>
      </w:r>
      <w:r w:rsidRPr="00B3520D">
        <w:rPr>
          <w:lang w:val="en-US"/>
        </w:rPr>
        <w:instrText>ADDIN CSL_CITATION {"citationItems":[{"id":"ITEM-1","itemData":{"abstract":"MARIN, HSVA and TUHH are jointly developing the RANS-code FRESCO. The free-surface modelling part of the code is based on interface capturing. Results with well-known discretization schemes, like CICSAM and HRIC, are presented for artificial benchmark problems and two dam-break problems. They will be compared with experimental data as well as results obtained with an alternative code, based on interface tracking. A critical evaluation is finally given, leading to the conclusion that the interface capturing scheme in FRESCO should not be governed by the Courant number.","author":[{"dropping-particle":"","family":"Hoekstra","given":"M","non-dropping-particle":"","parse-names":false,"suffix":""},{"dropping-particle":"","family":"Vaz","given":"G","non-dropping-particle":"","parse-names":false,"suffix":""},{"dropping-particle":"","family":"Abeil","given":"B","non-dropping-particle":"","parse-names":false,"suffix":""},{"dropping-particle":"","family":"Bunnik","given":"T","non-dropping-particle":"","parse-names":false,"suffix":""}],"container-title":"MARINE 2007","id":"ITEM-1","issued":{"date-parts":[["2007"]]},"page":"1-4","publisher":"International Conference on Computational Methods in Marine Engineering","publisher-place":"Barcelona","title":"Free-surface flow modelling with interface capturing techniques","type":"paper-conference","volume":"2"},"uris":["http://www.mendeley.com/documents/?uuid=a32c1e94-3b20-4e9f-8ad0-7b780f788338"]}],"mendeley":{"formattedCitation":"(Hoekstra, Vaz, Abeil, &amp; Bunnik, 2007)","plainTextFormattedCitation":"(Hoekstra, Vaz, Abeil, &amp; Bunnik, 2007)","previouslyFormattedCitation":"(Hoekstra, Vaz, Abeil, &amp; Bunnik, 2007)"},"properties":{"noteIndex":0},"schema":"https://github.com/citation-style-language/schema/raw/master/csl-citation.json"}</w:instrText>
      </w:r>
      <w:r w:rsidRPr="00B3520D">
        <w:rPr>
          <w:lang w:val="en-US"/>
        </w:rPr>
        <w:fldChar w:fldCharType="separate"/>
      </w:r>
      <w:r w:rsidRPr="00B3520D">
        <w:rPr>
          <w:noProof/>
          <w:lang w:val="en-US"/>
        </w:rPr>
        <w:t>(Hoekstra, Vaz, Abeil, &amp; Bunnik, 2007)</w:t>
      </w:r>
      <w:r w:rsidRPr="00B3520D">
        <w:rPr>
          <w:lang w:val="en-US"/>
        </w:rPr>
        <w:fldChar w:fldCharType="end"/>
      </w:r>
      <w:r w:rsidRPr="00B3520D">
        <w:rPr>
          <w:lang w:val="en-US"/>
        </w:rPr>
        <w:t xml:space="preserve">.  M-CICSAM scheme keeps the sharpness of the interface and is stable for Co less than 0.5 using </w:t>
      </w:r>
      <w:proofErr w:type="gramStart"/>
      <w:r w:rsidRPr="00B3520D">
        <w:rPr>
          <w:lang w:val="en-US"/>
        </w:rPr>
        <w:t>very small</w:t>
      </w:r>
      <w:proofErr w:type="gramEnd"/>
      <w:r w:rsidRPr="00B3520D">
        <w:rPr>
          <w:lang w:val="en-US"/>
        </w:rPr>
        <w:t xml:space="preserve"> time-steps.</w:t>
      </w:r>
    </w:p>
    <w:p w14:paraId="055CA229" w14:textId="77777777" w:rsidR="00E73BB6" w:rsidRPr="00B3520D" w:rsidRDefault="00E73BB6" w:rsidP="00EF4276">
      <w:pPr>
        <w:spacing w:line="240" w:lineRule="auto"/>
        <w:jc w:val="both"/>
        <w:rPr>
          <w:lang w:val="en-US"/>
        </w:rPr>
      </w:pPr>
      <w:r w:rsidRPr="00B3520D">
        <w:rPr>
          <w:lang w:val="en-US"/>
        </w:rPr>
        <w:t>The simulation of the two viscous, incompressible, and immiscible fluids in a moving domain is based on the one-fluid formulation of the Navier-Stokes equations and the VOF equation defined in the Arbitrary Lagrangian Eulerian description (ALE).  Where the convective term of the equations is multiplied by the relative velocity that is the difference between the fluid velocity and the grid velocity. The grid velocity is produced by the structural deformation and is calculated using the Space Conservation Law.</w:t>
      </w:r>
    </w:p>
    <w:p w14:paraId="4DC5A82E" w14:textId="4A84BC85" w:rsidR="00E73BB6" w:rsidRPr="00B3520D" w:rsidRDefault="00E73BB6" w:rsidP="00EF4276">
      <w:pPr>
        <w:spacing w:line="240" w:lineRule="auto"/>
        <w:jc w:val="both"/>
        <w:rPr>
          <w:lang w:val="en-US"/>
        </w:rPr>
      </w:pPr>
      <w:r w:rsidRPr="00B3520D">
        <w:rPr>
          <w:lang w:val="en-US"/>
        </w:rPr>
        <w:t xml:space="preserve">Unfortunately, the solution of a multiphase system with moving grids using the standard Volume of Fluid solvers has two major drawbacks: lack of stability and large computational costs. The frequent changes of the control volumes size inside of the FSI cycle induce often Co larger than 1 which deteriorates the stability of the HR schemes used in the discrete VOF equation </w:t>
      </w:r>
      <w:r w:rsidRPr="00B3520D">
        <w:rPr>
          <w:lang w:val="en-US"/>
        </w:rPr>
        <w:fldChar w:fldCharType="begin" w:fldLock="1"/>
      </w:r>
      <w:r w:rsidR="00E5192C" w:rsidRPr="00B3520D">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Renzsch, Graf, &amp; Slawing, 2016)","plainTextFormattedCitation":"(Meyer, Renzsch, Graf, &amp; Slawing, 2016)","previouslyFormattedCitation":"(Meyer, Renzsch, Graf, &amp; Slawing, 2016)"},"properties":{"noteIndex":0},"schema":"https://github.com/citation-style-language/schema/raw/master/csl-citation.json"}</w:instrText>
      </w:r>
      <w:r w:rsidRPr="00B3520D">
        <w:rPr>
          <w:lang w:val="en-US"/>
        </w:rPr>
        <w:fldChar w:fldCharType="separate"/>
      </w:r>
      <w:r w:rsidR="00E5192C" w:rsidRPr="00B3520D">
        <w:rPr>
          <w:noProof/>
          <w:lang w:val="en-US"/>
        </w:rPr>
        <w:t>(Meyer, Renzsch, Graf, &amp; Slawing, 2016)</w:t>
      </w:r>
      <w:r w:rsidRPr="00B3520D">
        <w:rPr>
          <w:lang w:val="en-US"/>
        </w:rPr>
        <w:fldChar w:fldCharType="end"/>
      </w:r>
      <w:r w:rsidRPr="00B3520D">
        <w:rPr>
          <w:lang w:val="en-US"/>
        </w:rPr>
        <w:t xml:space="preserve">. Also, the decrease of the control volume affects the DWF method that produces unphysical high velocities and a concentration of pressure at the interface </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  Moreover, the correct evaluation of the discontinuous body forces at the interface between fluids is also essential to achieve consistent FSI coupling.</w:t>
      </w:r>
    </w:p>
    <w:p w14:paraId="6FFE6651" w14:textId="77777777" w:rsidR="00F50E07" w:rsidRPr="00B3520D" w:rsidRDefault="00F50E07" w:rsidP="00F50E07">
      <w:pPr>
        <w:spacing w:line="240" w:lineRule="auto"/>
        <w:jc w:val="both"/>
        <w:rPr>
          <w:lang w:val="en-US"/>
        </w:rPr>
      </w:pPr>
      <w:r w:rsidRPr="00B3520D">
        <w:rPr>
          <w:lang w:val="en-US"/>
        </w:rPr>
        <w:t xml:space="preserve">The interface load and motion transfer are performed employing radial basis function (RBF) interpolation.  The consistent condition is applied to displacements transfer and conservative condition for forces transfer. The consistent mapping assures that the value at coarse node is the same as the value at the corresponding fine node. Use for normalized quantities e.g. temperature or displacement. In contrast, for conservative mapping, the value at a coarse node is computed as an aggregation of the corresponding fine nodes. Thus, it is required for absolute quantities e.g. force, mass, etc. The RBF interpolation requires no grid connectivity information and is </w:t>
      </w:r>
      <w:proofErr w:type="spellStart"/>
      <w:proofErr w:type="gramStart"/>
      <w:r w:rsidRPr="00B3520D">
        <w:rPr>
          <w:lang w:val="en-US"/>
        </w:rPr>
        <w:t>a</w:t>
      </w:r>
      <w:proofErr w:type="spellEnd"/>
      <w:proofErr w:type="gramEnd"/>
      <w:r w:rsidRPr="00B3520D">
        <w:rPr>
          <w:lang w:val="en-US"/>
        </w:rPr>
        <w:t xml:space="preserve"> elegant form to transfer information along non-matching interfaces, between a linear finite volume mesh to higher-order finite element mesh </w:t>
      </w:r>
    </w:p>
    <w:p w14:paraId="0DA81768" w14:textId="77777777" w:rsidR="00F50E07" w:rsidRPr="00B3520D" w:rsidRDefault="00F50E07" w:rsidP="00F50E07">
      <w:pPr>
        <w:spacing w:line="240" w:lineRule="auto"/>
        <w:jc w:val="both"/>
        <w:rPr>
          <w:lang w:val="en-US"/>
        </w:rPr>
      </w:pPr>
      <w:r w:rsidRPr="00B3520D">
        <w:rPr>
          <w:lang w:val="en-US"/>
        </w:rPr>
        <w:fldChar w:fldCharType="begin" w:fldLock="1"/>
      </w:r>
      <w:r w:rsidRPr="00B3520D">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flow","type":"chapter"},"uris":["http://www.mendeley.com/documents/?uuid=e51fa6ee-57aa-3c11-ae9a-983730ff6835"]}],"mendeley":{"formattedCitation":"(Turek &amp; Hron, 2006)","plainTextFormattedCitation":"(Turek &amp; Hron, 2006)","previouslyFormattedCitation":"(Turek &amp; Hron, 2006)"},"properties":{"noteIndex":0},"schema":"https://github.com/citation-style-language/schema/raw/master/csl-citation.json"}</w:instrText>
      </w:r>
      <w:r w:rsidRPr="00B3520D">
        <w:rPr>
          <w:lang w:val="en-US"/>
        </w:rPr>
        <w:fldChar w:fldCharType="separate"/>
      </w:r>
      <w:r w:rsidRPr="00B3520D">
        <w:rPr>
          <w:noProof/>
          <w:lang w:val="en-US"/>
        </w:rPr>
        <w:t>(Turek &amp; Hron, 2006)</w:t>
      </w:r>
      <w:r w:rsidRPr="00B3520D">
        <w:rPr>
          <w:lang w:val="en-US"/>
        </w:rPr>
        <w:fldChar w:fldCharType="end"/>
      </w:r>
    </w:p>
    <w:p w14:paraId="6034C92B" w14:textId="641652DB" w:rsidR="00D7104E" w:rsidRPr="00B3520D" w:rsidRDefault="00D7104E" w:rsidP="00EF4276">
      <w:pPr>
        <w:spacing w:line="240" w:lineRule="auto"/>
        <w:jc w:val="both"/>
        <w:rPr>
          <w:lang w:val="en-US"/>
        </w:rPr>
      </w:pPr>
    </w:p>
    <w:p w14:paraId="47758C67" w14:textId="77777777" w:rsidR="00D7104E" w:rsidRPr="00B3520D" w:rsidRDefault="00D7104E" w:rsidP="00EF4276">
      <w:pPr>
        <w:spacing w:line="240" w:lineRule="auto"/>
        <w:jc w:val="both"/>
        <w:rPr>
          <w:lang w:val="en-US"/>
        </w:rPr>
      </w:pPr>
    </w:p>
    <w:p w14:paraId="156B32CE" w14:textId="77777777" w:rsidR="00E73BB6" w:rsidRPr="00B3520D" w:rsidRDefault="00E73BB6" w:rsidP="00EF4276">
      <w:pPr>
        <w:spacing w:line="240" w:lineRule="auto"/>
        <w:jc w:val="both"/>
        <w:rPr>
          <w:lang w:val="en-US"/>
        </w:rPr>
      </w:pPr>
    </w:p>
    <w:p w14:paraId="286C91AE" w14:textId="77777777" w:rsidR="00E73BB6" w:rsidRPr="00B3520D" w:rsidRDefault="00E73BB6" w:rsidP="00EF4276">
      <w:pPr>
        <w:spacing w:line="240" w:lineRule="auto"/>
        <w:jc w:val="both"/>
        <w:rPr>
          <w:lang w:val="en-US"/>
        </w:rPr>
      </w:pPr>
    </w:p>
    <w:p w14:paraId="681D9182" w14:textId="77777777" w:rsidR="00E73BB6" w:rsidRPr="00B3520D" w:rsidRDefault="00E73BB6" w:rsidP="00EF4276">
      <w:pPr>
        <w:spacing w:line="240" w:lineRule="auto"/>
        <w:jc w:val="both"/>
        <w:rPr>
          <w:lang w:val="en-US"/>
        </w:rPr>
      </w:pPr>
      <w:r w:rsidRPr="00B3520D">
        <w:rPr>
          <w:lang w:val="en-US"/>
        </w:rPr>
        <w:t xml:space="preserve">The velocity field is obtained from the momentum conservation equations and the pressure field is extracted from the mass conservation equation, transformed into a pressure-equation. </w:t>
      </w:r>
    </w:p>
    <w:p w14:paraId="0525F28D" w14:textId="77777777" w:rsidR="00E73BB6" w:rsidRPr="00B3520D" w:rsidRDefault="00E73BB6" w:rsidP="00EF4276">
      <w:pPr>
        <w:spacing w:line="240" w:lineRule="auto"/>
        <w:jc w:val="both"/>
        <w:rPr>
          <w:lang w:val="en-US"/>
        </w:rPr>
      </w:pPr>
      <w:r w:rsidRPr="00B3520D">
        <w:rPr>
          <w:lang w:val="en-US"/>
        </w:rPr>
        <w:t xml:space="preserve">The convective term of the momentum equation is discretized with the QUICK scheme of Leonard </w:t>
      </w:r>
      <w:r w:rsidRPr="00B3520D">
        <w:rPr>
          <w:lang w:val="en-US"/>
        </w:rPr>
        <w:fldChar w:fldCharType="begin" w:fldLock="1"/>
      </w:r>
      <w:r w:rsidRPr="00B3520D">
        <w:rPr>
          <w:lang w:val="en-US"/>
        </w:rPr>
        <w:instrText>ADDIN CSL_CITATION {"citationItems":[{"id":"ITEM-1","itemData":{"DOI":"10.1016/0045-7825(79)90034-3","ISSN":"00457825","abstract":"A convective modelling procedure is presented which avoids the stability problems of central differencing while remaining free of the inaccuracies of numerical diffusion associated with upstream differencing. For combined convection and diffusion the number of operations at each grid point is comparable to that of standard upstream-pluscentral differencing - however, highly accurate solutions can be obtained with a grid spacing much larger than that required by conventional methods for comparable accuracy, with obvious practical advantaged in terms of both speed and storage. The algorithm is based on a conservative control-volume formulation with cell wall values of each field variable written in terms of a quadratic interpolation using in any one coordinate direction the two adjacent nodal values together with the value at the next upstream node. This results in a convective differencing scheme with greater formal accuracy than central differencing while retaining the basic stable convective sensitivity property of upstream-weighted schemes. The consistent treatment of diffusion terms is equivalent to central differencing. With careful modelling, numerical boundary conditions are not troublesome. Some idealized problems are studied, showing the practical advantages of the method over other schemes in comparison with exact solutions. An application to a complex unsteady two-dimensional flow is briefly discussed. © 1979.","author":[{"dropping-particle":"","family":"Leonard","given":"B.P.","non-dropping-particle":"","parse-names":false,"suffix":""}],"container-title":"Computer Methods in Applied Mechanics and Engineering","id":"ITEM-1","issue":"1","issued":{"date-parts":[["1979","6"]]},"page":"59-98","title":"A stable and accurate convective modelling procedure based on quadratic upstream interpolation","type":"article-journal","volume":"19"},"uris":["http://www.mendeley.com/documents/?uuid=174c78a5-9c4d-4c8c-a78f-b503896e59aa"]}],"mendeley":{"formattedCitation":"(Leonard, 1979)","plainTextFormattedCitation":"(Leonard, 1979)","previouslyFormattedCitation":"(Leonard, 1979)"},"properties":{"noteIndex":0},"schema":"https://github.com/citation-style-language/schema/raw/master/csl-citation.json"}</w:instrText>
      </w:r>
      <w:r w:rsidRPr="00B3520D">
        <w:rPr>
          <w:lang w:val="en-US"/>
        </w:rPr>
        <w:fldChar w:fldCharType="separate"/>
      </w:r>
      <w:r w:rsidRPr="00B3520D">
        <w:rPr>
          <w:noProof/>
          <w:lang w:val="en-US"/>
        </w:rPr>
        <w:t>(Leonard, 1979)</w:t>
      </w:r>
      <w:r w:rsidRPr="00B3520D">
        <w:rPr>
          <w:lang w:val="en-US"/>
        </w:rPr>
        <w:fldChar w:fldCharType="end"/>
      </w:r>
      <w:r w:rsidRPr="00B3520D">
        <w:rPr>
          <w:lang w:val="en-US"/>
        </w:rPr>
        <w:t xml:space="preserve">, and the viscous terms with the midpoint rule. We account for the fact that the viscosity and density are space dependent </w:t>
      </w:r>
      <w:proofErr w:type="gramStart"/>
      <w:r w:rsidRPr="00B3520D">
        <w:rPr>
          <w:lang w:val="en-US"/>
        </w:rPr>
        <w:t>The</w:t>
      </w:r>
      <w:proofErr w:type="gramEnd"/>
      <w:r w:rsidRPr="00B3520D">
        <w:rPr>
          <w:lang w:val="en-US"/>
        </w:rPr>
        <w:t xml:space="preserve"> density and viscosity </w:t>
      </w:r>
    </w:p>
    <w:p w14:paraId="1BD6AEBE" w14:textId="77777777" w:rsidR="00E73BB6" w:rsidRPr="00B3520D" w:rsidRDefault="00E73BB6" w:rsidP="00EF4276">
      <w:pPr>
        <w:spacing w:line="240" w:lineRule="auto"/>
        <w:jc w:val="both"/>
        <w:rPr>
          <w:lang w:val="en-US"/>
        </w:rPr>
      </w:pPr>
    </w:p>
    <w:p w14:paraId="15FA6640" w14:textId="77777777" w:rsidR="00E73BB6" w:rsidRPr="00B3520D" w:rsidRDefault="00E73BB6" w:rsidP="00EF4276">
      <w:pPr>
        <w:spacing w:line="240" w:lineRule="auto"/>
        <w:jc w:val="both"/>
        <w:rPr>
          <w:lang w:val="en-US"/>
        </w:rPr>
      </w:pPr>
      <w:r w:rsidRPr="00B3520D">
        <w:rPr>
          <w:lang w:val="en-US"/>
        </w:rPr>
        <w:t xml:space="preserve">In practice, interfaces tend to be aligned with the flow direction in a shear flow, so the harmonic mean is more accurate. It may, however, be less robust: in flows with large density differences, the arithmetic mean “favors” the largest viscosity, while the harmonic mean “favors” the smallest viscosity.  The arithmetic mean thus displaces the effective interface from its true position towards the small viscosity region. It thus creates a larger viscosity region around the interface, which may have the effect of protecting the interface against </w:t>
      </w:r>
      <w:proofErr w:type="spellStart"/>
      <w:r w:rsidRPr="00B3520D">
        <w:rPr>
          <w:lang w:val="en-US"/>
        </w:rPr>
        <w:t>ist</w:t>
      </w:r>
      <w:proofErr w:type="spellEnd"/>
      <w:r w:rsidRPr="00B3520D">
        <w:rPr>
          <w:lang w:val="en-US"/>
        </w:rPr>
        <w:t xml:space="preserve"> destruction by short wavelength physical or numerical instabilities. </w:t>
      </w:r>
    </w:p>
    <w:p w14:paraId="423153B5" w14:textId="77777777" w:rsidR="00E73BB6" w:rsidRPr="00B3520D" w:rsidRDefault="00E73BB6" w:rsidP="00EF4276">
      <w:pPr>
        <w:spacing w:line="240" w:lineRule="auto"/>
        <w:jc w:val="both"/>
        <w:rPr>
          <w:lang w:val="en-US"/>
        </w:rPr>
      </w:pPr>
    </w:p>
    <w:p w14:paraId="3343FC7F" w14:textId="77777777" w:rsidR="00792491" w:rsidRDefault="00792491" w:rsidP="00EF4276">
      <w:pPr>
        <w:spacing w:line="240" w:lineRule="auto"/>
        <w:jc w:val="both"/>
        <w:rPr>
          <w:lang w:val="en-US"/>
        </w:rPr>
      </w:pPr>
    </w:p>
    <w:p w14:paraId="23AF0522" w14:textId="7CB0AEB7" w:rsidR="008A139A" w:rsidRPr="00B3520D" w:rsidRDefault="008A139A" w:rsidP="00EF4276">
      <w:pPr>
        <w:spacing w:line="240" w:lineRule="auto"/>
        <w:jc w:val="both"/>
        <w:rPr>
          <w:b/>
          <w:bCs/>
          <w:lang w:val="en-US"/>
        </w:rPr>
      </w:pPr>
      <w:r w:rsidRPr="00B3520D">
        <w:rPr>
          <w:b/>
          <w:bCs/>
          <w:lang w:val="en-US"/>
        </w:rPr>
        <w:lastRenderedPageBreak/>
        <w:t>Discretization of multiphase flows equations</w:t>
      </w:r>
    </w:p>
    <w:p w14:paraId="60893B2E" w14:textId="56E59D86" w:rsidR="008A139A" w:rsidRPr="00B3520D" w:rsidRDefault="008A139A" w:rsidP="00EF4276">
      <w:pPr>
        <w:spacing w:line="240" w:lineRule="auto"/>
        <w:jc w:val="both"/>
        <w:rPr>
          <w:lang w:val="en-US"/>
        </w:rPr>
      </w:pPr>
      <w:r w:rsidRPr="00B3520D">
        <w:rPr>
          <w:lang w:val="en-US"/>
        </w:rPr>
        <w:t>The local time derivative</w:t>
      </w:r>
    </w:p>
    <w:p w14:paraId="2001DDD9" w14:textId="0285FE2F" w:rsidR="008A139A" w:rsidRPr="00B3520D" w:rsidRDefault="008A139A" w:rsidP="00EF4276">
      <w:pPr>
        <w:spacing w:line="240" w:lineRule="auto"/>
        <w:jc w:val="both"/>
        <w:rPr>
          <w:lang w:val="en-US"/>
        </w:rPr>
      </w:pPr>
      <w:r w:rsidRPr="00B3520D">
        <w:rPr>
          <w:position w:val="-24"/>
          <w:lang w:val="en-US"/>
        </w:rPr>
        <w:object w:dxaOrig="3060" w:dyaOrig="639" w14:anchorId="2FEF2B0C">
          <v:shape id="_x0000_i1034" type="#_x0000_t75" style="width:153.75pt;height:32.25pt" o:ole="">
            <v:imagedata r:id="rId27" o:title=""/>
          </v:shape>
          <o:OLEObject Type="Embed" ProgID="Equation.DSMT4" ShapeID="_x0000_i1034" DrawAspect="Content" ObjectID="_1656171655" r:id="rId28"/>
        </w:object>
      </w:r>
    </w:p>
    <w:p w14:paraId="02A89877" w14:textId="5A3A1973" w:rsidR="008A139A" w:rsidRPr="00B3520D" w:rsidRDefault="008A139A" w:rsidP="00EF4276">
      <w:pPr>
        <w:spacing w:line="240" w:lineRule="auto"/>
        <w:jc w:val="both"/>
        <w:rPr>
          <w:lang w:val="en-US"/>
        </w:rPr>
      </w:pPr>
      <w:r w:rsidRPr="00B3520D">
        <w:rPr>
          <w:lang w:val="en-US"/>
        </w:rPr>
        <w:t xml:space="preserve">The local time derivative of the variable </w:t>
      </w:r>
      <w:r w:rsidRPr="00B3520D">
        <w:rPr>
          <w:position w:val="-12"/>
          <w:lang w:val="en-US"/>
        </w:rPr>
        <w:object w:dxaOrig="240" w:dyaOrig="360" w14:anchorId="6D9C3D06">
          <v:shape id="_x0000_i1035" type="#_x0000_t75" style="width:12pt;height:18pt" o:ole="">
            <v:imagedata r:id="rId29" o:title=""/>
          </v:shape>
          <o:OLEObject Type="Embed" ProgID="Equation.DSMT4" ShapeID="_x0000_i1035" DrawAspect="Content" ObjectID="_1656171656" r:id="rId30"/>
        </w:object>
      </w:r>
      <w:r w:rsidRPr="00B3520D">
        <w:rPr>
          <w:lang w:val="en-US"/>
        </w:rPr>
        <w:t xml:space="preserve">is evaluated in the center of the control volume </w:t>
      </w:r>
      <w:r w:rsidRPr="00B3520D">
        <w:rPr>
          <w:position w:val="-4"/>
          <w:lang w:val="en-US"/>
        </w:rPr>
        <w:object w:dxaOrig="240" w:dyaOrig="260" w14:anchorId="166CF036">
          <v:shape id="_x0000_i1036" type="#_x0000_t75" style="width:12pt;height:12.75pt" o:ole="">
            <v:imagedata r:id="rId31" o:title=""/>
          </v:shape>
          <o:OLEObject Type="Embed" ProgID="Equation.DSMT4" ShapeID="_x0000_i1036" DrawAspect="Content" ObjectID="_1656171657" r:id="rId32"/>
        </w:object>
      </w:r>
      <w:r w:rsidRPr="00B3520D">
        <w:rPr>
          <w:lang w:val="en-US"/>
        </w:rPr>
        <w:t xml:space="preserve"> and integrated over the infinitesimal time step </w:t>
      </w:r>
      <w:r w:rsidRPr="00B3520D">
        <w:rPr>
          <w:position w:val="-12"/>
          <w:lang w:val="en-US"/>
        </w:rPr>
        <w:object w:dxaOrig="1020" w:dyaOrig="360" w14:anchorId="5CA2A388">
          <v:shape id="_x0000_i1037" type="#_x0000_t75" style="width:51pt;height:18pt" o:ole="">
            <v:imagedata r:id="rId33" o:title=""/>
          </v:shape>
          <o:OLEObject Type="Embed" ProgID="Equation.DSMT4" ShapeID="_x0000_i1037" DrawAspect="Content" ObjectID="_1656171658" r:id="rId34"/>
        </w:object>
      </w:r>
      <w:r w:rsidRPr="00B3520D">
        <w:rPr>
          <w:lang w:val="en-US"/>
        </w:rPr>
        <w:t xml:space="preserve">. The function </w:t>
      </w:r>
      <w:r w:rsidRPr="00B3520D">
        <w:rPr>
          <w:position w:val="-12"/>
          <w:lang w:val="en-US"/>
        </w:rPr>
        <w:object w:dxaOrig="880" w:dyaOrig="360" w14:anchorId="05A80BCC">
          <v:shape id="_x0000_i1038" type="#_x0000_t75" style="width:44.25pt;height:18pt" o:ole="">
            <v:imagedata r:id="rId35" o:title=""/>
          </v:shape>
          <o:OLEObject Type="Embed" ProgID="Equation.DSMT4" ShapeID="_x0000_i1038" DrawAspect="Content" ObjectID="_1656171659" r:id="rId36"/>
        </w:object>
      </w:r>
      <w:r w:rsidRPr="00B3520D">
        <w:rPr>
          <w:lang w:val="en-US"/>
        </w:rPr>
        <w:t xml:space="preserve"> contains all the other terms of the transport equation (3.18).</w:t>
      </w:r>
    </w:p>
    <w:p w14:paraId="7388371E" w14:textId="77777777" w:rsidR="008A139A" w:rsidRPr="00B3520D" w:rsidRDefault="008A139A" w:rsidP="00EF4276">
      <w:pPr>
        <w:spacing w:line="240" w:lineRule="auto"/>
        <w:jc w:val="both"/>
        <w:rPr>
          <w:lang w:val="en-US"/>
        </w:rPr>
      </w:pPr>
      <w:r w:rsidRPr="00B3520D">
        <w:rPr>
          <w:lang w:val="en-US"/>
        </w:rPr>
        <w:t xml:space="preserve">The local time derivative is integrated using implicit methods which have proven to be highly stable for any time step size. </w:t>
      </w:r>
      <w:proofErr w:type="gramStart"/>
      <w:r w:rsidRPr="00B3520D">
        <w:rPr>
          <w:lang w:val="en-US"/>
        </w:rPr>
        <w:t>Assuming that</w:t>
      </w:r>
      <w:proofErr w:type="gramEnd"/>
      <w:r w:rsidRPr="00B3520D">
        <w:rPr>
          <w:lang w:val="en-US"/>
        </w:rPr>
        <w:t xml:space="preserve"> no change of the volume occurs during a one-time step and using the first order implicit Euler scheme, the discretization result in,</w:t>
      </w:r>
    </w:p>
    <w:p w14:paraId="26E36DAB" w14:textId="6404CF6B" w:rsidR="008A139A" w:rsidRPr="00B3520D" w:rsidRDefault="008A139A" w:rsidP="00EF4276">
      <w:pPr>
        <w:spacing w:line="240" w:lineRule="auto"/>
        <w:jc w:val="both"/>
        <w:rPr>
          <w:lang w:val="en-US"/>
        </w:rPr>
      </w:pPr>
      <w:r w:rsidRPr="00B3520D">
        <w:rPr>
          <w:position w:val="-24"/>
          <w:lang w:val="en-US"/>
        </w:rPr>
        <w:object w:dxaOrig="3720" w:dyaOrig="760" w14:anchorId="3DBA0069">
          <v:shape id="_x0000_i1039" type="#_x0000_t75" style="width:186pt;height:38.25pt" o:ole="">
            <v:imagedata r:id="rId37" o:title=""/>
          </v:shape>
          <o:OLEObject Type="Embed" ProgID="Equation.DSMT4" ShapeID="_x0000_i1039" DrawAspect="Content" ObjectID="_1656171660" r:id="rId38"/>
        </w:object>
      </w:r>
    </w:p>
    <w:p w14:paraId="7DF2F6EF" w14:textId="0B368CE3" w:rsidR="008A139A" w:rsidRPr="00B3520D" w:rsidRDefault="008A139A" w:rsidP="00EF4276">
      <w:pPr>
        <w:spacing w:line="240" w:lineRule="auto"/>
        <w:jc w:val="both"/>
        <w:rPr>
          <w:lang w:val="en-US"/>
        </w:rPr>
      </w:pPr>
      <w:r w:rsidRPr="00B3520D">
        <w:rPr>
          <w:lang w:val="en-US"/>
        </w:rPr>
        <w:t>where superscript $n$ represent current values and n+1 the next values after the time step.</w:t>
      </w:r>
    </w:p>
    <w:p w14:paraId="07595AEB" w14:textId="0D807838" w:rsidR="008A139A" w:rsidRPr="00B3520D" w:rsidRDefault="008A139A" w:rsidP="00EF4276">
      <w:pPr>
        <w:spacing w:line="240" w:lineRule="auto"/>
        <w:jc w:val="both"/>
        <w:rPr>
          <w:lang w:val="en-US"/>
        </w:rPr>
      </w:pPr>
      <w:r w:rsidRPr="00B3520D">
        <w:rPr>
          <w:lang w:val="en-US"/>
        </w:rPr>
        <w:t xml:space="preserve">Furthermore, in the case of multiphase, the problem of proper evaluation of the discretized term </w:t>
      </w:r>
      <w:r w:rsidRPr="00B3520D">
        <w:rPr>
          <w:position w:val="-14"/>
          <w:lang w:val="en-US"/>
        </w:rPr>
        <w:object w:dxaOrig="940" w:dyaOrig="400" w14:anchorId="3EFCC7A1">
          <v:shape id="_x0000_i1040" type="#_x0000_t75" style="width:47.25pt;height:20.25pt" o:ole="">
            <v:imagedata r:id="rId39" o:title=""/>
          </v:shape>
          <o:OLEObject Type="Embed" ProgID="Equation.DSMT4" ShapeID="_x0000_i1040" DrawAspect="Content" ObjectID="_1656171661" r:id="rId40"/>
        </w:object>
      </w:r>
      <w:r w:rsidRPr="00B3520D">
        <w:rPr>
          <w:lang w:val="en-US"/>
        </w:rPr>
        <w:t xml:space="preserve"> appears because the density of the volume is variable. To avoid this problem, the density is assumed constant over one-time step and is taken from the previous iteration (n).</w:t>
      </w:r>
    </w:p>
    <w:p w14:paraId="7B2FFF66" w14:textId="4984E6E6" w:rsidR="008A139A" w:rsidRPr="00B3520D" w:rsidRDefault="008A139A" w:rsidP="00EF4276">
      <w:pPr>
        <w:spacing w:line="240" w:lineRule="auto"/>
        <w:jc w:val="both"/>
        <w:rPr>
          <w:lang w:val="en-US"/>
        </w:rPr>
      </w:pPr>
      <w:r w:rsidRPr="00B3520D">
        <w:rPr>
          <w:lang w:val="en-US"/>
        </w:rPr>
        <w:t>The convective term</w:t>
      </w:r>
    </w:p>
    <w:p w14:paraId="7077BBA8" w14:textId="7392AAB0" w:rsidR="008A139A" w:rsidRPr="00B3520D" w:rsidRDefault="008A139A" w:rsidP="00EF4276">
      <w:pPr>
        <w:spacing w:line="240" w:lineRule="auto"/>
        <w:jc w:val="both"/>
        <w:rPr>
          <w:lang w:val="en-US"/>
        </w:rPr>
      </w:pPr>
      <w:r w:rsidRPr="00B3520D">
        <w:rPr>
          <w:position w:val="-30"/>
          <w:lang w:val="en-US"/>
        </w:rPr>
        <w:object w:dxaOrig="4080" w:dyaOrig="720" w14:anchorId="68EBB3AA">
          <v:shape id="_x0000_i1041" type="#_x0000_t75" style="width:204pt;height:36pt" o:ole="">
            <v:imagedata r:id="rId41" o:title=""/>
          </v:shape>
          <o:OLEObject Type="Embed" ProgID="Equation.DSMT4" ShapeID="_x0000_i1041" DrawAspect="Content" ObjectID="_1656171662" r:id="rId42"/>
        </w:object>
      </w:r>
    </w:p>
    <w:p w14:paraId="3C67156A" w14:textId="7719E719" w:rsidR="008A139A" w:rsidRPr="00B3520D" w:rsidRDefault="008A139A" w:rsidP="00EF4276">
      <w:pPr>
        <w:spacing w:line="240" w:lineRule="auto"/>
        <w:jc w:val="both"/>
        <w:rPr>
          <w:lang w:val="en-US"/>
        </w:rPr>
      </w:pPr>
      <w:r w:rsidRPr="00B3520D">
        <w:rPr>
          <w:lang w:val="en-US"/>
        </w:rPr>
        <w:t xml:space="preserve">here, </w:t>
      </w:r>
      <w:r w:rsidRPr="00B3520D">
        <w:rPr>
          <w:position w:val="-12"/>
          <w:lang w:val="en-US"/>
        </w:rPr>
        <w:object w:dxaOrig="260" w:dyaOrig="360" w14:anchorId="321C4E62">
          <v:shape id="_x0000_i1042" type="#_x0000_t75" style="width:12.75pt;height:18pt" o:ole="">
            <v:imagedata r:id="rId43" o:title=""/>
          </v:shape>
          <o:OLEObject Type="Embed" ProgID="Equation.DSMT4" ShapeID="_x0000_i1042" DrawAspect="Content" ObjectID="_1656171663" r:id="rId44"/>
        </w:object>
      </w:r>
      <w:r w:rsidRPr="00B3520D">
        <w:rPr>
          <w:lang w:val="en-US"/>
        </w:rPr>
        <w:t xml:space="preserve"> represents the number of faces of the control volume. Afterwards, </w:t>
      </w:r>
      <w:r w:rsidRPr="00B3520D">
        <w:rPr>
          <w:position w:val="-14"/>
          <w:lang w:val="en-US"/>
        </w:rPr>
        <w:object w:dxaOrig="1040" w:dyaOrig="380" w14:anchorId="58C68288">
          <v:shape id="_x0000_i1043" type="#_x0000_t75" style="width:51.75pt;height:18.75pt" o:ole="">
            <v:imagedata r:id="rId45" o:title=""/>
          </v:shape>
          <o:OLEObject Type="Embed" ProgID="Equation.DSMT4" ShapeID="_x0000_i1043" DrawAspect="Content" ObjectID="_1656171664" r:id="rId46"/>
        </w:object>
      </w:r>
      <w:r w:rsidRPr="00B3520D">
        <w:rPr>
          <w:lang w:val="en-US"/>
        </w:rPr>
        <w:t xml:space="preserve"> are grouped into a </w:t>
      </w:r>
      <w:r w:rsidRPr="00B3520D">
        <w:rPr>
          <w:position w:val="-14"/>
          <w:lang w:val="en-US"/>
        </w:rPr>
        <w:object w:dxaOrig="360" w:dyaOrig="400" w14:anchorId="743D3747">
          <v:shape id="_x0000_i1044" type="#_x0000_t75" style="width:18pt;height:20.25pt" o:ole="">
            <v:imagedata r:id="rId47" o:title=""/>
          </v:shape>
          <o:OLEObject Type="Embed" ProgID="Equation.DSMT4" ShapeID="_x0000_i1044" DrawAspect="Content" ObjectID="_1656171665" r:id="rId48"/>
        </w:object>
      </w:r>
      <w:r w:rsidRPr="00B3520D">
        <w:rPr>
          <w:lang w:val="en-US"/>
        </w:rPr>
        <w:t xml:space="preserve"> variable that is the approximate convective flux of the variable </w:t>
      </w:r>
      <w:r w:rsidRPr="00B3520D">
        <w:rPr>
          <w:position w:val="-12"/>
          <w:lang w:val="en-US"/>
        </w:rPr>
        <w:object w:dxaOrig="240" w:dyaOrig="360" w14:anchorId="270F7346">
          <v:shape id="_x0000_i1045" type="#_x0000_t75" style="width:12pt;height:18pt" o:ole="">
            <v:imagedata r:id="rId49" o:title=""/>
          </v:shape>
          <o:OLEObject Type="Embed" ProgID="Equation.DSMT4" ShapeID="_x0000_i1045" DrawAspect="Content" ObjectID="_1656171666" r:id="rId50"/>
        </w:object>
      </w:r>
      <w:r w:rsidRPr="00B3520D">
        <w:rPr>
          <w:lang w:val="en-US"/>
        </w:rPr>
        <w:t xml:space="preserve">that goes through the face </w:t>
      </w:r>
      <w:r w:rsidRPr="00B3520D">
        <w:rPr>
          <w:position w:val="-10"/>
          <w:lang w:val="en-US"/>
        </w:rPr>
        <w:object w:dxaOrig="240" w:dyaOrig="320" w14:anchorId="04CEA746">
          <v:shape id="_x0000_i1046" type="#_x0000_t75" style="width:12pt;height:15.75pt" o:ole="">
            <v:imagedata r:id="rId51" o:title=""/>
          </v:shape>
          <o:OLEObject Type="Embed" ProgID="Equation.DSMT4" ShapeID="_x0000_i1046" DrawAspect="Content" ObjectID="_1656171667" r:id="rId52"/>
        </w:object>
      </w:r>
      <w:r w:rsidRPr="00B3520D">
        <w:rPr>
          <w:lang w:val="en-US"/>
        </w:rPr>
        <w:t xml:space="preserve">of the control volume V. </w:t>
      </w:r>
      <w:r w:rsidRPr="00B3520D">
        <w:rPr>
          <w:position w:val="-14"/>
          <w:lang w:val="en-US"/>
        </w:rPr>
        <w:object w:dxaOrig="380" w:dyaOrig="380" w14:anchorId="2A764604">
          <v:shape id="_x0000_i1047" type="#_x0000_t75" style="width:18.75pt;height:18.75pt" o:ole="">
            <v:imagedata r:id="rId53" o:title=""/>
          </v:shape>
          <o:OLEObject Type="Embed" ProgID="Equation.DSMT4" ShapeID="_x0000_i1047" DrawAspect="Content" ObjectID="_1656171668" r:id="rId54"/>
        </w:object>
      </w:r>
      <w:r w:rsidRPr="00B3520D">
        <w:rPr>
          <w:lang w:val="en-US"/>
        </w:rPr>
        <w:t xml:space="preserve"> is interpolated from the values of nearby volumes to the interface, using either the upwind differencing scheme (UDS) or central differencing scheme (CDS), or nonlinear discretization methods.</w:t>
      </w:r>
    </w:p>
    <w:p w14:paraId="6C5E5FEE" w14:textId="3361BECB" w:rsidR="008A139A" w:rsidRPr="00B3520D" w:rsidRDefault="008A139A" w:rsidP="00EF4276">
      <w:pPr>
        <w:spacing w:line="240" w:lineRule="auto"/>
        <w:jc w:val="both"/>
        <w:rPr>
          <w:lang w:val="en-US"/>
        </w:rPr>
      </w:pPr>
      <w:r w:rsidRPr="00B3520D">
        <w:rPr>
          <w:lang w:val="en-US"/>
        </w:rPr>
        <w:t xml:space="preserve">UDS, a first-order scheme, estimates the variable on the face </w:t>
      </w:r>
      <w:proofErr w:type="gramStart"/>
      <w:r w:rsidRPr="00B3520D">
        <w:rPr>
          <w:lang w:val="en-US"/>
        </w:rPr>
        <w:t>taking into account</w:t>
      </w:r>
      <w:proofErr w:type="gramEnd"/>
      <w:r w:rsidRPr="00B3520D">
        <w:rPr>
          <w:lang w:val="en-US"/>
        </w:rPr>
        <w:t xml:space="preserve"> the direction of the convective flux </w:t>
      </w:r>
      <w:r w:rsidRPr="00B3520D">
        <w:rPr>
          <w:position w:val="-14"/>
          <w:lang w:val="en-US"/>
        </w:rPr>
        <w:object w:dxaOrig="360" w:dyaOrig="400" w14:anchorId="1E00B7B3">
          <v:shape id="_x0000_i1048" type="#_x0000_t75" style="width:18pt;height:20.25pt" o:ole="">
            <v:imagedata r:id="rId55" o:title=""/>
          </v:shape>
          <o:OLEObject Type="Embed" ProgID="Equation.DSMT4" ShapeID="_x0000_i1048" DrawAspect="Content" ObjectID="_1656171669" r:id="rId56"/>
        </w:object>
      </w:r>
      <w:r w:rsidRPr="00B3520D">
        <w:rPr>
          <w:lang w:val="en-US"/>
        </w:rPr>
        <w:t xml:space="preserve">. The expression is </w:t>
      </w:r>
    </w:p>
    <w:p w14:paraId="31FE4003" w14:textId="17880869" w:rsidR="008A139A" w:rsidRPr="00B3520D" w:rsidRDefault="008A139A" w:rsidP="00EF4276">
      <w:pPr>
        <w:spacing w:line="240" w:lineRule="auto"/>
        <w:jc w:val="both"/>
        <w:rPr>
          <w:lang w:val="en-US"/>
        </w:rPr>
      </w:pPr>
      <w:r w:rsidRPr="00B3520D">
        <w:rPr>
          <w:position w:val="-16"/>
          <w:lang w:val="en-US"/>
        </w:rPr>
        <w:object w:dxaOrig="4380" w:dyaOrig="440" w14:anchorId="246734C2">
          <v:shape id="_x0000_i1049" type="#_x0000_t75" style="width:219pt;height:21.75pt" o:ole="">
            <v:imagedata r:id="rId57" o:title=""/>
          </v:shape>
          <o:OLEObject Type="Embed" ProgID="Equation.DSMT4" ShapeID="_x0000_i1049" DrawAspect="Content" ObjectID="_1656171670" r:id="rId58"/>
        </w:object>
      </w:r>
    </w:p>
    <w:p w14:paraId="01EA85D1" w14:textId="285199F5" w:rsidR="008A139A" w:rsidRPr="00B3520D" w:rsidRDefault="008A139A" w:rsidP="00EF4276">
      <w:pPr>
        <w:spacing w:line="240" w:lineRule="auto"/>
        <w:jc w:val="both"/>
        <w:rPr>
          <w:lang w:val="en-US"/>
        </w:rPr>
      </w:pPr>
      <w:r w:rsidRPr="00B3520D">
        <w:rPr>
          <w:lang w:val="en-US"/>
        </w:rPr>
        <w:t xml:space="preserve">nevertheless, UDS introduces artificial numerical diffusion. The second option, CDS is a second order scheme based on linear interpolation between points </w:t>
      </w:r>
      <w:r w:rsidRPr="00B3520D">
        <w:rPr>
          <w:position w:val="-4"/>
          <w:lang w:val="en-US"/>
        </w:rPr>
        <w:object w:dxaOrig="240" w:dyaOrig="260" w14:anchorId="62897C3F">
          <v:shape id="_x0000_i1050" type="#_x0000_t75" style="width:12pt;height:12.75pt" o:ole="">
            <v:imagedata r:id="rId59" o:title=""/>
          </v:shape>
          <o:OLEObject Type="Embed" ProgID="Equation.DSMT4" ShapeID="_x0000_i1050" DrawAspect="Content" ObjectID="_1656171671" r:id="rId60"/>
        </w:object>
      </w:r>
      <w:r w:rsidRPr="00B3520D">
        <w:rPr>
          <w:lang w:val="en-US"/>
        </w:rPr>
        <w:t xml:space="preserve">, </w:t>
      </w:r>
      <w:r w:rsidRPr="00B3520D">
        <w:rPr>
          <w:position w:val="-4"/>
          <w:lang w:val="en-US"/>
        </w:rPr>
        <w:object w:dxaOrig="260" w:dyaOrig="260" w14:anchorId="333852BF">
          <v:shape id="_x0000_i1051" type="#_x0000_t75" style="width:12.75pt;height:12.75pt" o:ole="">
            <v:imagedata r:id="rId61" o:title=""/>
          </v:shape>
          <o:OLEObject Type="Embed" ProgID="Equation.DSMT4" ShapeID="_x0000_i1051" DrawAspect="Content" ObjectID="_1656171672" r:id="rId62"/>
        </w:object>
      </w:r>
      <w:r w:rsidRPr="00B3520D">
        <w:rPr>
          <w:lang w:val="en-US"/>
        </w:rPr>
        <w:t xml:space="preserve">on the face </w:t>
      </w:r>
      <w:r w:rsidRPr="00B3520D">
        <w:rPr>
          <w:position w:val="-10"/>
          <w:lang w:val="en-US"/>
        </w:rPr>
        <w:object w:dxaOrig="240" w:dyaOrig="320" w14:anchorId="30B1AD00">
          <v:shape id="_x0000_i1052" type="#_x0000_t75" style="width:12pt;height:15.75pt" o:ole="">
            <v:imagedata r:id="rId63" o:title=""/>
          </v:shape>
          <o:OLEObject Type="Embed" ProgID="Equation.DSMT4" ShapeID="_x0000_i1052" DrawAspect="Content" ObjectID="_1656171673" r:id="rId64"/>
        </w:object>
      </w:r>
      <w:r w:rsidRPr="00B3520D">
        <w:rPr>
          <w:lang w:val="en-US"/>
        </w:rPr>
        <w:t>.</w:t>
      </w:r>
    </w:p>
    <w:p w14:paraId="34B43FFD" w14:textId="19DDF80E" w:rsidR="008A139A" w:rsidRPr="00B3520D" w:rsidRDefault="008A139A" w:rsidP="00EF4276">
      <w:pPr>
        <w:spacing w:line="240" w:lineRule="auto"/>
        <w:jc w:val="both"/>
        <w:rPr>
          <w:lang w:val="en-US"/>
        </w:rPr>
      </w:pPr>
      <w:r w:rsidRPr="00B3520D">
        <w:rPr>
          <w:position w:val="-18"/>
          <w:lang w:val="en-US"/>
        </w:rPr>
        <w:object w:dxaOrig="3620" w:dyaOrig="480" w14:anchorId="56E801F2">
          <v:shape id="_x0000_i1053" type="#_x0000_t75" style="width:180.75pt;height:24.75pt" o:ole="">
            <v:imagedata r:id="rId65" o:title=""/>
          </v:shape>
          <o:OLEObject Type="Embed" ProgID="Equation.DSMT4" ShapeID="_x0000_i1053" DrawAspect="Content" ObjectID="_1656171674" r:id="rId66"/>
        </w:object>
      </w:r>
    </w:p>
    <w:p w14:paraId="0207AB40" w14:textId="3A1D17D9" w:rsidR="008A139A" w:rsidRPr="00B3520D" w:rsidRDefault="008A139A" w:rsidP="00EF4276">
      <w:pPr>
        <w:spacing w:line="240" w:lineRule="auto"/>
        <w:jc w:val="both"/>
        <w:rPr>
          <w:lang w:val="en-US"/>
        </w:rPr>
      </w:pPr>
      <w:r w:rsidRPr="00B3520D">
        <w:rPr>
          <w:lang w:val="en-US"/>
        </w:rPr>
        <w:t xml:space="preserve">where </w:t>
      </w:r>
      <w:r w:rsidRPr="00B3520D">
        <w:rPr>
          <w:position w:val="-14"/>
          <w:lang w:val="en-US"/>
        </w:rPr>
        <w:object w:dxaOrig="1600" w:dyaOrig="420" w14:anchorId="2628911A">
          <v:shape id="_x0000_i1054" type="#_x0000_t75" style="width:80.25pt;height:21pt" o:ole="">
            <v:imagedata r:id="rId67" o:title=""/>
          </v:shape>
          <o:OLEObject Type="Embed" ProgID="Equation.DSMT4" ShapeID="_x0000_i1054" DrawAspect="Content" ObjectID="_1656171675" r:id="rId68"/>
        </w:object>
      </w:r>
      <w:r w:rsidRPr="00B3520D">
        <w:rPr>
          <w:lang w:val="en-US"/>
        </w:rPr>
        <w:t xml:space="preserve"> is a linear interpolation </w:t>
      </w:r>
      <w:proofErr w:type="gramStart"/>
      <w:r w:rsidRPr="00B3520D">
        <w:rPr>
          <w:lang w:val="en-US"/>
        </w:rPr>
        <w:t>coefficient.</w:t>
      </w:r>
      <w:proofErr w:type="gramEnd"/>
      <w:r w:rsidRPr="00B3520D">
        <w:rPr>
          <w:lang w:val="en-US"/>
        </w:rPr>
        <w:t xml:space="preserve"> In both schemes, the indices </w:t>
      </w:r>
      <w:r w:rsidRPr="00B3520D">
        <w:rPr>
          <w:position w:val="-10"/>
          <w:lang w:val="en-US"/>
        </w:rPr>
        <w:object w:dxaOrig="1600" w:dyaOrig="320" w14:anchorId="74E82DF3">
          <v:shape id="_x0000_i1055" type="#_x0000_t75" style="width:80.25pt;height:15.75pt" o:ole="">
            <v:imagedata r:id="rId69" o:title=""/>
          </v:shape>
          <o:OLEObject Type="Embed" ProgID="Equation.DSMT4" ShapeID="_x0000_i1055" DrawAspect="Content" ObjectID="_1656171676" r:id="rId70"/>
        </w:object>
      </w:r>
      <w:r w:rsidRPr="00B3520D">
        <w:rPr>
          <w:lang w:val="en-US"/>
        </w:rPr>
        <w:t xml:space="preserve"> denote faces of the control volume</w:t>
      </w:r>
      <w:r w:rsidRPr="00B3520D">
        <w:rPr>
          <w:position w:val="-12"/>
          <w:lang w:val="en-US"/>
        </w:rPr>
        <w:object w:dxaOrig="279" w:dyaOrig="360" w14:anchorId="61F34CF9">
          <v:shape id="_x0000_i1056" type="#_x0000_t75" style="width:14.25pt;height:18pt" o:ole="">
            <v:imagedata r:id="rId71" o:title=""/>
          </v:shape>
          <o:OLEObject Type="Embed" ProgID="Equation.DSMT4" ShapeID="_x0000_i1056" DrawAspect="Content" ObjectID="_1656171677" r:id="rId72"/>
        </w:object>
      </w:r>
      <w:r w:rsidRPr="00B3520D">
        <w:rPr>
          <w:lang w:val="en-US"/>
        </w:rPr>
        <w:t xml:space="preserve">, indices </w:t>
      </w:r>
      <w:r w:rsidRPr="00B3520D">
        <w:rPr>
          <w:position w:val="-10"/>
          <w:lang w:val="en-US"/>
        </w:rPr>
        <w:object w:dxaOrig="1960" w:dyaOrig="320" w14:anchorId="2C568854">
          <v:shape id="_x0000_i1057" type="#_x0000_t75" style="width:98.25pt;height:15.75pt" o:ole="">
            <v:imagedata r:id="rId73" o:title=""/>
          </v:shape>
          <o:OLEObject Type="Embed" ProgID="Equation.DSMT4" ShapeID="_x0000_i1057" DrawAspect="Content" ObjectID="_1656171678" r:id="rId74"/>
        </w:object>
      </w:r>
      <w:r w:rsidRPr="00B3520D">
        <w:rPr>
          <w:lang w:val="en-US"/>
        </w:rPr>
        <w:t xml:space="preserve">denote neighbors of the control volume </w:t>
      </w:r>
      <w:r w:rsidRPr="00B3520D">
        <w:rPr>
          <w:position w:val="-12"/>
          <w:lang w:val="en-US"/>
        </w:rPr>
        <w:object w:dxaOrig="279" w:dyaOrig="360" w14:anchorId="66930537">
          <v:shape id="_x0000_i1058" type="#_x0000_t75" style="width:14.25pt;height:18pt" o:ole="">
            <v:imagedata r:id="rId75" o:title=""/>
          </v:shape>
          <o:OLEObject Type="Embed" ProgID="Equation.DSMT4" ShapeID="_x0000_i1058" DrawAspect="Content" ObjectID="_1656171679" r:id="rId76"/>
        </w:object>
      </w:r>
      <w:r w:rsidRPr="00B3520D">
        <w:rPr>
          <w:lang w:val="en-US"/>
        </w:rPr>
        <w:t>.</w:t>
      </w:r>
    </w:p>
    <w:p w14:paraId="15B30B12" w14:textId="77777777" w:rsidR="008A139A" w:rsidRPr="00B3520D" w:rsidRDefault="008A139A" w:rsidP="00EF4276">
      <w:pPr>
        <w:spacing w:line="240" w:lineRule="auto"/>
        <w:jc w:val="both"/>
        <w:rPr>
          <w:lang w:val="en-US"/>
        </w:rPr>
      </w:pPr>
      <w:r w:rsidRPr="00B3520D">
        <w:rPr>
          <w:lang w:val="en-US"/>
        </w:rPr>
        <w:lastRenderedPageBreak/>
        <w:t>To improve the order of accuracy, the two schemes can be combined into a deferred correction:</w:t>
      </w:r>
    </w:p>
    <w:p w14:paraId="29CEFF94" w14:textId="2EE24C7B" w:rsidR="008A139A" w:rsidRPr="00B3520D" w:rsidRDefault="008A139A" w:rsidP="00EF4276">
      <w:pPr>
        <w:spacing w:line="240" w:lineRule="auto"/>
        <w:jc w:val="both"/>
        <w:rPr>
          <w:lang w:val="en-US"/>
        </w:rPr>
      </w:pPr>
      <w:r w:rsidRPr="00B3520D">
        <w:rPr>
          <w:position w:val="-16"/>
          <w:lang w:val="en-US"/>
        </w:rPr>
        <w:object w:dxaOrig="4680" w:dyaOrig="440" w14:anchorId="491A5F6E">
          <v:shape id="_x0000_i1059" type="#_x0000_t75" style="width:233.25pt;height:21.75pt" o:ole="">
            <v:imagedata r:id="rId77" o:title=""/>
          </v:shape>
          <o:OLEObject Type="Embed" ProgID="Equation.DSMT4" ShapeID="_x0000_i1059" DrawAspect="Content" ObjectID="_1656171680" r:id="rId78"/>
        </w:object>
      </w:r>
    </w:p>
    <w:p w14:paraId="052F8884" w14:textId="4CFA212E" w:rsidR="008A139A" w:rsidRDefault="008A139A" w:rsidP="00EF4276">
      <w:pPr>
        <w:spacing w:line="240" w:lineRule="auto"/>
        <w:jc w:val="both"/>
        <w:rPr>
          <w:lang w:val="en-US"/>
        </w:rPr>
      </w:pPr>
      <w:r w:rsidRPr="00B3520D">
        <w:rPr>
          <w:lang w:val="en-US"/>
        </w:rPr>
        <w:t xml:space="preserve">in this case, </w:t>
      </w:r>
      <w:r w:rsidRPr="00B3520D">
        <w:rPr>
          <w:position w:val="-12"/>
          <w:lang w:val="en-US"/>
        </w:rPr>
        <w:object w:dxaOrig="279" w:dyaOrig="360" w14:anchorId="6F0E4C70">
          <v:shape id="_x0000_i1060" type="#_x0000_t75" style="width:14.25pt;height:18pt" o:ole="">
            <v:imagedata r:id="rId79" o:title=""/>
          </v:shape>
          <o:OLEObject Type="Embed" ProgID="Equation.DSMT4" ShapeID="_x0000_i1060" DrawAspect="Content" ObjectID="_1656171681" r:id="rId80"/>
        </w:object>
      </w:r>
      <w:r w:rsidRPr="00B3520D">
        <w:rPr>
          <w:lang w:val="en-US"/>
        </w:rPr>
        <w:t xml:space="preserve"> is a blending factor that takes values from 0 to 1.</w:t>
      </w:r>
    </w:p>
    <w:p w14:paraId="32D7CD3C" w14:textId="5ECA85C7" w:rsidR="008227F7" w:rsidRPr="00B3520D" w:rsidRDefault="008227F7" w:rsidP="00EF4276">
      <w:pPr>
        <w:spacing w:line="240" w:lineRule="auto"/>
        <w:jc w:val="both"/>
        <w:rPr>
          <w:lang w:val="en-US"/>
        </w:rPr>
      </w:pPr>
      <w:r w:rsidRPr="001A07F9">
        <w:rPr>
          <w:position w:val="-50"/>
          <w:lang w:val="en-US"/>
        </w:rPr>
        <w:object w:dxaOrig="4560" w:dyaOrig="920" w14:anchorId="1BE94360">
          <v:shape id="_x0000_i1061" type="#_x0000_t75" style="width:227.25pt;height:44.25pt" o:ole="">
            <v:imagedata r:id="rId81" o:title=""/>
          </v:shape>
          <o:OLEObject Type="Embed" ProgID="Equation.DSMT4" ShapeID="_x0000_i1061" DrawAspect="Content" ObjectID="_1656171682" r:id="rId82"/>
        </w:object>
      </w:r>
    </w:p>
    <w:p w14:paraId="6AB4BB52" w14:textId="5CA33B1F" w:rsidR="008A139A" w:rsidRPr="00B3520D" w:rsidRDefault="008A139A" w:rsidP="00EF4276">
      <w:pPr>
        <w:spacing w:line="240" w:lineRule="auto"/>
        <w:jc w:val="both"/>
        <w:rPr>
          <w:b/>
          <w:bCs/>
          <w:lang w:val="en-US"/>
        </w:rPr>
      </w:pPr>
      <w:r w:rsidRPr="00B3520D">
        <w:rPr>
          <w:b/>
          <w:bCs/>
          <w:lang w:val="en-US"/>
        </w:rPr>
        <w:t>The diffusive terms</w:t>
      </w:r>
    </w:p>
    <w:p w14:paraId="46448D5E" w14:textId="27B3DF6E" w:rsidR="008A139A" w:rsidRPr="00B3520D" w:rsidRDefault="008A139A" w:rsidP="00EF4276">
      <w:pPr>
        <w:spacing w:line="240" w:lineRule="auto"/>
        <w:jc w:val="both"/>
        <w:rPr>
          <w:b/>
          <w:bCs/>
          <w:lang w:val="en-US"/>
        </w:rPr>
      </w:pPr>
      <w:r w:rsidRPr="00B3520D">
        <w:rPr>
          <w:b/>
          <w:bCs/>
          <w:lang w:val="en-US"/>
        </w:rPr>
        <w:t xml:space="preserve">The Source terms </w:t>
      </w:r>
      <w:r w:rsidR="00FB7FD2" w:rsidRPr="00B3520D">
        <w:rPr>
          <w:b/>
          <w:bCs/>
          <w:position w:val="-14"/>
          <w:lang w:val="en-US"/>
        </w:rPr>
        <w:object w:dxaOrig="320" w:dyaOrig="380" w14:anchorId="04F29974">
          <v:shape id="_x0000_i1062" type="#_x0000_t75" style="width:15.75pt;height:18.75pt" o:ole="">
            <v:imagedata r:id="rId83" o:title=""/>
          </v:shape>
          <o:OLEObject Type="Embed" ProgID="Equation.DSMT4" ShapeID="_x0000_i1062" DrawAspect="Content" ObjectID="_1656171683" r:id="rId84"/>
        </w:object>
      </w:r>
    </w:p>
    <w:p w14:paraId="4EF020D2" w14:textId="77777777" w:rsidR="008A139A" w:rsidRPr="00B3520D" w:rsidRDefault="008A139A" w:rsidP="00EF4276">
      <w:pPr>
        <w:spacing w:line="240" w:lineRule="auto"/>
        <w:jc w:val="both"/>
        <w:rPr>
          <w:lang w:val="en-US"/>
        </w:rPr>
      </w:pPr>
      <w:r w:rsidRPr="00B3520D">
        <w:rPr>
          <w:lang w:val="en-US"/>
        </w:rPr>
        <w:t xml:space="preserve">The source term of the momentum equation contains the second part of the diffusive flux, the negative pressure gradient, gravitational acceleration, and the surface tension. All the terms are discretized in a global and local reference frame associated with the center or faces of the control volume P. </w:t>
      </w:r>
    </w:p>
    <w:p w14:paraId="32273AA7" w14:textId="1505C14A" w:rsidR="008A139A" w:rsidRPr="00B3520D" w:rsidRDefault="008A139A" w:rsidP="00EF4276">
      <w:pPr>
        <w:spacing w:line="240" w:lineRule="auto"/>
        <w:jc w:val="both"/>
        <w:rPr>
          <w:b/>
          <w:bCs/>
          <w:lang w:val="en-US"/>
        </w:rPr>
      </w:pPr>
      <w:r w:rsidRPr="00B3520D">
        <w:rPr>
          <w:b/>
          <w:bCs/>
          <w:lang w:val="en-US"/>
        </w:rPr>
        <w:t>1. The second term of the diffusion</w:t>
      </w:r>
    </w:p>
    <w:p w14:paraId="2601D3CA" w14:textId="503DA2FB" w:rsidR="008A139A" w:rsidRPr="00B3520D" w:rsidRDefault="008A139A" w:rsidP="00EF4276">
      <w:pPr>
        <w:spacing w:line="240" w:lineRule="auto"/>
        <w:jc w:val="both"/>
        <w:rPr>
          <w:lang w:val="en-US"/>
        </w:rPr>
      </w:pPr>
      <w:r w:rsidRPr="00B3520D">
        <w:rPr>
          <w:lang w:val="en-US"/>
        </w:rPr>
        <w:t>The second part of the diffusive term is formulated in a local coordinate system located at the face of the control volume, as the first part of diffusion Eq. (3.36)</w:t>
      </w:r>
      <w:r w:rsidR="00FB7FD2" w:rsidRPr="00B3520D">
        <w:rPr>
          <w:lang w:val="en-US"/>
        </w:rPr>
        <w:t xml:space="preserve"> </w:t>
      </w:r>
      <w:r w:rsidRPr="00B3520D">
        <w:rPr>
          <w:lang w:val="en-US"/>
        </w:rPr>
        <w:t>but is treated explicitly.</w:t>
      </w:r>
    </w:p>
    <w:p w14:paraId="4A9A1501" w14:textId="2319BAF0" w:rsidR="008A139A" w:rsidRPr="00B3520D" w:rsidRDefault="00FB7FD2" w:rsidP="00EF4276">
      <w:pPr>
        <w:spacing w:line="240" w:lineRule="auto"/>
        <w:jc w:val="both"/>
        <w:rPr>
          <w:lang w:val="en-US"/>
        </w:rPr>
      </w:pPr>
      <w:r w:rsidRPr="00B3520D">
        <w:rPr>
          <w:position w:val="-32"/>
          <w:lang w:val="en-US"/>
        </w:rPr>
        <w:object w:dxaOrig="6100" w:dyaOrig="740" w14:anchorId="69D5EF87">
          <v:shape id="_x0000_i1063" type="#_x0000_t75" style="width:305.25pt;height:36.75pt" o:ole="">
            <v:imagedata r:id="rId85" o:title=""/>
          </v:shape>
          <o:OLEObject Type="Embed" ProgID="Equation.DSMT4" ShapeID="_x0000_i1063" DrawAspect="Content" ObjectID="_1656171684" r:id="rId86"/>
        </w:object>
      </w:r>
    </w:p>
    <w:p w14:paraId="5DDB8775" w14:textId="0C8BC9C8" w:rsidR="008A139A" w:rsidRPr="00B3520D" w:rsidRDefault="008A139A" w:rsidP="00EF4276">
      <w:pPr>
        <w:spacing w:line="240" w:lineRule="auto"/>
        <w:jc w:val="both"/>
        <w:rPr>
          <w:b/>
          <w:bCs/>
          <w:lang w:val="en-US"/>
        </w:rPr>
      </w:pPr>
      <w:r w:rsidRPr="00B3520D">
        <w:rPr>
          <w:b/>
          <w:bCs/>
          <w:lang w:val="en-US"/>
        </w:rPr>
        <w:t>2. Pressure gradient</w:t>
      </w:r>
    </w:p>
    <w:p w14:paraId="09AF0B73" w14:textId="6C3A8AC7" w:rsidR="00FB7FD2" w:rsidRPr="00B3520D" w:rsidRDefault="008A139A" w:rsidP="00EF4276">
      <w:pPr>
        <w:spacing w:line="240" w:lineRule="auto"/>
        <w:jc w:val="both"/>
        <w:rPr>
          <w:lang w:val="en-US"/>
        </w:rPr>
      </w:pPr>
      <w:r w:rsidRPr="00B3520D">
        <w:rPr>
          <w:lang w:val="en-US"/>
        </w:rPr>
        <w:t>To discretiz</w:t>
      </w:r>
      <w:r w:rsidR="00FB7FD2" w:rsidRPr="00B3520D">
        <w:rPr>
          <w:lang w:val="en-US"/>
        </w:rPr>
        <w:t>e</w:t>
      </w:r>
      <w:r w:rsidRPr="00B3520D">
        <w:rPr>
          <w:lang w:val="en-US"/>
        </w:rPr>
        <w:t xml:space="preserve"> the pressure gradient, we should begin changing the term from global to a local coordinate system referred to the center of the control volume $P$ as is showed in Fig. </w:t>
      </w:r>
      <w:r w:rsidR="00FB7FD2" w:rsidRPr="00B3520D">
        <w:rPr>
          <w:lang w:val="en-US"/>
        </w:rPr>
        <w:t>3.4</w:t>
      </w:r>
    </w:p>
    <w:p w14:paraId="0008B4EF" w14:textId="77777777" w:rsidR="008A139A" w:rsidRPr="00B3520D" w:rsidRDefault="008A139A" w:rsidP="00EF4276">
      <w:pPr>
        <w:spacing w:line="240" w:lineRule="auto"/>
        <w:jc w:val="both"/>
        <w:rPr>
          <w:lang w:val="en-US"/>
        </w:rPr>
      </w:pPr>
      <w:r w:rsidRPr="00B3520D">
        <w:rPr>
          <w:lang w:val="en-US"/>
        </w:rPr>
        <w:t>The pressure gradient defined in the local coordinate system is,</w:t>
      </w:r>
    </w:p>
    <w:p w14:paraId="2866DA42" w14:textId="1CA6A1C0" w:rsidR="008A139A" w:rsidRPr="00B3520D" w:rsidRDefault="00FB7FD2" w:rsidP="00EF4276">
      <w:pPr>
        <w:spacing w:line="240" w:lineRule="auto"/>
        <w:jc w:val="both"/>
        <w:rPr>
          <w:lang w:val="en-US"/>
        </w:rPr>
      </w:pPr>
      <w:r w:rsidRPr="00B3520D">
        <w:rPr>
          <w:position w:val="-34"/>
          <w:lang w:val="en-US"/>
        </w:rPr>
        <w:object w:dxaOrig="9200" w:dyaOrig="800" w14:anchorId="65F24EAE">
          <v:shape id="_x0000_i1064" type="#_x0000_t75" style="width:459.75pt;height:39.75pt" o:ole="">
            <v:imagedata r:id="rId87" o:title=""/>
          </v:shape>
          <o:OLEObject Type="Embed" ProgID="Equation.DSMT4" ShapeID="_x0000_i1064" DrawAspect="Content" ObjectID="_1656171685" r:id="rId88"/>
        </w:object>
      </w:r>
    </w:p>
    <w:p w14:paraId="0CCFD67E" w14:textId="023E657E" w:rsidR="008A139A" w:rsidRPr="00B3520D" w:rsidRDefault="008A139A" w:rsidP="00EF4276">
      <w:pPr>
        <w:spacing w:line="240" w:lineRule="auto"/>
        <w:jc w:val="both"/>
        <w:rPr>
          <w:lang w:val="en-US"/>
        </w:rPr>
      </w:pPr>
      <w:r w:rsidRPr="00B3520D">
        <w:rPr>
          <w:lang w:val="en-US"/>
        </w:rPr>
        <w:t xml:space="preserve">where </w:t>
      </w:r>
      <w:r w:rsidR="00FB7FD2" w:rsidRPr="00B3520D">
        <w:rPr>
          <w:position w:val="-14"/>
          <w:lang w:val="en-US"/>
        </w:rPr>
        <w:object w:dxaOrig="300" w:dyaOrig="400" w14:anchorId="63B58DA5">
          <v:shape id="_x0000_i1065" type="#_x0000_t75" style="width:15pt;height:20.25pt" o:ole="">
            <v:imagedata r:id="rId89" o:title=""/>
          </v:shape>
          <o:OLEObject Type="Embed" ProgID="Equation.DSMT4" ShapeID="_x0000_i1065" DrawAspect="Content" ObjectID="_1656171686" r:id="rId90"/>
        </w:object>
      </w:r>
      <w:r w:rsidR="00FB7FD2" w:rsidRPr="00B3520D">
        <w:rPr>
          <w:lang w:val="en-US"/>
        </w:rPr>
        <w:t xml:space="preserve"> </w:t>
      </w:r>
      <w:r w:rsidRPr="00B3520D">
        <w:rPr>
          <w:lang w:val="en-US"/>
        </w:rPr>
        <w:t>is a discretized matrix defined identically as Eq. (3.33), but now contains the vector components of the three vectors associated with the center of the control volume which are defined as:</w:t>
      </w:r>
    </w:p>
    <w:p w14:paraId="58CE088A" w14:textId="5CFF1113" w:rsidR="008A139A" w:rsidRPr="00B3520D" w:rsidRDefault="00FB7FD2" w:rsidP="00EF4276">
      <w:pPr>
        <w:spacing w:line="240" w:lineRule="auto"/>
        <w:jc w:val="both"/>
        <w:rPr>
          <w:lang w:val="en-US"/>
        </w:rPr>
      </w:pPr>
      <w:r w:rsidRPr="00B3520D">
        <w:rPr>
          <w:position w:val="-50"/>
          <w:lang w:val="en-US"/>
        </w:rPr>
        <w:object w:dxaOrig="3159" w:dyaOrig="1100" w14:anchorId="6AB39633">
          <v:shape id="_x0000_i1066" type="#_x0000_t75" style="width:158.25pt;height:54.75pt" o:ole="">
            <v:imagedata r:id="rId91" o:title=""/>
          </v:shape>
          <o:OLEObject Type="Embed" ProgID="Equation.DSMT4" ShapeID="_x0000_i1066" DrawAspect="Content" ObjectID="_1656171687" r:id="rId92"/>
        </w:object>
      </w:r>
    </w:p>
    <w:p w14:paraId="732A8733" w14:textId="0C3F8BBB" w:rsidR="008A139A" w:rsidRPr="00B3520D" w:rsidRDefault="008A139A" w:rsidP="00EF4276">
      <w:pPr>
        <w:spacing w:line="240" w:lineRule="auto"/>
        <w:jc w:val="both"/>
        <w:rPr>
          <w:lang w:val="en-US"/>
        </w:rPr>
      </w:pPr>
      <w:r w:rsidRPr="00B3520D">
        <w:rPr>
          <w:lang w:val="en-US"/>
        </w:rPr>
        <w:t xml:space="preserve">and </w:t>
      </w:r>
      <w:r w:rsidR="00FB7FD2" w:rsidRPr="00B3520D">
        <w:rPr>
          <w:position w:val="-14"/>
          <w:lang w:val="en-US"/>
        </w:rPr>
        <w:object w:dxaOrig="480" w:dyaOrig="380" w14:anchorId="76C47314">
          <v:shape id="_x0000_i1067" type="#_x0000_t75" style="width:24.75pt;height:18.75pt" o:ole="">
            <v:imagedata r:id="rId93" o:title=""/>
          </v:shape>
          <o:OLEObject Type="Embed" ProgID="Equation.DSMT4" ShapeID="_x0000_i1067" DrawAspect="Content" ObjectID="_1656171688" r:id="rId94"/>
        </w:object>
      </w:r>
      <w:r w:rsidR="00FB7FD2" w:rsidRPr="00B3520D">
        <w:rPr>
          <w:lang w:val="en-US"/>
        </w:rPr>
        <w:t xml:space="preserve"> </w:t>
      </w:r>
      <w:r w:rsidRPr="00B3520D">
        <w:rPr>
          <w:lang w:val="en-US"/>
        </w:rPr>
        <w:t>is calculated in the following manner,</w:t>
      </w:r>
    </w:p>
    <w:p w14:paraId="7F477445" w14:textId="04A21C3B" w:rsidR="008A139A" w:rsidRPr="00B3520D" w:rsidRDefault="00FB7FD2" w:rsidP="00EF4276">
      <w:pPr>
        <w:spacing w:line="240" w:lineRule="auto"/>
        <w:jc w:val="both"/>
        <w:rPr>
          <w:lang w:val="en-US"/>
        </w:rPr>
      </w:pPr>
      <w:r w:rsidRPr="00B3520D">
        <w:rPr>
          <w:position w:val="-48"/>
          <w:lang w:val="en-US"/>
        </w:rPr>
        <w:object w:dxaOrig="1400" w:dyaOrig="1080" w14:anchorId="0483A078">
          <v:shape id="_x0000_i1068" type="#_x0000_t75" style="width:69.75pt;height:54.75pt" o:ole="">
            <v:imagedata r:id="rId95" o:title=""/>
          </v:shape>
          <o:OLEObject Type="Embed" ProgID="Equation.DSMT4" ShapeID="_x0000_i1068" DrawAspect="Content" ObjectID="_1656171689" r:id="rId96"/>
        </w:object>
      </w:r>
    </w:p>
    <w:p w14:paraId="73447A84" w14:textId="77777777" w:rsidR="008A139A" w:rsidRPr="00B3520D" w:rsidRDefault="008A139A" w:rsidP="00EF4276">
      <w:pPr>
        <w:spacing w:line="240" w:lineRule="auto"/>
        <w:jc w:val="both"/>
        <w:rPr>
          <w:lang w:val="en-US"/>
        </w:rPr>
      </w:pPr>
      <w:r w:rsidRPr="00B3520D">
        <w:rPr>
          <w:lang w:val="en-US"/>
        </w:rPr>
        <w:lastRenderedPageBreak/>
        <w:t>here the values of the pressure at the faces are obtained using linear interpolation.</w:t>
      </w:r>
    </w:p>
    <w:p w14:paraId="68590416" w14:textId="593F4827" w:rsidR="008A139A" w:rsidRPr="00B3520D" w:rsidRDefault="008A139A" w:rsidP="00EF4276">
      <w:pPr>
        <w:spacing w:line="240" w:lineRule="auto"/>
        <w:jc w:val="both"/>
        <w:rPr>
          <w:b/>
          <w:bCs/>
          <w:lang w:val="en-US"/>
        </w:rPr>
      </w:pPr>
      <w:r w:rsidRPr="00B3520D">
        <w:rPr>
          <w:b/>
          <w:bCs/>
          <w:lang w:val="en-US"/>
        </w:rPr>
        <w:t>3. The Volume forces</w:t>
      </w:r>
    </w:p>
    <w:p w14:paraId="7B40056E" w14:textId="5F6F68E1" w:rsidR="008A139A" w:rsidRPr="00B3520D" w:rsidRDefault="008A139A" w:rsidP="00EF4276">
      <w:pPr>
        <w:spacing w:line="240" w:lineRule="auto"/>
        <w:jc w:val="both"/>
        <w:rPr>
          <w:lang w:val="en-US"/>
        </w:rPr>
      </w:pPr>
      <w:r w:rsidRPr="00B3520D">
        <w:rPr>
          <w:lang w:val="en-US"/>
        </w:rPr>
        <w:t>In the momentum equation of the one-fluid formulation, the gravitational acceleration, and the surface tension terms were previously grouped in a volume forces term</w:t>
      </w:r>
      <w:r w:rsidR="00FB7FD2" w:rsidRPr="00B3520D">
        <w:rPr>
          <w:lang w:val="en-US"/>
        </w:rPr>
        <w:t xml:space="preserve"> </w:t>
      </w:r>
      <w:r w:rsidR="00FB7FD2" w:rsidRPr="00B3520D">
        <w:rPr>
          <w:position w:val="-12"/>
          <w:lang w:val="en-US"/>
        </w:rPr>
        <w:object w:dxaOrig="240" w:dyaOrig="360" w14:anchorId="5F10C75F">
          <v:shape id="_x0000_i1069" type="#_x0000_t75" style="width:12pt;height:18pt" o:ole="">
            <v:imagedata r:id="rId97" o:title=""/>
          </v:shape>
          <o:OLEObject Type="Embed" ProgID="Equation.DSMT4" ShapeID="_x0000_i1069" DrawAspect="Content" ObjectID="_1656171690" r:id="rId98"/>
        </w:object>
      </w:r>
      <w:r w:rsidRPr="00B3520D">
        <w:rPr>
          <w:lang w:val="en-US"/>
        </w:rPr>
        <w:t>. For this reason, the discretization is referred to that term. To discretize</w:t>
      </w:r>
      <w:r w:rsidR="00FB7FD2" w:rsidRPr="00B3520D">
        <w:rPr>
          <w:lang w:val="en-US"/>
        </w:rPr>
        <w:t xml:space="preserve"> </w:t>
      </w:r>
      <w:r w:rsidR="00FB7FD2" w:rsidRPr="00B3520D">
        <w:rPr>
          <w:position w:val="-12"/>
          <w:lang w:val="en-US"/>
        </w:rPr>
        <w:object w:dxaOrig="240" w:dyaOrig="360" w14:anchorId="7E9EFA40">
          <v:shape id="_x0000_i1070" type="#_x0000_t75" style="width:12pt;height:18pt" o:ole="">
            <v:imagedata r:id="rId99" o:title=""/>
          </v:shape>
          <o:OLEObject Type="Embed" ProgID="Equation.DSMT4" ShapeID="_x0000_i1070" DrawAspect="Content" ObjectID="_1656171691" r:id="rId100"/>
        </w:object>
      </w:r>
      <w:r w:rsidRPr="00B3520D">
        <w:rPr>
          <w:lang w:val="en-US"/>
        </w:rPr>
        <w:t xml:space="preserve">, one considers a stationary case at rest whereby the momentum equation </w:t>
      </w:r>
      <w:proofErr w:type="gramStart"/>
      <w:r w:rsidRPr="00B3520D">
        <w:rPr>
          <w:lang w:val="en-US"/>
        </w:rPr>
        <w:t>represent</w:t>
      </w:r>
      <w:proofErr w:type="gramEnd"/>
      <w:r w:rsidRPr="00B3520D">
        <w:rPr>
          <w:lang w:val="en-US"/>
        </w:rPr>
        <w:t xml:space="preserve"> the equilibrium of the system:</w:t>
      </w:r>
    </w:p>
    <w:p w14:paraId="18BBBADE" w14:textId="74BB298D" w:rsidR="008A139A" w:rsidRPr="00B3520D" w:rsidRDefault="00FB7FD2" w:rsidP="00EF4276">
      <w:pPr>
        <w:spacing w:line="240" w:lineRule="auto"/>
        <w:jc w:val="both"/>
        <w:rPr>
          <w:lang w:val="en-US"/>
        </w:rPr>
      </w:pPr>
      <w:r w:rsidRPr="00B3520D">
        <w:rPr>
          <w:position w:val="-30"/>
          <w:lang w:val="en-US"/>
        </w:rPr>
        <w:object w:dxaOrig="2600" w:dyaOrig="680" w14:anchorId="44FB6552">
          <v:shape id="_x0000_i1071" type="#_x0000_t75" style="width:129.75pt;height:33.75pt" o:ole="">
            <v:imagedata r:id="rId101" o:title=""/>
          </v:shape>
          <o:OLEObject Type="Embed" ProgID="Equation.DSMT4" ShapeID="_x0000_i1071" DrawAspect="Content" ObjectID="_1656171692" r:id="rId102"/>
        </w:object>
      </w:r>
    </w:p>
    <w:p w14:paraId="74FC96A2" w14:textId="7A410F00" w:rsidR="008A139A" w:rsidRPr="00B3520D" w:rsidRDefault="008A139A" w:rsidP="00EF4276">
      <w:pPr>
        <w:spacing w:line="240" w:lineRule="auto"/>
        <w:jc w:val="both"/>
        <w:rPr>
          <w:lang w:val="en-US"/>
        </w:rPr>
      </w:pPr>
      <w:r w:rsidRPr="00B3520D">
        <w:rPr>
          <w:lang w:val="en-US"/>
        </w:rPr>
        <w:t>The discretization is referred to the local reference frame related to the center of the control volume</w:t>
      </w:r>
      <w:r w:rsidR="00B8361F" w:rsidRPr="00B3520D">
        <w:rPr>
          <w:lang w:val="en-US"/>
        </w:rPr>
        <w:t xml:space="preserve"> </w:t>
      </w:r>
      <w:r w:rsidR="00B8361F" w:rsidRPr="00B3520D">
        <w:rPr>
          <w:position w:val="-4"/>
          <w:lang w:val="en-US"/>
        </w:rPr>
        <w:object w:dxaOrig="240" w:dyaOrig="260" w14:anchorId="6CEBD912">
          <v:shape id="_x0000_i1072" type="#_x0000_t75" style="width:12pt;height:12.75pt" o:ole="">
            <v:imagedata r:id="rId103" o:title=""/>
          </v:shape>
          <o:OLEObject Type="Embed" ProgID="Equation.DSMT4" ShapeID="_x0000_i1072" DrawAspect="Content" ObjectID="_1656171693" r:id="rId104"/>
        </w:object>
      </w:r>
      <w:r w:rsidRPr="00B3520D">
        <w:rPr>
          <w:lang w:val="en-US"/>
        </w:rPr>
        <w:t xml:space="preserve">, nonetheless, a direct formulation of this coordinate system causes unrealistic results </w:t>
      </w:r>
      <w:r w:rsidR="00B8361F" w:rsidRPr="00B3520D">
        <w:rPr>
          <w:lang w:val="en-US"/>
        </w:rPr>
        <w:fldChar w:fldCharType="begin" w:fldLock="1"/>
      </w:r>
      <w:r w:rsidR="00DC0D0E" w:rsidRPr="00B3520D">
        <w:rPr>
          <w:lang w:val="en-US"/>
        </w:rPr>
        <w:instrText>ADDIN CSL_CITATION {"citationItems":[{"id":"ITEM-1","itemData":{"DOI":"10.1016/j.jcp.2006.06.021","ISBN":"00219991","ISSN":"00219991","abstract":"Discontinuities in the body force field typically appear at the interface of two fluid systems. Modeled with the volume-of-fluid (VOF) and discretized with the finite volume method, the discontinuous body force fields are represented as abruptly variable. In the present study, gravity and continuum surface force (CSF) are considered. Such strongly variable body forces can produce unphysical spikes in the velocity field when collocated variable arrangement is used. The spikes can be eliminated following a force field discretization rule which is deduced by imposing a constraint requiring a zero velocity solution when the forces applied to the system are equilibrated with the gradient of the pressure field. It is shown (as a byproduct of the present work) that a zero velocity solution can only be obtained if the force field is conservative on the discrete level, which applies also for the studied case of a stationary bubble. Finally, the case of a rising bubble demonstrates that the proposed rule should be obeyed generally although it is obtained for a quiescent fluid. © 2006 Elsevier Inc. All rights reserved.","author":[{"dropping-particle":"","family":"Mencinger","given":"Jure","non-dropping-particle":"","parse-names":false,"suffix":""},{"dropping-particle":"","family":"</w:instrText>
      </w:r>
      <w:r w:rsidR="00DC0D0E" w:rsidRPr="00B3520D">
        <w:rPr>
          <w:rFonts w:ascii="Cambria" w:hAnsi="Cambria" w:cs="Cambria"/>
          <w:lang w:val="en-US"/>
        </w:rPr>
        <w:instrText>Ž</w:instrText>
      </w:r>
      <w:r w:rsidR="00DC0D0E" w:rsidRPr="00B3520D">
        <w:rPr>
          <w:lang w:val="en-US"/>
        </w:rPr>
        <w:instrText xml:space="preserve">un","given":"Iztok","non-dropping-particle":"","parse-names":false,"suffix":""}],"container-title":"Journal of Computational Physics","id":"ITEM-1","issue":"2","issued":{"date-parts":[["2007","2","10"]]},"page":"524-538","publisher":"Academic Press Inc.","title":"On the finite volume discretization of discontinuous body force field on collocated grid: Application to VOF method","type":"article-journal","volume":"221"},"uris":["http://www.mendeley.com/documents/?uuid=f61c356d-9a31-41cd-aa17-1b160e143b49"]}],"mendeley":{"formattedCitation":"(Mencinger &amp; </w:instrText>
      </w:r>
      <w:r w:rsidR="00DC0D0E" w:rsidRPr="00B3520D">
        <w:rPr>
          <w:rFonts w:ascii="Cambria" w:hAnsi="Cambria" w:cs="Cambria"/>
          <w:lang w:val="en-US"/>
        </w:rPr>
        <w:instrText>Ž</w:instrText>
      </w:r>
      <w:r w:rsidR="00DC0D0E" w:rsidRPr="00B3520D">
        <w:rPr>
          <w:lang w:val="en-US"/>
        </w:rPr>
        <w:instrText xml:space="preserve">un, 2007)","plainTextFormattedCitation":"(Mencinger &amp; </w:instrText>
      </w:r>
      <w:r w:rsidR="00DC0D0E" w:rsidRPr="00B3520D">
        <w:rPr>
          <w:rFonts w:ascii="Cambria" w:hAnsi="Cambria" w:cs="Cambria"/>
          <w:lang w:val="en-US"/>
        </w:rPr>
        <w:instrText>Ž</w:instrText>
      </w:r>
      <w:r w:rsidR="00DC0D0E" w:rsidRPr="00B3520D">
        <w:rPr>
          <w:lang w:val="en-US"/>
        </w:rPr>
        <w:instrText xml:space="preserve">un, 2007)","previouslyFormattedCitation":"(Mencinger &amp; </w:instrText>
      </w:r>
      <w:r w:rsidR="00DC0D0E" w:rsidRPr="00B3520D">
        <w:rPr>
          <w:rFonts w:ascii="Cambria" w:hAnsi="Cambria" w:cs="Cambria"/>
          <w:lang w:val="en-US"/>
        </w:rPr>
        <w:instrText>Ž</w:instrText>
      </w:r>
      <w:r w:rsidR="00DC0D0E" w:rsidRPr="00B3520D">
        <w:rPr>
          <w:lang w:val="en-US"/>
        </w:rPr>
        <w:instrText>un, 2007)"},"properties":{"noteIndex":0},"schema":"https://github.com/citation-style-language/schema/raw/master/csl-citation.json"}</w:instrText>
      </w:r>
      <w:r w:rsidR="00B8361F" w:rsidRPr="00B3520D">
        <w:rPr>
          <w:lang w:val="en-US"/>
        </w:rPr>
        <w:fldChar w:fldCharType="separate"/>
      </w:r>
      <w:r w:rsidR="00B8361F" w:rsidRPr="00B3520D">
        <w:rPr>
          <w:noProof/>
          <w:lang w:val="en-US"/>
        </w:rPr>
        <w:t xml:space="preserve">(Mencinger &amp; </w:t>
      </w:r>
      <w:r w:rsidR="00B8361F" w:rsidRPr="00B3520D">
        <w:rPr>
          <w:rFonts w:ascii="Cambria" w:hAnsi="Cambria" w:cs="Cambria"/>
          <w:noProof/>
          <w:lang w:val="en-US"/>
        </w:rPr>
        <w:t>Ž</w:t>
      </w:r>
      <w:r w:rsidR="00B8361F" w:rsidRPr="00B3520D">
        <w:rPr>
          <w:noProof/>
          <w:lang w:val="en-US"/>
        </w:rPr>
        <w:t>un, 2007)</w:t>
      </w:r>
      <w:r w:rsidR="00B8361F" w:rsidRPr="00B3520D">
        <w:rPr>
          <w:lang w:val="en-US"/>
        </w:rPr>
        <w:fldChar w:fldCharType="end"/>
      </w:r>
      <w:r w:rsidRPr="00B3520D">
        <w:rPr>
          <w:lang w:val="en-US"/>
        </w:rPr>
        <w:t>. Thus, the pressure gradient is firstly calculated in a local coordinate system associated with a face</w:t>
      </w:r>
      <w:r w:rsidR="00B8361F" w:rsidRPr="00B3520D">
        <w:rPr>
          <w:lang w:val="en-US"/>
        </w:rPr>
        <w:t xml:space="preserve"> </w:t>
      </w:r>
      <w:r w:rsidR="00B8361F" w:rsidRPr="00B3520D">
        <w:rPr>
          <w:position w:val="-10"/>
          <w:lang w:val="en-US"/>
        </w:rPr>
        <w:object w:dxaOrig="240" w:dyaOrig="320" w14:anchorId="40A8AD93">
          <v:shape id="_x0000_i1073" type="#_x0000_t75" style="width:12pt;height:15.75pt" o:ole="">
            <v:imagedata r:id="rId105" o:title=""/>
          </v:shape>
          <o:OLEObject Type="Embed" ProgID="Equation.DSMT4" ShapeID="_x0000_i1073" DrawAspect="Content" ObjectID="_1656171694" r:id="rId106"/>
        </w:object>
      </w:r>
      <w:r w:rsidRPr="00B3520D">
        <w:rPr>
          <w:lang w:val="en-US"/>
        </w:rPr>
        <w:t xml:space="preserve">, </w:t>
      </w:r>
    </w:p>
    <w:p w14:paraId="6A301FF5" w14:textId="63F704B8" w:rsidR="008A139A" w:rsidRPr="00B3520D" w:rsidRDefault="00B8361F" w:rsidP="00EF4276">
      <w:pPr>
        <w:spacing w:line="240" w:lineRule="auto"/>
        <w:jc w:val="both"/>
        <w:rPr>
          <w:lang w:val="en-US"/>
        </w:rPr>
      </w:pPr>
      <w:r w:rsidRPr="00B3520D">
        <w:rPr>
          <w:position w:val="-36"/>
          <w:lang w:val="en-US"/>
        </w:rPr>
        <w:object w:dxaOrig="1320" w:dyaOrig="800" w14:anchorId="11CF0A83">
          <v:shape id="_x0000_i1074" type="#_x0000_t75" style="width:66pt;height:39.75pt" o:ole="">
            <v:imagedata r:id="rId107" o:title=""/>
          </v:shape>
          <o:OLEObject Type="Embed" ProgID="Equation.DSMT4" ShapeID="_x0000_i1074" DrawAspect="Content" ObjectID="_1656171695" r:id="rId108"/>
        </w:object>
      </w:r>
    </w:p>
    <w:p w14:paraId="5346DB56" w14:textId="095B66EE" w:rsidR="008A139A" w:rsidRPr="00B3520D" w:rsidRDefault="008A139A" w:rsidP="00EF4276">
      <w:pPr>
        <w:spacing w:line="240" w:lineRule="auto"/>
        <w:jc w:val="both"/>
        <w:rPr>
          <w:lang w:val="en-US"/>
        </w:rPr>
      </w:pPr>
      <w:r w:rsidRPr="00B3520D">
        <w:rPr>
          <w:lang w:val="en-US"/>
        </w:rPr>
        <w:t xml:space="preserve">This new local reference frame is defined in an auxiliary control volume </w:t>
      </w:r>
      <w:r w:rsidR="00B8361F" w:rsidRPr="00B3520D">
        <w:rPr>
          <w:position w:val="-6"/>
          <w:lang w:val="en-US"/>
        </w:rPr>
        <w:object w:dxaOrig="380" w:dyaOrig="279" w14:anchorId="78D6369B">
          <v:shape id="_x0000_i1075" type="#_x0000_t75" style="width:18.75pt;height:14.25pt" o:ole="">
            <v:imagedata r:id="rId109" o:title=""/>
          </v:shape>
          <o:OLEObject Type="Embed" ProgID="Equation.DSMT4" ShapeID="_x0000_i1075" DrawAspect="Content" ObjectID="_1656171696" r:id="rId110"/>
        </w:object>
      </w:r>
      <w:r w:rsidR="00B8361F" w:rsidRPr="00B3520D">
        <w:rPr>
          <w:lang w:val="en-US"/>
        </w:rPr>
        <w:t xml:space="preserve"> </w:t>
      </w:r>
      <w:r w:rsidRPr="00B3520D">
        <w:rPr>
          <w:lang w:val="en-US"/>
        </w:rPr>
        <w:t>formed between the centers of the points P and F which surround the face, see Fig.</w:t>
      </w:r>
      <w:r w:rsidR="00B8361F" w:rsidRPr="00B3520D">
        <w:rPr>
          <w:lang w:val="en-US"/>
        </w:rPr>
        <w:t xml:space="preserve"> 3.5</w:t>
      </w:r>
      <w:r w:rsidRPr="00B3520D">
        <w:rPr>
          <w:lang w:val="en-US"/>
        </w:rPr>
        <w:t xml:space="preserve"> </w:t>
      </w:r>
    </w:p>
    <w:p w14:paraId="12887C20" w14:textId="5E1AD4B1" w:rsidR="00B8361F" w:rsidRPr="00B3520D" w:rsidRDefault="00B8361F" w:rsidP="00EF4276">
      <w:pPr>
        <w:spacing w:line="240" w:lineRule="auto"/>
        <w:jc w:val="both"/>
        <w:rPr>
          <w:lang w:val="en-US"/>
        </w:rPr>
      </w:pPr>
      <w:r w:rsidRPr="00B3520D">
        <w:rPr>
          <w:noProof/>
          <w:lang w:val="en-US"/>
        </w:rPr>
        <w:drawing>
          <wp:inline distT="0" distB="0" distL="0" distR="0" wp14:anchorId="465E8316" wp14:editId="4FE1BC2A">
            <wp:extent cx="3165223" cy="1959989"/>
            <wp:effectExtent l="0" t="0" r="0" b="0"/>
            <wp:docPr id="5" name="Picture 5" descr="A picture containing accessory, umbrella,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olume_forces_axis.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169091" cy="1962384"/>
                    </a:xfrm>
                    <a:prstGeom prst="rect">
                      <a:avLst/>
                    </a:prstGeom>
                  </pic:spPr>
                </pic:pic>
              </a:graphicData>
            </a:graphic>
          </wp:inline>
        </w:drawing>
      </w:r>
    </w:p>
    <w:p w14:paraId="5A374AF1" w14:textId="278DE372" w:rsidR="008A139A" w:rsidRPr="00B3520D" w:rsidRDefault="00B8361F" w:rsidP="00EF4276">
      <w:pPr>
        <w:spacing w:line="240" w:lineRule="auto"/>
        <w:jc w:val="both"/>
        <w:rPr>
          <w:lang w:val="en-US"/>
        </w:rPr>
      </w:pPr>
      <w:r w:rsidRPr="00B3520D">
        <w:rPr>
          <w:lang w:val="en-US"/>
        </w:rPr>
        <w:t xml:space="preserve">Fig 3.5 </w:t>
      </w:r>
      <w:r w:rsidR="008A139A" w:rsidRPr="00B3520D">
        <w:rPr>
          <w:lang w:val="en-US"/>
        </w:rPr>
        <w:t>Auxiliary control volume used for discretization of the volume forces</w:t>
      </w:r>
    </w:p>
    <w:p w14:paraId="04D38CB9" w14:textId="77777777" w:rsidR="00B8361F" w:rsidRPr="00B3520D" w:rsidRDefault="00B8361F" w:rsidP="00EF4276">
      <w:pPr>
        <w:spacing w:line="240" w:lineRule="auto"/>
        <w:jc w:val="both"/>
        <w:rPr>
          <w:lang w:val="en-US"/>
        </w:rPr>
      </w:pPr>
    </w:p>
    <w:p w14:paraId="62B6030D" w14:textId="1D0C6E86" w:rsidR="008A139A" w:rsidRPr="00B3520D" w:rsidRDefault="008A139A" w:rsidP="00EF4276">
      <w:pPr>
        <w:spacing w:line="240" w:lineRule="auto"/>
        <w:jc w:val="both"/>
        <w:rPr>
          <w:lang w:val="en-US"/>
        </w:rPr>
      </w:pPr>
      <w:r w:rsidRPr="00B3520D">
        <w:rPr>
          <w:lang w:val="en-US"/>
        </w:rPr>
        <w:t xml:space="preserve">The matrix </w:t>
      </w:r>
      <w:r w:rsidR="00B8361F" w:rsidRPr="00B3520D">
        <w:rPr>
          <w:position w:val="-14"/>
          <w:lang w:val="en-US"/>
        </w:rPr>
        <w:object w:dxaOrig="279" w:dyaOrig="400" w14:anchorId="20662F7A">
          <v:shape id="_x0000_i1076" type="#_x0000_t75" style="width:14.25pt;height:20.25pt" o:ole="">
            <v:imagedata r:id="rId112" o:title=""/>
          </v:shape>
          <o:OLEObject Type="Embed" ProgID="Equation.DSMT4" ShapeID="_x0000_i1076" DrawAspect="Content" ObjectID="_1656171697" r:id="rId113"/>
        </w:object>
      </w:r>
      <w:r w:rsidRPr="00B3520D">
        <w:rPr>
          <w:lang w:val="en-US"/>
        </w:rPr>
        <w:t xml:space="preserve"> is constructed with the axes associated to the face</w:t>
      </w:r>
      <w:r w:rsidR="00B8361F" w:rsidRPr="00B3520D">
        <w:rPr>
          <w:lang w:val="en-US"/>
        </w:rPr>
        <w:t xml:space="preserve"> </w:t>
      </w:r>
      <w:r w:rsidR="00B8361F" w:rsidRPr="00B3520D">
        <w:rPr>
          <w:position w:val="-10"/>
          <w:lang w:val="en-US"/>
        </w:rPr>
        <w:object w:dxaOrig="240" w:dyaOrig="320" w14:anchorId="3951C1D9">
          <v:shape id="_x0000_i1077" type="#_x0000_t75" style="width:12pt;height:15.75pt" o:ole="">
            <v:imagedata r:id="rId114" o:title=""/>
          </v:shape>
          <o:OLEObject Type="Embed" ProgID="Equation.DSMT4" ShapeID="_x0000_i1077" DrawAspect="Content" ObjectID="_1656171698" r:id="rId115"/>
        </w:object>
      </w:r>
      <w:r w:rsidRPr="00B3520D">
        <w:rPr>
          <w:lang w:val="en-US"/>
        </w:rPr>
        <w:t>,</w:t>
      </w:r>
    </w:p>
    <w:p w14:paraId="5DFD5B24" w14:textId="4A0A5534" w:rsidR="008A139A" w:rsidRPr="00B3520D" w:rsidRDefault="00B8361F" w:rsidP="00EF4276">
      <w:pPr>
        <w:spacing w:line="240" w:lineRule="auto"/>
        <w:jc w:val="both"/>
        <w:rPr>
          <w:lang w:val="en-US"/>
        </w:rPr>
      </w:pPr>
      <w:r w:rsidRPr="00B3520D">
        <w:rPr>
          <w:position w:val="-50"/>
          <w:lang w:val="en-US"/>
        </w:rPr>
        <w:object w:dxaOrig="3260" w:dyaOrig="1100" w14:anchorId="2B16041D">
          <v:shape id="_x0000_i1078" type="#_x0000_t75" style="width:162.75pt;height:54.75pt" o:ole="">
            <v:imagedata r:id="rId116" o:title=""/>
          </v:shape>
          <o:OLEObject Type="Embed" ProgID="Equation.DSMT4" ShapeID="_x0000_i1078" DrawAspect="Content" ObjectID="_1656171699" r:id="rId117"/>
        </w:object>
      </w:r>
    </w:p>
    <w:p w14:paraId="5B9E6CB6" w14:textId="60D562FD" w:rsidR="008A139A" w:rsidRPr="00B3520D" w:rsidRDefault="008A139A" w:rsidP="00EF4276">
      <w:pPr>
        <w:spacing w:line="240" w:lineRule="auto"/>
        <w:jc w:val="both"/>
        <w:rPr>
          <w:lang w:val="en-US"/>
        </w:rPr>
      </w:pPr>
      <w:r w:rsidRPr="00B3520D">
        <w:rPr>
          <w:lang w:val="en-US"/>
        </w:rPr>
        <w:t xml:space="preserve">Then in the new local coordinate system, the pressure gradient in the face </w:t>
      </w:r>
      <w:r w:rsidR="00B8361F" w:rsidRPr="00B3520D">
        <w:rPr>
          <w:position w:val="-10"/>
          <w:lang w:val="en-US"/>
        </w:rPr>
        <w:object w:dxaOrig="240" w:dyaOrig="320" w14:anchorId="4A9CDBC5">
          <v:shape id="_x0000_i1079" type="#_x0000_t75" style="width:12pt;height:15.75pt" o:ole="">
            <v:imagedata r:id="rId118" o:title=""/>
          </v:shape>
          <o:OLEObject Type="Embed" ProgID="Equation.DSMT4" ShapeID="_x0000_i1079" DrawAspect="Content" ObjectID="_1656171700" r:id="rId119"/>
        </w:object>
      </w:r>
      <w:r w:rsidR="00B8361F" w:rsidRPr="00B3520D">
        <w:rPr>
          <w:lang w:val="en-US"/>
        </w:rPr>
        <w:t xml:space="preserve"> </w:t>
      </w:r>
      <w:r w:rsidRPr="00B3520D">
        <w:rPr>
          <w:lang w:val="en-US"/>
        </w:rPr>
        <w:t>is:</w:t>
      </w:r>
    </w:p>
    <w:p w14:paraId="555A1C87" w14:textId="7071CB52" w:rsidR="008A139A" w:rsidRPr="00B3520D" w:rsidRDefault="00B8361F" w:rsidP="00EF4276">
      <w:pPr>
        <w:spacing w:line="240" w:lineRule="auto"/>
        <w:jc w:val="both"/>
        <w:rPr>
          <w:lang w:val="en-US"/>
        </w:rPr>
      </w:pPr>
      <w:r w:rsidRPr="00B3520D">
        <w:rPr>
          <w:position w:val="-36"/>
          <w:lang w:val="en-US"/>
        </w:rPr>
        <w:object w:dxaOrig="5960" w:dyaOrig="800" w14:anchorId="11344758">
          <v:shape id="_x0000_i1080" type="#_x0000_t75" style="width:297.75pt;height:39.75pt" o:ole="">
            <v:imagedata r:id="rId120" o:title=""/>
          </v:shape>
          <o:OLEObject Type="Embed" ProgID="Equation.DSMT4" ShapeID="_x0000_i1080" DrawAspect="Content" ObjectID="_1656171701" r:id="rId121"/>
        </w:object>
      </w:r>
    </w:p>
    <w:p w14:paraId="7D053D35" w14:textId="77777777" w:rsidR="008A139A" w:rsidRPr="00B3520D" w:rsidRDefault="008A139A" w:rsidP="00EF4276">
      <w:pPr>
        <w:spacing w:line="240" w:lineRule="auto"/>
        <w:jc w:val="both"/>
        <w:rPr>
          <w:lang w:val="en-US"/>
        </w:rPr>
      </w:pPr>
      <w:r w:rsidRPr="00B3520D">
        <w:rPr>
          <w:lang w:val="en-US"/>
        </w:rPr>
        <w:t>and replacing the above equation into Eq. (3.41) and reordering it results in</w:t>
      </w:r>
    </w:p>
    <w:p w14:paraId="52A595F3" w14:textId="7B734792" w:rsidR="008A139A" w:rsidRPr="00B3520D" w:rsidRDefault="00B8361F" w:rsidP="00EF4276">
      <w:pPr>
        <w:spacing w:line="240" w:lineRule="auto"/>
        <w:jc w:val="both"/>
        <w:rPr>
          <w:lang w:val="en-US"/>
        </w:rPr>
      </w:pPr>
      <w:r w:rsidRPr="00B3520D">
        <w:rPr>
          <w:position w:val="-14"/>
          <w:lang w:val="en-US"/>
        </w:rPr>
        <w:object w:dxaOrig="1719" w:dyaOrig="400" w14:anchorId="045D4557">
          <v:shape id="_x0000_i1081" type="#_x0000_t75" style="width:86.25pt;height:20.25pt" o:ole="">
            <v:imagedata r:id="rId122" o:title=""/>
          </v:shape>
          <o:OLEObject Type="Embed" ProgID="Equation.DSMT4" ShapeID="_x0000_i1081" DrawAspect="Content" ObjectID="_1656171702" r:id="rId123"/>
        </w:object>
      </w:r>
    </w:p>
    <w:p w14:paraId="35766604" w14:textId="1DF87025" w:rsidR="008A139A" w:rsidRPr="00B3520D" w:rsidRDefault="008A139A" w:rsidP="00EF4276">
      <w:pPr>
        <w:spacing w:line="240" w:lineRule="auto"/>
        <w:jc w:val="both"/>
        <w:rPr>
          <w:lang w:val="en-US"/>
        </w:rPr>
      </w:pPr>
      <w:r w:rsidRPr="00B3520D">
        <w:rPr>
          <w:lang w:val="en-US"/>
        </w:rPr>
        <w:t xml:space="preserve">here, one considers that </w:t>
      </w:r>
      <w:r w:rsidR="00B8361F" w:rsidRPr="00B3520D">
        <w:rPr>
          <w:position w:val="-14"/>
          <w:lang w:val="en-US"/>
        </w:rPr>
        <w:object w:dxaOrig="279" w:dyaOrig="400" w14:anchorId="78D60313">
          <v:shape id="_x0000_i1082" type="#_x0000_t75" style="width:14.25pt;height:20.25pt" o:ole="">
            <v:imagedata r:id="rId124" o:title=""/>
          </v:shape>
          <o:OLEObject Type="Embed" ProgID="Equation.DSMT4" ShapeID="_x0000_i1082" DrawAspect="Content" ObjectID="_1656171703" r:id="rId125"/>
        </w:object>
      </w:r>
      <w:r w:rsidR="00B8361F" w:rsidRPr="00B3520D">
        <w:rPr>
          <w:lang w:val="en-US"/>
        </w:rPr>
        <w:t xml:space="preserve"> </w:t>
      </w:r>
      <w:r w:rsidRPr="00B3520D">
        <w:rPr>
          <w:lang w:val="en-US"/>
        </w:rPr>
        <w:t xml:space="preserve">is a matrix of the coefficients of linear equations, </w:t>
      </w:r>
      <w:r w:rsidR="00B8361F" w:rsidRPr="00B3520D">
        <w:rPr>
          <w:position w:val="-14"/>
          <w:lang w:val="en-US"/>
        </w:rPr>
        <w:object w:dxaOrig="560" w:dyaOrig="380" w14:anchorId="2421FA21">
          <v:shape id="_x0000_i1083" type="#_x0000_t75" style="width:27.75pt;height:18.75pt" o:ole="">
            <v:imagedata r:id="rId126" o:title=""/>
          </v:shape>
          <o:OLEObject Type="Embed" ProgID="Equation.DSMT4" ShapeID="_x0000_i1083" DrawAspect="Content" ObjectID="_1656171704" r:id="rId127"/>
        </w:object>
      </w:r>
      <w:r w:rsidR="00B8361F" w:rsidRPr="00B3520D">
        <w:rPr>
          <w:lang w:val="en-US"/>
        </w:rPr>
        <w:t xml:space="preserve"> </w:t>
      </w:r>
      <w:r w:rsidRPr="00B3520D">
        <w:rPr>
          <w:lang w:val="en-US"/>
        </w:rPr>
        <w:t>is a column vector of variables, and the right term is a column vector of an independent term in order to solve the equation employing Cramer's rule,</w:t>
      </w:r>
    </w:p>
    <w:p w14:paraId="47CA679E" w14:textId="019559E3" w:rsidR="008A139A" w:rsidRPr="00B3520D" w:rsidRDefault="00B8361F" w:rsidP="00EF4276">
      <w:pPr>
        <w:spacing w:line="240" w:lineRule="auto"/>
        <w:jc w:val="both"/>
        <w:rPr>
          <w:lang w:val="en-US"/>
        </w:rPr>
      </w:pPr>
      <w:r w:rsidRPr="00B3520D">
        <w:rPr>
          <w:position w:val="-36"/>
          <w:lang w:val="en-US"/>
        </w:rPr>
        <w:object w:dxaOrig="1480" w:dyaOrig="800" w14:anchorId="164AEF45">
          <v:shape id="_x0000_i1084" type="#_x0000_t75" style="width:74.25pt;height:39.75pt" o:ole="">
            <v:imagedata r:id="rId128" o:title=""/>
          </v:shape>
          <o:OLEObject Type="Embed" ProgID="Equation.DSMT4" ShapeID="_x0000_i1084" DrawAspect="Content" ObjectID="_1656171705" r:id="rId129"/>
        </w:object>
      </w:r>
    </w:p>
    <w:p w14:paraId="3AF6069E" w14:textId="744CAE59" w:rsidR="008A139A" w:rsidRPr="00B3520D" w:rsidRDefault="00B8361F" w:rsidP="00EF4276">
      <w:pPr>
        <w:spacing w:line="240" w:lineRule="auto"/>
        <w:jc w:val="both"/>
        <w:rPr>
          <w:lang w:val="en-US"/>
        </w:rPr>
      </w:pPr>
      <w:r w:rsidRPr="00B3520D">
        <w:rPr>
          <w:lang w:val="en-US"/>
        </w:rPr>
        <w:t>W</w:t>
      </w:r>
      <w:r w:rsidR="008A139A" w:rsidRPr="00B3520D">
        <w:rPr>
          <w:lang w:val="en-US"/>
        </w:rPr>
        <w:t>here</w:t>
      </w:r>
      <w:r w:rsidRPr="00B3520D">
        <w:rPr>
          <w:lang w:val="en-US"/>
        </w:rPr>
        <w:t xml:space="preserve"> </w:t>
      </w:r>
      <w:r w:rsidRPr="00B3520D">
        <w:rPr>
          <w:position w:val="-14"/>
          <w:lang w:val="en-US"/>
        </w:rPr>
        <w:object w:dxaOrig="1240" w:dyaOrig="400" w14:anchorId="6B7CDFFC">
          <v:shape id="_x0000_i1085" type="#_x0000_t75" style="width:62.25pt;height:20.25pt" o:ole="">
            <v:imagedata r:id="rId130" o:title=""/>
          </v:shape>
          <o:OLEObject Type="Embed" ProgID="Equation.DSMT4" ShapeID="_x0000_i1085" DrawAspect="Content" ObjectID="_1656171706" r:id="rId131"/>
        </w:object>
      </w:r>
      <w:r w:rsidR="008A139A" w:rsidRPr="00B3520D">
        <w:rPr>
          <w:lang w:val="en-US"/>
        </w:rPr>
        <w:t xml:space="preserve">, and </w:t>
      </w:r>
      <w:r w:rsidRPr="00B3520D">
        <w:rPr>
          <w:position w:val="-14"/>
          <w:lang w:val="en-US"/>
        </w:rPr>
        <w:object w:dxaOrig="320" w:dyaOrig="380" w14:anchorId="3C337D44">
          <v:shape id="_x0000_i1086" type="#_x0000_t75" style="width:15.75pt;height:18.75pt" o:ole="">
            <v:imagedata r:id="rId132" o:title=""/>
          </v:shape>
          <o:OLEObject Type="Embed" ProgID="Equation.DSMT4" ShapeID="_x0000_i1086" DrawAspect="Content" ObjectID="_1656171707" r:id="rId133"/>
        </w:object>
      </w:r>
      <w:r w:rsidR="008A139A" w:rsidRPr="00B3520D">
        <w:rPr>
          <w:lang w:val="en-US"/>
        </w:rPr>
        <w:t xml:space="preserve"> is the determinant of the matrix </w:t>
      </w:r>
      <w:r w:rsidRPr="00B3520D">
        <w:rPr>
          <w:position w:val="-14"/>
          <w:lang w:val="en-US"/>
        </w:rPr>
        <w:object w:dxaOrig="300" w:dyaOrig="420" w14:anchorId="798AF69E">
          <v:shape id="_x0000_i1087" type="#_x0000_t75" style="width:15pt;height:21pt" o:ole="">
            <v:imagedata r:id="rId134" o:title=""/>
          </v:shape>
          <o:OLEObject Type="Embed" ProgID="Equation.DSMT4" ShapeID="_x0000_i1087" DrawAspect="Content" ObjectID="_1656171708" r:id="rId135"/>
        </w:object>
      </w:r>
      <w:r w:rsidR="008A139A" w:rsidRPr="00B3520D">
        <w:rPr>
          <w:lang w:val="en-US"/>
        </w:rPr>
        <w:t xml:space="preserve"> formed by replacing the j-</w:t>
      </w:r>
      <w:proofErr w:type="spellStart"/>
      <w:r w:rsidR="008A139A" w:rsidRPr="00B3520D">
        <w:rPr>
          <w:lang w:val="en-US"/>
        </w:rPr>
        <w:t>th</w:t>
      </w:r>
      <w:proofErr w:type="spellEnd"/>
      <w:r w:rsidR="008A139A" w:rsidRPr="00B3520D">
        <w:rPr>
          <w:lang w:val="en-US"/>
        </w:rPr>
        <w:t xml:space="preserve"> column of </w:t>
      </w:r>
      <w:r w:rsidRPr="00B3520D">
        <w:rPr>
          <w:position w:val="-14"/>
          <w:lang w:val="en-US"/>
        </w:rPr>
        <w:object w:dxaOrig="279" w:dyaOrig="400" w14:anchorId="68708F34">
          <v:shape id="_x0000_i1088" type="#_x0000_t75" style="width:14.25pt;height:20.25pt" o:ole="">
            <v:imagedata r:id="rId136" o:title=""/>
          </v:shape>
          <o:OLEObject Type="Embed" ProgID="Equation.DSMT4" ShapeID="_x0000_i1088" DrawAspect="Content" ObjectID="_1656171709" r:id="rId137"/>
        </w:object>
      </w:r>
      <w:r w:rsidR="008A139A" w:rsidRPr="00B3520D">
        <w:rPr>
          <w:lang w:val="en-US"/>
        </w:rPr>
        <w:t xml:space="preserve"> by the column vector</w:t>
      </w:r>
      <w:r w:rsidRPr="00B3520D">
        <w:rPr>
          <w:lang w:val="en-US"/>
        </w:rPr>
        <w:t xml:space="preserve"> </w:t>
      </w:r>
      <w:r w:rsidRPr="00B3520D">
        <w:rPr>
          <w:position w:val="-14"/>
          <w:lang w:val="en-US"/>
        </w:rPr>
        <w:object w:dxaOrig="740" w:dyaOrig="380" w14:anchorId="7CE7E17E">
          <v:shape id="_x0000_i1089" type="#_x0000_t75" style="width:36.75pt;height:18.75pt" o:ole="">
            <v:imagedata r:id="rId138" o:title=""/>
          </v:shape>
          <o:OLEObject Type="Embed" ProgID="Equation.DSMT4" ShapeID="_x0000_i1089" DrawAspect="Content" ObjectID="_1656171710" r:id="rId139"/>
        </w:object>
      </w:r>
      <w:r w:rsidR="008A139A" w:rsidRPr="00B3520D">
        <w:rPr>
          <w:lang w:val="en-US"/>
        </w:rPr>
        <w:t xml:space="preserve">. Notice that j = 1, 2, 3 for each face </w:t>
      </w:r>
      <w:r w:rsidRPr="00B3520D">
        <w:rPr>
          <w:position w:val="-10"/>
          <w:lang w:val="en-US"/>
        </w:rPr>
        <w:object w:dxaOrig="240" w:dyaOrig="320" w14:anchorId="2C919D6B">
          <v:shape id="_x0000_i1090" type="#_x0000_t75" style="width:12pt;height:15.75pt" o:ole="">
            <v:imagedata r:id="rId140" o:title=""/>
          </v:shape>
          <o:OLEObject Type="Embed" ProgID="Equation.DSMT4" ShapeID="_x0000_i1090" DrawAspect="Content" ObjectID="_1656171711" r:id="rId141"/>
        </w:object>
      </w:r>
      <w:r w:rsidR="008A139A" w:rsidRPr="00B3520D">
        <w:rPr>
          <w:lang w:val="en-US"/>
        </w:rPr>
        <w:t xml:space="preserve"> and </w:t>
      </w:r>
      <w:r w:rsidRPr="00B3520D">
        <w:rPr>
          <w:position w:val="-10"/>
          <w:lang w:val="en-US"/>
        </w:rPr>
        <w:object w:dxaOrig="520" w:dyaOrig="320" w14:anchorId="007ED91F">
          <v:shape id="_x0000_i1091" type="#_x0000_t75" style="width:26.25pt;height:15.75pt" o:ole="">
            <v:imagedata r:id="rId142" o:title=""/>
          </v:shape>
          <o:OLEObject Type="Embed" ProgID="Equation.DSMT4" ShapeID="_x0000_i1091" DrawAspect="Content" ObjectID="_1656171712" r:id="rId143"/>
        </w:object>
      </w:r>
      <w:r w:rsidRPr="00B3520D">
        <w:rPr>
          <w:lang w:val="en-US"/>
        </w:rPr>
        <w:t xml:space="preserve"> </w:t>
      </w:r>
      <w:r w:rsidR="008A139A" w:rsidRPr="00B3520D">
        <w:rPr>
          <w:lang w:val="en-US"/>
        </w:rPr>
        <w:t>always indicates the direction along the local coordinate</w:t>
      </w:r>
      <w:r w:rsidRPr="00B3520D">
        <w:rPr>
          <w:lang w:val="en-US"/>
        </w:rPr>
        <w:t xml:space="preserve"> </w:t>
      </w:r>
      <w:r w:rsidRPr="00B3520D">
        <w:rPr>
          <w:position w:val="-12"/>
          <w:lang w:val="en-US"/>
        </w:rPr>
        <w:object w:dxaOrig="260" w:dyaOrig="360" w14:anchorId="7EAD9330">
          <v:shape id="_x0000_i1092" type="#_x0000_t75" style="width:12.75pt;height:18pt" o:ole="">
            <v:imagedata r:id="rId144" o:title=""/>
          </v:shape>
          <o:OLEObject Type="Embed" ProgID="Equation.DSMT4" ShapeID="_x0000_i1092" DrawAspect="Content" ObjectID="_1656171713" r:id="rId145"/>
        </w:object>
      </w:r>
      <w:r w:rsidR="008A139A" w:rsidRPr="00B3520D">
        <w:rPr>
          <w:lang w:val="en-US"/>
        </w:rPr>
        <w:t>.</w:t>
      </w:r>
    </w:p>
    <w:p w14:paraId="4C1A4A07" w14:textId="0EC38F39" w:rsidR="008A139A" w:rsidRPr="00B3520D" w:rsidRDefault="008A139A" w:rsidP="00EF4276">
      <w:pPr>
        <w:spacing w:line="240" w:lineRule="auto"/>
        <w:jc w:val="both"/>
        <w:rPr>
          <w:lang w:val="en-US"/>
        </w:rPr>
      </w:pPr>
      <w:r w:rsidRPr="00B3520D">
        <w:rPr>
          <w:lang w:val="en-US"/>
        </w:rPr>
        <w:t xml:space="preserve">The solutions of Eq. (3.45) are used to estimate the pressure in the center of the control volume </w:t>
      </w:r>
      <w:r w:rsidR="00B8361F" w:rsidRPr="00B3520D">
        <w:rPr>
          <w:position w:val="-4"/>
          <w:lang w:val="en-US"/>
        </w:rPr>
        <w:object w:dxaOrig="260" w:dyaOrig="260" w14:anchorId="0222BCF2">
          <v:shape id="_x0000_i1093" type="#_x0000_t75" style="width:12.75pt;height:12.75pt" o:ole="">
            <v:imagedata r:id="rId146" o:title=""/>
          </v:shape>
          <o:OLEObject Type="Embed" ProgID="Equation.DSMT4" ShapeID="_x0000_i1093" DrawAspect="Content" ObjectID="_1656171714" r:id="rId147"/>
        </w:object>
      </w:r>
      <w:r w:rsidRPr="00B3520D">
        <w:rPr>
          <w:lang w:val="en-US"/>
        </w:rPr>
        <w:t>using the expressions:</w:t>
      </w:r>
    </w:p>
    <w:p w14:paraId="0404BDCD" w14:textId="5F28A655" w:rsidR="008A139A" w:rsidRPr="00B3520D" w:rsidRDefault="00B8361F" w:rsidP="00EF4276">
      <w:pPr>
        <w:spacing w:line="240" w:lineRule="auto"/>
        <w:jc w:val="both"/>
        <w:rPr>
          <w:lang w:val="en-US"/>
        </w:rPr>
      </w:pPr>
      <w:r w:rsidRPr="00B3520D">
        <w:rPr>
          <w:position w:val="-74"/>
          <w:lang w:val="en-US"/>
        </w:rPr>
        <w:object w:dxaOrig="6140" w:dyaOrig="1600" w14:anchorId="77070265">
          <v:shape id="_x0000_i1094" type="#_x0000_t75" style="width:306pt;height:80.25pt" o:ole="">
            <v:imagedata r:id="rId148" o:title=""/>
          </v:shape>
          <o:OLEObject Type="Embed" ProgID="Equation.DSMT4" ShapeID="_x0000_i1094" DrawAspect="Content" ObjectID="_1656171715" r:id="rId149"/>
        </w:object>
      </w:r>
    </w:p>
    <w:p w14:paraId="44F215C6" w14:textId="77777777" w:rsidR="008A139A" w:rsidRPr="00B3520D" w:rsidRDefault="008A139A" w:rsidP="00EF4276">
      <w:pPr>
        <w:spacing w:line="240" w:lineRule="auto"/>
        <w:jc w:val="both"/>
        <w:rPr>
          <w:lang w:val="en-US"/>
        </w:rPr>
      </w:pPr>
      <w:r w:rsidRPr="00B3520D">
        <w:rPr>
          <w:lang w:val="en-US"/>
        </w:rPr>
        <w:t xml:space="preserve">Now, we go back and evaluate the volume forces in the local coordinate system located in the center of the control volume $P$, therefore, the condition is written as: </w:t>
      </w:r>
    </w:p>
    <w:p w14:paraId="5472305D" w14:textId="5F658990" w:rsidR="008A139A" w:rsidRPr="00B3520D" w:rsidRDefault="00B8361F" w:rsidP="00EF4276">
      <w:pPr>
        <w:spacing w:line="240" w:lineRule="auto"/>
        <w:jc w:val="both"/>
        <w:rPr>
          <w:lang w:val="en-US"/>
        </w:rPr>
      </w:pPr>
      <w:r w:rsidRPr="00B3520D">
        <w:rPr>
          <w:position w:val="-76"/>
          <w:lang w:val="en-US"/>
        </w:rPr>
        <w:object w:dxaOrig="5620" w:dyaOrig="1780" w14:anchorId="05F0EE13">
          <v:shape id="_x0000_i1095" type="#_x0000_t75" style="width:281.25pt;height:89.25pt" o:ole="">
            <v:imagedata r:id="rId150" o:title=""/>
          </v:shape>
          <o:OLEObject Type="Embed" ProgID="Equation.DSMT4" ShapeID="_x0000_i1095" DrawAspect="Content" ObjectID="_1656171716" r:id="rId151"/>
        </w:object>
      </w:r>
    </w:p>
    <w:p w14:paraId="3BB642EA" w14:textId="4BE50977" w:rsidR="008A139A" w:rsidRPr="00B3520D" w:rsidRDefault="008A139A" w:rsidP="00EF4276">
      <w:pPr>
        <w:spacing w:line="240" w:lineRule="auto"/>
        <w:jc w:val="both"/>
        <w:rPr>
          <w:lang w:val="en-US"/>
        </w:rPr>
      </w:pPr>
      <w:r w:rsidRPr="00B3520D">
        <w:rPr>
          <w:lang w:val="en-US"/>
        </w:rPr>
        <w:t xml:space="preserve">here the pressures at the faces are calculated using linear interpolation and using Eq. (3.47). For example, the expression for face </w:t>
      </w:r>
      <w:r w:rsidR="00B8361F" w:rsidRPr="00B3520D">
        <w:rPr>
          <w:position w:val="-6"/>
          <w:lang w:val="en-US"/>
        </w:rPr>
        <w:object w:dxaOrig="180" w:dyaOrig="220" w14:anchorId="582B3F64">
          <v:shape id="_x0000_i1096" type="#_x0000_t75" style="width:9.75pt;height:11.25pt" o:ole="">
            <v:imagedata r:id="rId152" o:title=""/>
          </v:shape>
          <o:OLEObject Type="Embed" ProgID="Equation.DSMT4" ShapeID="_x0000_i1096" DrawAspect="Content" ObjectID="_1656171717" r:id="rId153"/>
        </w:object>
      </w:r>
      <w:r w:rsidR="00B8361F" w:rsidRPr="00B3520D">
        <w:rPr>
          <w:lang w:val="en-US"/>
        </w:rPr>
        <w:t xml:space="preserve"> </w:t>
      </w:r>
      <w:r w:rsidRPr="00B3520D">
        <w:rPr>
          <w:lang w:val="en-US"/>
        </w:rPr>
        <w:t>is:</w:t>
      </w:r>
    </w:p>
    <w:p w14:paraId="759834DD" w14:textId="51A5F0A8" w:rsidR="008A139A" w:rsidRPr="00B3520D" w:rsidRDefault="00B8361F" w:rsidP="00EF4276">
      <w:pPr>
        <w:spacing w:line="240" w:lineRule="auto"/>
        <w:jc w:val="both"/>
        <w:rPr>
          <w:lang w:val="en-US"/>
        </w:rPr>
      </w:pPr>
      <w:r w:rsidRPr="00B3520D">
        <w:rPr>
          <w:position w:val="-30"/>
          <w:lang w:val="en-US"/>
        </w:rPr>
        <w:object w:dxaOrig="3720" w:dyaOrig="700" w14:anchorId="75328C41">
          <v:shape id="_x0000_i1097" type="#_x0000_t75" style="width:186pt;height:35.25pt" o:ole="">
            <v:imagedata r:id="rId154" o:title=""/>
          </v:shape>
          <o:OLEObject Type="Embed" ProgID="Equation.DSMT4" ShapeID="_x0000_i1097" DrawAspect="Content" ObjectID="_1656171718" r:id="rId155"/>
        </w:object>
      </w:r>
    </w:p>
    <w:p w14:paraId="6B310C13" w14:textId="77777777" w:rsidR="008A139A" w:rsidRPr="00B3520D" w:rsidRDefault="008A139A" w:rsidP="00EF4276">
      <w:pPr>
        <w:spacing w:line="240" w:lineRule="auto"/>
        <w:jc w:val="both"/>
        <w:rPr>
          <w:lang w:val="en-US"/>
        </w:rPr>
      </w:pPr>
      <w:r w:rsidRPr="00B3520D">
        <w:rPr>
          <w:lang w:val="en-US"/>
        </w:rPr>
        <w:t>Finally, the equation to estimate the volume forces in the center of the control volume $P$ results in,</w:t>
      </w:r>
    </w:p>
    <w:p w14:paraId="358C53C2" w14:textId="5E347C6A" w:rsidR="008A139A" w:rsidRPr="00B3520D" w:rsidRDefault="00B8361F" w:rsidP="00EF4276">
      <w:pPr>
        <w:spacing w:line="240" w:lineRule="auto"/>
        <w:jc w:val="both"/>
        <w:rPr>
          <w:lang w:val="en-US"/>
        </w:rPr>
      </w:pPr>
      <w:r w:rsidRPr="00B3520D">
        <w:rPr>
          <w:position w:val="-32"/>
          <w:lang w:val="en-US"/>
        </w:rPr>
        <w:object w:dxaOrig="8440" w:dyaOrig="760" w14:anchorId="23FA15F5">
          <v:shape id="_x0000_i1098" type="#_x0000_t75" style="width:422.25pt;height:38.25pt" o:ole="">
            <v:imagedata r:id="rId156" o:title=""/>
          </v:shape>
          <o:OLEObject Type="Embed" ProgID="Equation.DSMT4" ShapeID="_x0000_i1098" DrawAspect="Content" ObjectID="_1656171719" r:id="rId157"/>
        </w:object>
      </w:r>
    </w:p>
    <w:p w14:paraId="4293AA53" w14:textId="759DD432" w:rsidR="008A139A" w:rsidRPr="00B3520D" w:rsidRDefault="008A139A" w:rsidP="00EF4276">
      <w:pPr>
        <w:spacing w:line="240" w:lineRule="auto"/>
        <w:jc w:val="both"/>
        <w:rPr>
          <w:b/>
          <w:bCs/>
          <w:lang w:val="en-US"/>
        </w:rPr>
      </w:pPr>
      <w:r w:rsidRPr="00B3520D">
        <w:rPr>
          <w:b/>
          <w:bCs/>
          <w:lang w:val="en-US"/>
        </w:rPr>
        <w:t>4 The gravitation acceleration</w:t>
      </w:r>
    </w:p>
    <w:p w14:paraId="35FA0480" w14:textId="77777777" w:rsidR="008A139A" w:rsidRPr="00B3520D" w:rsidRDefault="008A139A" w:rsidP="00EF4276">
      <w:pPr>
        <w:spacing w:line="240" w:lineRule="auto"/>
        <w:jc w:val="both"/>
        <w:rPr>
          <w:lang w:val="en-US"/>
        </w:rPr>
      </w:pPr>
      <w:r w:rsidRPr="00B3520D">
        <w:rPr>
          <w:lang w:val="en-US"/>
        </w:rPr>
        <w:t>For gravitational acceleration term, only the simply mid-point rule is used,</w:t>
      </w:r>
    </w:p>
    <w:p w14:paraId="3DF89349" w14:textId="66DFA72F" w:rsidR="008A139A" w:rsidRPr="00B3520D" w:rsidRDefault="00B8361F" w:rsidP="00EF4276">
      <w:pPr>
        <w:spacing w:line="240" w:lineRule="auto"/>
        <w:jc w:val="both"/>
        <w:rPr>
          <w:lang w:val="en-US"/>
        </w:rPr>
      </w:pPr>
      <w:r w:rsidRPr="00B3520D">
        <w:rPr>
          <w:position w:val="-18"/>
          <w:lang w:val="en-US"/>
        </w:rPr>
        <w:object w:dxaOrig="2220" w:dyaOrig="460" w14:anchorId="36D72156">
          <v:shape id="_x0000_i1099" type="#_x0000_t75" style="width:111.75pt;height:23.25pt" o:ole="">
            <v:imagedata r:id="rId158" o:title=""/>
          </v:shape>
          <o:OLEObject Type="Embed" ProgID="Equation.DSMT4" ShapeID="_x0000_i1099" DrawAspect="Content" ObjectID="_1656171720" r:id="rId159"/>
        </w:object>
      </w:r>
    </w:p>
    <w:p w14:paraId="04372A2B" w14:textId="1EA21EFD" w:rsidR="008A139A" w:rsidRPr="00B3520D" w:rsidRDefault="008A139A" w:rsidP="00EF4276">
      <w:pPr>
        <w:spacing w:line="240" w:lineRule="auto"/>
        <w:jc w:val="both"/>
        <w:rPr>
          <w:lang w:val="en-US"/>
        </w:rPr>
      </w:pPr>
      <w:r w:rsidRPr="00B3520D">
        <w:rPr>
          <w:lang w:val="en-US"/>
        </w:rPr>
        <w:lastRenderedPageBreak/>
        <w:t xml:space="preserve">where </w:t>
      </w:r>
      <w:r w:rsidR="00B8361F" w:rsidRPr="00B3520D">
        <w:rPr>
          <w:position w:val="-6"/>
          <w:lang w:val="en-US"/>
        </w:rPr>
        <w:object w:dxaOrig="400" w:dyaOrig="279" w14:anchorId="001E7915">
          <v:shape id="_x0000_i1100" type="#_x0000_t75" style="width:20.25pt;height:14.25pt" o:ole="">
            <v:imagedata r:id="rId160" o:title=""/>
          </v:shape>
          <o:OLEObject Type="Embed" ProgID="Equation.DSMT4" ShapeID="_x0000_i1100" DrawAspect="Content" ObjectID="_1656171721" r:id="rId161"/>
        </w:object>
      </w:r>
      <w:r w:rsidRPr="00B3520D">
        <w:rPr>
          <w:lang w:val="en-US"/>
        </w:rPr>
        <w:t xml:space="preserve">is the volume of the control volume </w:t>
      </w:r>
      <w:r w:rsidR="00B8361F" w:rsidRPr="00B3520D">
        <w:rPr>
          <w:position w:val="-4"/>
          <w:lang w:val="en-US"/>
        </w:rPr>
        <w:object w:dxaOrig="240" w:dyaOrig="260" w14:anchorId="4333CD58">
          <v:shape id="_x0000_i1101" type="#_x0000_t75" style="width:12pt;height:12.75pt" o:ole="">
            <v:imagedata r:id="rId162" o:title=""/>
          </v:shape>
          <o:OLEObject Type="Embed" ProgID="Equation.DSMT4" ShapeID="_x0000_i1101" DrawAspect="Content" ObjectID="_1656171722" r:id="rId163"/>
        </w:object>
      </w:r>
    </w:p>
    <w:p w14:paraId="29D7849B" w14:textId="22B7568C" w:rsidR="008A139A" w:rsidRPr="00B3520D" w:rsidRDefault="008A139A" w:rsidP="00EF4276">
      <w:pPr>
        <w:spacing w:line="240" w:lineRule="auto"/>
        <w:jc w:val="both"/>
        <w:rPr>
          <w:b/>
          <w:bCs/>
          <w:lang w:val="en-US"/>
        </w:rPr>
      </w:pPr>
      <w:r w:rsidRPr="00B3520D">
        <w:rPr>
          <w:b/>
          <w:bCs/>
          <w:lang w:val="en-US"/>
        </w:rPr>
        <w:t>Equations system</w:t>
      </w:r>
    </w:p>
    <w:p w14:paraId="4C06FEEE" w14:textId="77777777" w:rsidR="008A139A" w:rsidRPr="00B3520D" w:rsidRDefault="008A139A" w:rsidP="00EF4276">
      <w:pPr>
        <w:spacing w:line="240" w:lineRule="auto"/>
        <w:jc w:val="both"/>
        <w:rPr>
          <w:lang w:val="en-US"/>
        </w:rPr>
      </w:pPr>
      <w:r w:rsidRPr="00B3520D">
        <w:rPr>
          <w:lang w:val="en-US"/>
        </w:rPr>
        <w:t>The second order FVM discretization method described in the previous section leads to a set of nonlinear equations that are solved by an iterative solver and relaxation factors. Where every fluid volume can be represented by the following equation.</w:t>
      </w:r>
    </w:p>
    <w:p w14:paraId="3A558B67" w14:textId="53AF769F" w:rsidR="008A139A" w:rsidRPr="00B3520D" w:rsidRDefault="00B8361F" w:rsidP="00EF4276">
      <w:pPr>
        <w:spacing w:line="240" w:lineRule="auto"/>
        <w:jc w:val="both"/>
        <w:rPr>
          <w:lang w:val="en-US"/>
        </w:rPr>
      </w:pPr>
      <w:r w:rsidRPr="00B3520D">
        <w:rPr>
          <w:position w:val="-30"/>
          <w:lang w:val="en-US"/>
        </w:rPr>
        <w:object w:dxaOrig="2280" w:dyaOrig="700" w14:anchorId="028E45FC">
          <v:shape id="_x0000_i1102" type="#_x0000_t75" style="width:114pt;height:35.25pt" o:ole="">
            <v:imagedata r:id="rId164" o:title=""/>
          </v:shape>
          <o:OLEObject Type="Embed" ProgID="Equation.DSMT4" ShapeID="_x0000_i1102" DrawAspect="Content" ObjectID="_1656171723" r:id="rId165"/>
        </w:object>
      </w:r>
    </w:p>
    <w:p w14:paraId="7ED1C555" w14:textId="77777777" w:rsidR="008A139A" w:rsidRPr="00B3520D" w:rsidRDefault="008A139A" w:rsidP="00EF4276">
      <w:pPr>
        <w:spacing w:line="240" w:lineRule="auto"/>
        <w:jc w:val="both"/>
        <w:rPr>
          <w:lang w:val="en-US"/>
        </w:rPr>
      </w:pPr>
      <w:r w:rsidRPr="00B3520D">
        <w:rPr>
          <w:lang w:val="en-US"/>
        </w:rPr>
        <w:t>Following the implicit Euler method</w:t>
      </w:r>
    </w:p>
    <w:p w14:paraId="5A825CDA" w14:textId="57F74DD4" w:rsidR="008A139A" w:rsidRPr="00B3520D" w:rsidRDefault="00B8361F" w:rsidP="00EF4276">
      <w:pPr>
        <w:spacing w:line="240" w:lineRule="auto"/>
        <w:jc w:val="both"/>
        <w:rPr>
          <w:lang w:val="en-US"/>
        </w:rPr>
      </w:pPr>
      <w:r w:rsidRPr="00B3520D">
        <w:rPr>
          <w:position w:val="-14"/>
          <w:lang w:val="en-US"/>
        </w:rPr>
        <w:object w:dxaOrig="1620" w:dyaOrig="400" w14:anchorId="27DB3622">
          <v:shape id="_x0000_i1103" type="#_x0000_t75" style="width:81.75pt;height:20.25pt" o:ole="">
            <v:imagedata r:id="rId166" o:title=""/>
          </v:shape>
          <o:OLEObject Type="Embed" ProgID="Equation.DSMT4" ShapeID="_x0000_i1103" DrawAspect="Content" ObjectID="_1656171724" r:id="rId167"/>
        </w:object>
      </w:r>
    </w:p>
    <w:p w14:paraId="09F4E3BB" w14:textId="30E0D70C" w:rsidR="008A139A" w:rsidRPr="00B3520D" w:rsidRDefault="00B8361F" w:rsidP="00EF4276">
      <w:pPr>
        <w:spacing w:line="240" w:lineRule="auto"/>
        <w:jc w:val="both"/>
        <w:rPr>
          <w:lang w:val="en-US"/>
        </w:rPr>
      </w:pPr>
      <w:r w:rsidRPr="00B3520D">
        <w:rPr>
          <w:position w:val="-30"/>
          <w:lang w:val="en-US"/>
        </w:rPr>
        <w:object w:dxaOrig="2200" w:dyaOrig="700" w14:anchorId="7ED71368">
          <v:shape id="_x0000_i1104" type="#_x0000_t75" style="width:110.25pt;height:35.25pt" o:ole="">
            <v:imagedata r:id="rId168" o:title=""/>
          </v:shape>
          <o:OLEObject Type="Embed" ProgID="Equation.DSMT4" ShapeID="_x0000_i1104" DrawAspect="Content" ObjectID="_1656171725" r:id="rId169"/>
        </w:object>
      </w:r>
    </w:p>
    <w:p w14:paraId="77DE83BE" w14:textId="77777777" w:rsidR="00A1779D" w:rsidRPr="00B3520D" w:rsidRDefault="00A1779D" w:rsidP="00EF4276">
      <w:pPr>
        <w:spacing w:line="240" w:lineRule="auto"/>
        <w:jc w:val="both"/>
        <w:rPr>
          <w:lang w:val="en-US"/>
        </w:rPr>
      </w:pPr>
      <w:r w:rsidRPr="00B3520D">
        <w:rPr>
          <w:position w:val="-30"/>
          <w:lang w:val="en-US"/>
        </w:rPr>
        <w:object w:dxaOrig="10180" w:dyaOrig="700" w14:anchorId="003B6799">
          <v:shape id="_x0000_i1105" type="#_x0000_t75" style="width:509.25pt;height:35.25pt" o:ole="">
            <v:imagedata r:id="rId170" o:title=""/>
          </v:shape>
          <o:OLEObject Type="Embed" ProgID="Equation.DSMT4" ShapeID="_x0000_i1105" DrawAspect="Content" ObjectID="_1656171726" r:id="rId171"/>
        </w:object>
      </w:r>
    </w:p>
    <w:p w14:paraId="74EE4C09" w14:textId="2E7113E6" w:rsidR="008A139A" w:rsidRPr="00B3520D" w:rsidRDefault="008A139A" w:rsidP="00EF4276">
      <w:pPr>
        <w:spacing w:line="240" w:lineRule="auto"/>
        <w:jc w:val="both"/>
        <w:rPr>
          <w:b/>
          <w:bCs/>
          <w:lang w:val="en-US"/>
        </w:rPr>
      </w:pPr>
      <w:r w:rsidRPr="00B3520D">
        <w:rPr>
          <w:b/>
          <w:bCs/>
          <w:lang w:val="en-US"/>
        </w:rPr>
        <w:t>Boundary conditions</w:t>
      </w:r>
    </w:p>
    <w:p w14:paraId="74E7E9A1" w14:textId="1E55610F" w:rsidR="008A139A" w:rsidRPr="00B3520D" w:rsidRDefault="008A139A" w:rsidP="00EF4276">
      <w:pPr>
        <w:spacing w:line="240" w:lineRule="auto"/>
        <w:jc w:val="both"/>
        <w:rPr>
          <w:lang w:val="en-US"/>
        </w:rPr>
      </w:pPr>
      <w:r w:rsidRPr="00B3520D">
        <w:rPr>
          <w:lang w:val="en-US"/>
        </w:rPr>
        <w:t xml:space="preserve">To close the system equations, boundary conditions at the borders of the computational domain and initial conditions are set in the begin of the simulation. For the multi-fluid system, the localization, density, and viscosity of each fluid domain are prescribed. At the inlet boundary, every variable </w:t>
      </w:r>
      <w:r w:rsidR="00A1779D" w:rsidRPr="00B3520D">
        <w:rPr>
          <w:lang w:val="en-US"/>
        </w:rPr>
        <w:t>must</w:t>
      </w:r>
      <w:r w:rsidRPr="00B3520D">
        <w:rPr>
          <w:lang w:val="en-US"/>
        </w:rPr>
        <w:t xml:space="preserve"> be prescribed. At the outlet, one assumes that the velocity is the same as in the nearest control volume. When the fluid is in contact with solid walls, the no-slip wall condition is used, which assumes zero convective flows and tangential velocity at the wall. With respect to other boundaries, a symmetric condition can be assumed that defines the convective fluxes of all variables through the boundary equal to zero.</w:t>
      </w:r>
    </w:p>
    <w:p w14:paraId="2ACA49CD" w14:textId="77777777" w:rsidR="00E73BB6" w:rsidRPr="00B3520D" w:rsidRDefault="00E73BB6" w:rsidP="00EF4276">
      <w:pPr>
        <w:spacing w:line="240" w:lineRule="auto"/>
        <w:jc w:val="both"/>
        <w:rPr>
          <w:lang w:val="en-US"/>
        </w:rPr>
      </w:pPr>
      <w:r w:rsidRPr="00B3520D">
        <w:rPr>
          <w:lang w:val="en-US"/>
        </w:rPr>
        <w:t xml:space="preserve">The role of the pressure for incompressible flows is to force the divergence of the velocity field to be zero: the pressure must be raised if there is a net inflow into this control volume and lowered if there is net outflow. </w:t>
      </w:r>
    </w:p>
    <w:p w14:paraId="73C9BF35" w14:textId="3ABB0F0B" w:rsidR="00DC0D0E" w:rsidRPr="00B3520D" w:rsidRDefault="00DC0D0E" w:rsidP="00EF4276">
      <w:pPr>
        <w:spacing w:line="240" w:lineRule="auto"/>
        <w:jc w:val="both"/>
        <w:rPr>
          <w:b/>
          <w:bCs/>
          <w:lang w:val="en-US"/>
        </w:rPr>
      </w:pPr>
      <w:r w:rsidRPr="00B3520D">
        <w:rPr>
          <w:b/>
          <w:bCs/>
          <w:lang w:val="en-US"/>
        </w:rPr>
        <w:t>The coupling of pressure and velocity fields</w:t>
      </w:r>
    </w:p>
    <w:p w14:paraId="1DB94E04" w14:textId="53486562" w:rsidR="00DC0D0E" w:rsidRPr="00B3520D" w:rsidRDefault="00DC0D0E" w:rsidP="00EF4276">
      <w:pPr>
        <w:spacing w:line="240" w:lineRule="auto"/>
        <w:jc w:val="both"/>
        <w:rPr>
          <w:lang w:val="en-US"/>
        </w:rPr>
      </w:pPr>
      <w:r w:rsidRPr="00B3520D">
        <w:rPr>
          <w:lang w:val="en-US"/>
        </w:rPr>
        <w:t xml:space="preserve">The coupling between momentum and continuity equations in the incompressible fluid is not direct, and it is necessary to use a pressure-velocity coupling algorithm. The solver FASTEST uses SIMPLE. This coupling employs the divergence of the discretized momentum equation (3.64) and excludes the neglectable terms referring to the velocity at the faces and the whole source term, keeping only the pressure gradient </w:t>
      </w:r>
      <w:r w:rsidRPr="00B3520D">
        <w:rPr>
          <w:lang w:val="en-US"/>
        </w:rPr>
        <w:fldChar w:fldCharType="begin" w:fldLock="1"/>
      </w:r>
      <w:r w:rsidRPr="00B3520D">
        <w:rPr>
          <w:lang w:val="en-US"/>
        </w:rPr>
        <w:instrText>ADDIN CSL_CITATION {"citationItems":[{"id":"ITEM-1","itemData":{"DOI":"10.1017/S0001924000067129","author":[{"dropping-particle":"","family":"J. D. Anderson","given":"","non-dropping-particle":"","parse-names":false,"suffix":""},{"dropping-particle":"","family":"John","given":"D","non-dropping-particle":"","parse-names":false,"suffix":""},{"dropping-particle":"","family":"Anderson","given":"J R","non-dropping-particle":"","parse-names":false,"suffix":""}],"container-title":"P. Perback, International ed., Published","id":"ITEM-1","issued":{"date-parts":[["1995"]]},"number-of-pages":"547","publisher":"Science/Engineering/Math. McGraw-Hill Science.","title":"Computational Fluid Dynamics: the Basics with Applications","type":"book"},"uris":["http://www.mendeley.com/documents/?uuid=9c276485-7af3-4ea1-be5b-17a396580f9d"]},{"id":"ITEM-2","itemData":{"ISBN":"3-540-42074-6","author":[{"dropping-particle":"","family":"Ferziger","given":"Joel H","non-dropping-particle":"","parse-names":false,"suffix":""},{"dropping-particle":"","family":"Peric","given":"Milovan","non-dropping-particle":"","parse-names":false,"suffix":""}],"edition":"3rd","id":"ITEM-2","issued":{"date-parts":[["2012"]]},"publisher":"Springer-Verlag Berlin Heidelberg New","publisher-place":"New York","title":"Computational methods for fluid dynamics","type":"book"},"uris":["http://www.mendeley.com/documents/?uuid=2db71454-407e-4fc3-8f72-b5c68ad6cbb2"]}],"mendeley":{"formattedCitation":"(Ferziger &amp; Peric, 2012; J. D. Anderson, John, &amp; Anderson, 1995)","plainTextFormattedCitation":"(Ferziger &amp; Peric, 2012; J. D. Anderson, John, &amp; Anderson, 1995)","previouslyFormattedCitation":"(Ferziger &amp; Peric, 2012; J. D. Anderson, John, &amp; Anderson, 1995)"},"properties":{"noteIndex":0},"schema":"https://github.com/citation-style-language/schema/raw/master/csl-citation.json"}</w:instrText>
      </w:r>
      <w:r w:rsidRPr="00B3520D">
        <w:rPr>
          <w:lang w:val="en-US"/>
        </w:rPr>
        <w:fldChar w:fldCharType="separate"/>
      </w:r>
      <w:r w:rsidRPr="00B3520D">
        <w:rPr>
          <w:noProof/>
          <w:lang w:val="en-US"/>
        </w:rPr>
        <w:t>(Ferziger &amp; Peric, 2012; J. D. Anderson, John, &amp; Anderson, 1995)</w:t>
      </w:r>
      <w:r w:rsidRPr="00B3520D">
        <w:rPr>
          <w:lang w:val="en-US"/>
        </w:rPr>
        <w:fldChar w:fldCharType="end"/>
      </w:r>
      <w:r w:rsidRPr="00B3520D">
        <w:rPr>
          <w:lang w:val="en-US"/>
        </w:rPr>
        <w:t>, which results in the Poisson equation for pressure:</w:t>
      </w:r>
    </w:p>
    <w:p w14:paraId="1FD9C257" w14:textId="2BCDD53C" w:rsidR="00DC0D0E" w:rsidRPr="00B3520D" w:rsidRDefault="00DC0D0E" w:rsidP="00EF4276">
      <w:pPr>
        <w:spacing w:line="240" w:lineRule="auto"/>
        <w:jc w:val="both"/>
        <w:rPr>
          <w:lang w:val="en-US"/>
        </w:rPr>
      </w:pPr>
      <w:r w:rsidRPr="00B3520D">
        <w:rPr>
          <w:position w:val="-34"/>
          <w:lang w:val="en-US"/>
        </w:rPr>
        <w:object w:dxaOrig="2600" w:dyaOrig="800" w14:anchorId="509A05C9">
          <v:shape id="_x0000_i1106" type="#_x0000_t75" style="width:129.75pt;height:39.75pt" o:ole="">
            <v:imagedata r:id="rId172" o:title=""/>
          </v:shape>
          <o:OLEObject Type="Embed" ProgID="Equation.DSMT4" ShapeID="_x0000_i1106" DrawAspect="Content" ObjectID="_1656171727" r:id="rId173"/>
        </w:object>
      </w:r>
    </w:p>
    <w:p w14:paraId="00014BB1" w14:textId="77777777" w:rsidR="00DC0D0E" w:rsidRPr="00B3520D" w:rsidRDefault="00DC0D0E" w:rsidP="00EF4276">
      <w:pPr>
        <w:spacing w:line="240" w:lineRule="auto"/>
        <w:jc w:val="both"/>
        <w:rPr>
          <w:lang w:val="en-US"/>
        </w:rPr>
      </w:pPr>
      <w:r w:rsidRPr="00B3520D">
        <w:rPr>
          <w:lang w:val="en-US"/>
        </w:rPr>
        <w:t xml:space="preserve">Moreover, SIMPLE divides the velocity and pressure fields into the two parts: </w:t>
      </w:r>
    </w:p>
    <w:p w14:paraId="1C0BD949" w14:textId="45CA81DE" w:rsidR="00DC0D0E" w:rsidRPr="00B3520D" w:rsidRDefault="00DC0D0E" w:rsidP="00EF4276">
      <w:pPr>
        <w:spacing w:line="240" w:lineRule="auto"/>
        <w:jc w:val="both"/>
        <w:rPr>
          <w:lang w:val="en-US"/>
        </w:rPr>
      </w:pPr>
      <w:r w:rsidRPr="00B3520D">
        <w:rPr>
          <w:position w:val="-32"/>
          <w:lang w:val="en-US"/>
        </w:rPr>
        <w:object w:dxaOrig="1540" w:dyaOrig="760" w14:anchorId="1B61EA73">
          <v:shape id="_x0000_i1107" type="#_x0000_t75" style="width:77.25pt;height:38.25pt" o:ole="">
            <v:imagedata r:id="rId174" o:title=""/>
          </v:shape>
          <o:OLEObject Type="Embed" ProgID="Equation.DSMT4" ShapeID="_x0000_i1107" DrawAspect="Content" ObjectID="_1656171728" r:id="rId175"/>
        </w:object>
      </w:r>
    </w:p>
    <w:p w14:paraId="0D9B9253" w14:textId="390CFA70" w:rsidR="00DC0D0E" w:rsidRPr="00B3520D" w:rsidRDefault="00DC0D0E" w:rsidP="00EF4276">
      <w:pPr>
        <w:spacing w:line="240" w:lineRule="auto"/>
        <w:jc w:val="both"/>
        <w:rPr>
          <w:lang w:val="en-US"/>
        </w:rPr>
      </w:pPr>
      <w:r w:rsidRPr="00B3520D">
        <w:rPr>
          <w:lang w:val="en-US"/>
        </w:rPr>
        <w:lastRenderedPageBreak/>
        <w:t xml:space="preserve">Regarding the velocity field, the first part </w:t>
      </w:r>
      <w:r w:rsidRPr="00B3520D">
        <w:rPr>
          <w:position w:val="-14"/>
          <w:lang w:val="en-US"/>
        </w:rPr>
        <w:object w:dxaOrig="380" w:dyaOrig="400" w14:anchorId="65C1AFC9">
          <v:shape id="_x0000_i1108" type="#_x0000_t75" style="width:18.75pt;height:20.25pt" o:ole="">
            <v:imagedata r:id="rId176" o:title=""/>
          </v:shape>
          <o:OLEObject Type="Embed" ProgID="Equation.DSMT4" ShapeID="_x0000_i1108" DrawAspect="Content" ObjectID="_1656171729" r:id="rId177"/>
        </w:object>
      </w:r>
      <w:r w:rsidRPr="00B3520D">
        <w:rPr>
          <w:lang w:val="en-US"/>
        </w:rPr>
        <w:t xml:space="preserve"> is the value calculated in the momentum equation and does not satisfy the continuity equation, and the second part is the correction </w:t>
      </w:r>
      <w:r w:rsidRPr="00B3520D">
        <w:rPr>
          <w:position w:val="-12"/>
          <w:lang w:val="en-US"/>
        </w:rPr>
        <w:object w:dxaOrig="360" w:dyaOrig="360" w14:anchorId="29934C87">
          <v:shape id="_x0000_i1109" type="#_x0000_t75" style="width:18pt;height:18pt" o:ole="">
            <v:imagedata r:id="rId178" o:title=""/>
          </v:shape>
          <o:OLEObject Type="Embed" ProgID="Equation.DSMT4" ShapeID="_x0000_i1109" DrawAspect="Content" ObjectID="_1656171730" r:id="rId179"/>
        </w:object>
      </w:r>
      <w:r w:rsidRPr="00B3520D">
        <w:rPr>
          <w:lang w:val="en-US"/>
        </w:rPr>
        <w:t xml:space="preserve">. Similarly, the pressure field is decoupled into a pressure not consistent with the velocity field </w:t>
      </w:r>
      <w:r w:rsidRPr="00B3520D">
        <w:rPr>
          <w:position w:val="-12"/>
          <w:lang w:val="en-US"/>
        </w:rPr>
        <w:object w:dxaOrig="320" w:dyaOrig="380" w14:anchorId="1419223A">
          <v:shape id="_x0000_i1110" type="#_x0000_t75" style="width:15.75pt;height:18.75pt" o:ole="">
            <v:imagedata r:id="rId180" o:title=""/>
          </v:shape>
          <o:OLEObject Type="Embed" ProgID="Equation.DSMT4" ShapeID="_x0000_i1110" DrawAspect="Content" ObjectID="_1656171731" r:id="rId181"/>
        </w:object>
      </w:r>
      <w:r w:rsidRPr="00B3520D">
        <w:rPr>
          <w:lang w:val="en-US"/>
        </w:rPr>
        <w:t>, and a correction</w:t>
      </w:r>
      <w:r w:rsidRPr="00B3520D">
        <w:rPr>
          <w:position w:val="-12"/>
          <w:lang w:val="en-US"/>
        </w:rPr>
        <w:object w:dxaOrig="320" w:dyaOrig="360" w14:anchorId="338949DE">
          <v:shape id="_x0000_i1111" type="#_x0000_t75" style="width:15.75pt;height:18pt" o:ole="">
            <v:imagedata r:id="rId182" o:title=""/>
          </v:shape>
          <o:OLEObject Type="Embed" ProgID="Equation.DSMT4" ShapeID="_x0000_i1111" DrawAspect="Content" ObjectID="_1656171732" r:id="rId183"/>
        </w:object>
      </w:r>
      <w:r w:rsidRPr="00B3520D">
        <w:rPr>
          <w:lang w:val="en-US"/>
        </w:rPr>
        <w:t>.</w:t>
      </w:r>
    </w:p>
    <w:p w14:paraId="24493499" w14:textId="77777777" w:rsidR="00DC0D0E" w:rsidRPr="00B3520D" w:rsidRDefault="00DC0D0E" w:rsidP="00EF4276">
      <w:pPr>
        <w:spacing w:line="240" w:lineRule="auto"/>
        <w:jc w:val="both"/>
        <w:rPr>
          <w:lang w:val="en-US"/>
        </w:rPr>
      </w:pPr>
    </w:p>
    <w:p w14:paraId="27739F22" w14:textId="6E58D8F8" w:rsidR="00DC0D0E" w:rsidRPr="00B3520D" w:rsidRDefault="00DC0D0E" w:rsidP="00EF4276">
      <w:pPr>
        <w:spacing w:line="240" w:lineRule="auto"/>
        <w:jc w:val="both"/>
        <w:rPr>
          <w:lang w:val="en-US"/>
        </w:rPr>
      </w:pPr>
      <w:r w:rsidRPr="00B3520D">
        <w:rPr>
          <w:lang w:val="en-US"/>
        </w:rPr>
        <w:t>The target of the SIMPLE algorithms is to find the correction parts so that both fields (</w:t>
      </w:r>
      <w:r w:rsidRPr="00B3520D">
        <w:rPr>
          <w:position w:val="-14"/>
          <w:lang w:val="en-US"/>
        </w:rPr>
        <w:object w:dxaOrig="380" w:dyaOrig="380" w14:anchorId="1EE1433B">
          <v:shape id="_x0000_i1112" type="#_x0000_t75" style="width:18.75pt;height:18.75pt" o:ole="">
            <v:imagedata r:id="rId184" o:title=""/>
          </v:shape>
          <o:OLEObject Type="Embed" ProgID="Equation.DSMT4" ShapeID="_x0000_i1112" DrawAspect="Content" ObjectID="_1656171733" r:id="rId185"/>
        </w:object>
      </w:r>
      <w:r w:rsidRPr="00B3520D">
        <w:rPr>
          <w:lang w:val="en-US"/>
        </w:rPr>
        <w:t xml:space="preserve">, </w:t>
      </w:r>
      <w:r w:rsidRPr="00B3520D">
        <w:rPr>
          <w:position w:val="-12"/>
          <w:lang w:val="en-US"/>
        </w:rPr>
        <w:object w:dxaOrig="320" w:dyaOrig="360" w14:anchorId="44A29190">
          <v:shape id="_x0000_i1113" type="#_x0000_t75" style="width:15.75pt;height:18pt" o:ole="">
            <v:imagedata r:id="rId186" o:title=""/>
          </v:shape>
          <o:OLEObject Type="Embed" ProgID="Equation.DSMT4" ShapeID="_x0000_i1113" DrawAspect="Content" ObjectID="_1656171734" r:id="rId187"/>
        </w:object>
      </w:r>
      <w:r w:rsidRPr="00B3520D">
        <w:rPr>
          <w:lang w:val="en-US"/>
        </w:rPr>
        <w:t>) satisfy the continuity equation. Consequently Eq. (3.56) is discretized using the FVM and Gauss theorem, and considering the pressure and velocity correction, which result in</w:t>
      </w:r>
    </w:p>
    <w:p w14:paraId="367C9375" w14:textId="53543A0F" w:rsidR="00DC0D0E" w:rsidRPr="00B3520D" w:rsidRDefault="00DC0D0E" w:rsidP="00EF4276">
      <w:pPr>
        <w:spacing w:line="240" w:lineRule="auto"/>
        <w:jc w:val="both"/>
        <w:rPr>
          <w:lang w:val="en-US"/>
        </w:rPr>
      </w:pPr>
      <w:r w:rsidRPr="00B3520D">
        <w:rPr>
          <w:position w:val="-36"/>
          <w:lang w:val="en-US"/>
        </w:rPr>
        <w:object w:dxaOrig="4220" w:dyaOrig="800" w14:anchorId="14D09FD6">
          <v:shape id="_x0000_i1114" type="#_x0000_t75" style="width:210.75pt;height:39.75pt" o:ole="">
            <v:imagedata r:id="rId188" o:title=""/>
          </v:shape>
          <o:OLEObject Type="Embed" ProgID="Equation.DSMT4" ShapeID="_x0000_i1114" DrawAspect="Content" ObjectID="_1656171735" r:id="rId189"/>
        </w:object>
      </w:r>
    </w:p>
    <w:p w14:paraId="633A1B55" w14:textId="056A1A55" w:rsidR="00DC0D0E" w:rsidRPr="00B3520D" w:rsidRDefault="00DC0D0E" w:rsidP="00EF4276">
      <w:pPr>
        <w:spacing w:line="240" w:lineRule="auto"/>
        <w:jc w:val="both"/>
        <w:rPr>
          <w:lang w:val="en-US"/>
        </w:rPr>
      </w:pPr>
      <w:r w:rsidRPr="00B3520D">
        <w:rPr>
          <w:lang w:val="en-US"/>
        </w:rPr>
        <w:t xml:space="preserve">here, it uses only </w:t>
      </w:r>
      <w:r w:rsidRPr="00B3520D">
        <w:rPr>
          <w:position w:val="-12"/>
          <w:lang w:val="en-US"/>
        </w:rPr>
        <w:object w:dxaOrig="260" w:dyaOrig="380" w14:anchorId="6651CDAF">
          <v:shape id="_x0000_i1115" type="#_x0000_t75" style="width:12.75pt;height:18.75pt" o:ole="">
            <v:imagedata r:id="rId190" o:title=""/>
          </v:shape>
          <o:OLEObject Type="Embed" ProgID="Equation.DSMT4" ShapeID="_x0000_i1115" DrawAspect="Content" ObjectID="_1656171736" r:id="rId191"/>
        </w:object>
      </w:r>
      <w:r w:rsidRPr="00B3520D">
        <w:rPr>
          <w:lang w:val="en-US"/>
        </w:rPr>
        <w:t xml:space="preserve">since </w:t>
      </w:r>
      <w:r w:rsidRPr="00B3520D">
        <w:rPr>
          <w:position w:val="-14"/>
          <w:lang w:val="en-US"/>
        </w:rPr>
        <w:object w:dxaOrig="1359" w:dyaOrig="400" w14:anchorId="18A8465A">
          <v:shape id="_x0000_i1116" type="#_x0000_t75" style="width:68.25pt;height:20.25pt" o:ole="">
            <v:imagedata r:id="rId192" o:title=""/>
          </v:shape>
          <o:OLEObject Type="Embed" ProgID="Equation.DSMT4" ShapeID="_x0000_i1116" DrawAspect="Content" ObjectID="_1656171737" r:id="rId193"/>
        </w:object>
      </w:r>
      <w:r w:rsidRPr="00B3520D">
        <w:rPr>
          <w:lang w:val="en-US"/>
        </w:rPr>
        <w:t>, and the first velocity already satisfies the continuity constraint.</w:t>
      </w:r>
    </w:p>
    <w:p w14:paraId="47376C76" w14:textId="2EB1E92E" w:rsidR="00DC0D0E" w:rsidRPr="00B3520D" w:rsidRDefault="00DC0D0E" w:rsidP="00EF4276">
      <w:pPr>
        <w:spacing w:line="240" w:lineRule="auto"/>
        <w:jc w:val="both"/>
        <w:rPr>
          <w:lang w:val="en-US"/>
        </w:rPr>
      </w:pPr>
      <w:r w:rsidRPr="00B3520D">
        <w:rPr>
          <w:lang w:val="en-US"/>
        </w:rPr>
        <w:t xml:space="preserve">After, </w:t>
      </w:r>
      <w:r w:rsidRPr="00B3520D">
        <w:rPr>
          <w:position w:val="-20"/>
          <w:lang w:val="en-US"/>
        </w:rPr>
        <w:object w:dxaOrig="880" w:dyaOrig="480" w14:anchorId="1CB85AD8">
          <v:shape id="_x0000_i1117" type="#_x0000_t75" style="width:44.25pt;height:24.75pt" o:ole="">
            <v:imagedata r:id="rId194" o:title=""/>
          </v:shape>
          <o:OLEObject Type="Embed" ProgID="Equation.DSMT4" ShapeID="_x0000_i1117" DrawAspect="Content" ObjectID="_1656171738" r:id="rId195"/>
        </w:object>
      </w:r>
      <w:r w:rsidRPr="00B3520D">
        <w:rPr>
          <w:lang w:val="en-US"/>
        </w:rPr>
        <w:t xml:space="preserve"> is approximated whit a modified Rhie Chaw interpolation, which is based on the local coordinate system, see Fig 3.5. In order to avoid the decoupling of the pressure and velocity in the collocated variable </w:t>
      </w:r>
      <w:r w:rsidRPr="00B3520D">
        <w:rPr>
          <w:lang w:val="en-US"/>
        </w:rPr>
        <w:fldChar w:fldCharType="begin" w:fldLock="1"/>
      </w:r>
      <w:r w:rsidRPr="00B3520D">
        <w:rPr>
          <w:lang w:val="en-US"/>
        </w:rPr>
        <w:instrText>ADDIN CSL_CITATION {"citationItems":[{"id":"ITEM-1","itemData":{"ISBN":"3-540-42074-6","author":[{"dropping-particle":"","family":"Ferziger","given":"Joel H","non-dropping-particle":"","parse-names":false,"suffix":""},{"dropping-particle":"","family":"Peric","given":"Milovan","non-dropping-particle":"","parse-names":false,"suffix":""}],"edition":"3rd","id":"ITEM-1","issued":{"date-parts":[["2012"]]},"publisher":"Springer-Verlag Berlin Heidelberg New","publisher-place":"New York","title":"Computational methods for fluid dynamics","type":"book"},"uris":["http://www.mendeley.com/documents/?uuid=2db71454-407e-4fc3-8f72-b5c68ad6cbb2"]}],"mendeley":{"formattedCitation":"(Ferziger &amp; Peric, 2012)","plainTextFormattedCitation":"(Ferziger &amp; Peric, 2012)","previouslyFormattedCitation":"(Ferziger &amp; Peric, 2012)"},"properties":{"noteIndex":0},"schema":"https://github.com/citation-style-language/schema/raw/master/csl-citation.json"}</w:instrText>
      </w:r>
      <w:r w:rsidRPr="00B3520D">
        <w:rPr>
          <w:lang w:val="en-US"/>
        </w:rPr>
        <w:fldChar w:fldCharType="separate"/>
      </w:r>
      <w:r w:rsidRPr="00B3520D">
        <w:rPr>
          <w:noProof/>
          <w:lang w:val="en-US"/>
        </w:rPr>
        <w:t>(Ferziger &amp; Peric, 2012)</w:t>
      </w:r>
      <w:r w:rsidRPr="00B3520D">
        <w:rPr>
          <w:lang w:val="en-US"/>
        </w:rPr>
        <w:fldChar w:fldCharType="end"/>
      </w:r>
      <w:r w:rsidRPr="00B3520D">
        <w:rPr>
          <w:lang w:val="en-US"/>
        </w:rPr>
        <w:t xml:space="preserve">, and to remove the unphysical spikes in the pressure and velocity fields near the flows interface due to the rapid change of the volume forces </w:t>
      </w:r>
      <w:r w:rsidRPr="00B3520D">
        <w:rPr>
          <w:lang w:val="en-US"/>
        </w:rPr>
        <w:fldChar w:fldCharType="begin" w:fldLock="1"/>
      </w:r>
      <w:r w:rsidR="007548B6" w:rsidRPr="00B3520D">
        <w:rPr>
          <w:lang w:val="en-US"/>
        </w:rPr>
        <w:instrText>ADDIN CSL_CITATION {"citationItems":[{"id":"ITEM-1","itemData":{"DOI":"10.1016/j.jcp.2006.06.021","ISBN":"00219991","ISSN":"00219991","abstract":"Discontinuities in the body force field typically appear at the interface of two fluid systems. Modeled with the volume-of-fluid (VOF) and discretized with the finite volume method, the discontinuous body force fields are represented as abruptly variable. In the present study, gravity and continuum surface force (CSF) are considered. Such strongly variable body forces can produce unphysical spikes in the velocity field when collocated variable arrangement is used. The spikes can be eliminated following a force field discretization rule which is deduced by imposing a constraint requiring a zero velocity solution when the forces applied to the system are equilibrated with the gradient of the pressure field. It is shown (as a byproduct of the present work) that a zero velocity solution can only be obtained if the force field is conservative on the discrete level, which applies also for the studied case of a stationary bubble. Finally, the case of a rising bubble demonstrates that the proposed rule should be obeyed generally although it is obtained for a quiescent fluid. © 2006 Elsevier Inc. All rights reserved.","author":[{"dropping-particle":"","family":"Mencinger","given":"Jure","non-dropping-particle":"","parse-names":false,"suffix":""},{"dropping-particle":"","family":"</w:instrText>
      </w:r>
      <w:r w:rsidR="007548B6" w:rsidRPr="00B3520D">
        <w:rPr>
          <w:rFonts w:ascii="Cambria" w:hAnsi="Cambria" w:cs="Cambria"/>
          <w:lang w:val="en-US"/>
        </w:rPr>
        <w:instrText>Ž</w:instrText>
      </w:r>
      <w:r w:rsidR="007548B6" w:rsidRPr="00B3520D">
        <w:rPr>
          <w:lang w:val="en-US"/>
        </w:rPr>
        <w:instrText xml:space="preserve">un","given":"Iztok","non-dropping-particle":"","parse-names":false,"suffix":""}],"container-title":"Journal of Computational Physics","id":"ITEM-1","issue":"2","issued":{"date-parts":[["2007","2","10"]]},"page":"524-538","publisher":"Academic Press Inc.","title":"On the finite volume discretization of discontinuous body force field on collocated grid: Application to VOF method","type":"article-journal","volume":"221"},"uris":["http://www.mendeley.com/documents/?uuid=f61c356d-9a31-41cd-aa17-1b160e143b49"]}],"mendeley":{"formattedCitation":"(Mencinger &amp; </w:instrText>
      </w:r>
      <w:r w:rsidR="007548B6" w:rsidRPr="00B3520D">
        <w:rPr>
          <w:rFonts w:ascii="Cambria" w:hAnsi="Cambria" w:cs="Cambria"/>
          <w:lang w:val="en-US"/>
        </w:rPr>
        <w:instrText>Ž</w:instrText>
      </w:r>
      <w:r w:rsidR="007548B6" w:rsidRPr="00B3520D">
        <w:rPr>
          <w:lang w:val="en-US"/>
        </w:rPr>
        <w:instrText xml:space="preserve">un, 2007)","plainTextFormattedCitation":"(Mencinger &amp; </w:instrText>
      </w:r>
      <w:r w:rsidR="007548B6" w:rsidRPr="00B3520D">
        <w:rPr>
          <w:rFonts w:ascii="Cambria" w:hAnsi="Cambria" w:cs="Cambria"/>
          <w:lang w:val="en-US"/>
        </w:rPr>
        <w:instrText>Ž</w:instrText>
      </w:r>
      <w:r w:rsidR="007548B6" w:rsidRPr="00B3520D">
        <w:rPr>
          <w:lang w:val="en-US"/>
        </w:rPr>
        <w:instrText xml:space="preserve">un, 2007)","previouslyFormattedCitation":"(Mencinger &amp; </w:instrText>
      </w:r>
      <w:r w:rsidR="007548B6" w:rsidRPr="00B3520D">
        <w:rPr>
          <w:rFonts w:ascii="Cambria" w:hAnsi="Cambria" w:cs="Cambria"/>
          <w:lang w:val="en-US"/>
        </w:rPr>
        <w:instrText>Ž</w:instrText>
      </w:r>
      <w:r w:rsidR="007548B6" w:rsidRPr="00B3520D">
        <w:rPr>
          <w:lang w:val="en-US"/>
        </w:rPr>
        <w:instrText>un, 2007)"},"properties":{"noteIndex":0},"schema":"https://github.com/citation-style-language/schema/raw/master/csl-citation.json"}</w:instrText>
      </w:r>
      <w:r w:rsidRPr="00B3520D">
        <w:rPr>
          <w:lang w:val="en-US"/>
        </w:rPr>
        <w:fldChar w:fldCharType="separate"/>
      </w:r>
      <w:r w:rsidRPr="00B3520D">
        <w:rPr>
          <w:noProof/>
          <w:lang w:val="en-US"/>
        </w:rPr>
        <w:t xml:space="preserve">(Mencinger &amp; </w:t>
      </w:r>
      <w:r w:rsidRPr="00B3520D">
        <w:rPr>
          <w:rFonts w:ascii="Cambria" w:hAnsi="Cambria" w:cs="Cambria"/>
          <w:noProof/>
          <w:lang w:val="en-US"/>
        </w:rPr>
        <w:t>Ž</w:t>
      </w:r>
      <w:r w:rsidRPr="00B3520D">
        <w:rPr>
          <w:noProof/>
          <w:lang w:val="en-US"/>
        </w:rPr>
        <w:t>un, 2007)</w:t>
      </w:r>
      <w:r w:rsidRPr="00B3520D">
        <w:rPr>
          <w:lang w:val="en-US"/>
        </w:rPr>
        <w:fldChar w:fldCharType="end"/>
      </w:r>
      <w:r w:rsidRPr="00B3520D">
        <w:rPr>
          <w:lang w:val="en-US"/>
        </w:rPr>
        <w:t xml:space="preserve">. </w:t>
      </w:r>
    </w:p>
    <w:p w14:paraId="21362A72" w14:textId="5487C63A" w:rsidR="00DC0D0E" w:rsidRPr="00B3520D" w:rsidRDefault="00DC0D0E" w:rsidP="00EF4276">
      <w:pPr>
        <w:spacing w:line="240" w:lineRule="auto"/>
        <w:jc w:val="both"/>
        <w:rPr>
          <w:lang w:val="en-US"/>
        </w:rPr>
      </w:pPr>
      <w:r w:rsidRPr="00B3520D">
        <w:rPr>
          <w:position w:val="-36"/>
          <w:lang w:val="en-US"/>
        </w:rPr>
        <w:object w:dxaOrig="8280" w:dyaOrig="840" w14:anchorId="114164E4">
          <v:shape id="_x0000_i1118" type="#_x0000_t75" style="width:416.25pt;height:42pt" o:ole="">
            <v:imagedata r:id="rId196" o:title=""/>
          </v:shape>
          <o:OLEObject Type="Embed" ProgID="Equation.DSMT4" ShapeID="_x0000_i1118" DrawAspect="Content" ObjectID="_1656171739" r:id="rId197"/>
        </w:object>
      </w:r>
    </w:p>
    <w:p w14:paraId="36071921" w14:textId="4703DCB2" w:rsidR="00DC0D0E" w:rsidRPr="00B3520D" w:rsidRDefault="00DC0D0E" w:rsidP="00EF4276">
      <w:pPr>
        <w:spacing w:line="240" w:lineRule="auto"/>
        <w:jc w:val="both"/>
        <w:rPr>
          <w:lang w:val="en-US"/>
        </w:rPr>
      </w:pPr>
      <w:r w:rsidRPr="00B3520D">
        <w:rPr>
          <w:lang w:val="en-US"/>
        </w:rPr>
        <w:t xml:space="preserve">Where </w:t>
      </w:r>
      <w:r w:rsidRPr="00B3520D">
        <w:rPr>
          <w:position w:val="-14"/>
          <w:lang w:val="en-US"/>
        </w:rPr>
        <w:object w:dxaOrig="1700" w:dyaOrig="400" w14:anchorId="7E4A577C">
          <v:shape id="_x0000_i1119" type="#_x0000_t75" style="width:84.75pt;height:20.25pt" o:ole="">
            <v:imagedata r:id="rId198" o:title=""/>
          </v:shape>
          <o:OLEObject Type="Embed" ProgID="Equation.DSMT4" ShapeID="_x0000_i1119" DrawAspect="Content" ObjectID="_1656171740" r:id="rId199"/>
        </w:object>
      </w:r>
      <w:r w:rsidRPr="00B3520D">
        <w:rPr>
          <w:lang w:val="en-US"/>
        </w:rPr>
        <w:t xml:space="preserve">, </w:t>
      </w:r>
      <w:r w:rsidRPr="00B3520D">
        <w:rPr>
          <w:position w:val="-14"/>
          <w:lang w:val="en-US"/>
        </w:rPr>
        <w:object w:dxaOrig="300" w:dyaOrig="380" w14:anchorId="487A28D0">
          <v:shape id="_x0000_i1120" type="#_x0000_t75" style="width:15pt;height:18.75pt" o:ole="">
            <v:imagedata r:id="rId200" o:title=""/>
          </v:shape>
          <o:OLEObject Type="Embed" ProgID="Equation.DSMT4" ShapeID="_x0000_i1120" DrawAspect="Content" ObjectID="_1656171741" r:id="rId201"/>
        </w:object>
      </w:r>
      <w:r w:rsidRPr="00B3520D">
        <w:rPr>
          <w:lang w:val="en-US"/>
        </w:rPr>
        <w:t xml:space="preserve"> is the area of the face </w:t>
      </w:r>
      <w:r w:rsidRPr="00B3520D">
        <w:rPr>
          <w:position w:val="-10"/>
          <w:lang w:val="en-US"/>
        </w:rPr>
        <w:object w:dxaOrig="240" w:dyaOrig="320" w14:anchorId="3A0B7210">
          <v:shape id="_x0000_i1121" type="#_x0000_t75" style="width:12pt;height:15.75pt" o:ole="">
            <v:imagedata r:id="rId202" o:title=""/>
          </v:shape>
          <o:OLEObject Type="Embed" ProgID="Equation.DSMT4" ShapeID="_x0000_i1121" DrawAspect="Content" ObjectID="_1656171742" r:id="rId203"/>
        </w:object>
      </w:r>
      <w:r w:rsidRPr="00B3520D">
        <w:rPr>
          <w:lang w:val="en-US"/>
        </w:rPr>
        <w:t xml:space="preserve">, </w:t>
      </w:r>
      <w:r w:rsidR="007548B6" w:rsidRPr="00B3520D">
        <w:rPr>
          <w:position w:val="-14"/>
          <w:lang w:val="en-US"/>
        </w:rPr>
        <w:object w:dxaOrig="560" w:dyaOrig="400" w14:anchorId="3B5EB367">
          <v:shape id="_x0000_i1122" type="#_x0000_t75" style="width:27.75pt;height:20.25pt" o:ole="">
            <v:imagedata r:id="rId204" o:title=""/>
          </v:shape>
          <o:OLEObject Type="Embed" ProgID="Equation.DSMT4" ShapeID="_x0000_i1122" DrawAspect="Content" ObjectID="_1656171743" r:id="rId205"/>
        </w:object>
      </w:r>
      <w:r w:rsidRPr="00B3520D">
        <w:rPr>
          <w:lang w:val="en-US"/>
        </w:rPr>
        <w:t xml:space="preserve"> denotes the interpolated velocity without corrections. The terms defined at the face $f$ are estimated employing linear interpolation,</w:t>
      </w:r>
    </w:p>
    <w:p w14:paraId="01621895" w14:textId="192A0721" w:rsidR="00DC0D0E" w:rsidRPr="00B3520D" w:rsidRDefault="007548B6" w:rsidP="00EF4276">
      <w:pPr>
        <w:spacing w:line="240" w:lineRule="auto"/>
        <w:jc w:val="both"/>
        <w:rPr>
          <w:lang w:val="en-US"/>
        </w:rPr>
      </w:pPr>
      <w:r w:rsidRPr="00B3520D">
        <w:rPr>
          <w:position w:val="-16"/>
          <w:lang w:val="en-US"/>
        </w:rPr>
        <w:object w:dxaOrig="2460" w:dyaOrig="440" w14:anchorId="33BC3A36">
          <v:shape id="_x0000_i1123" type="#_x0000_t75" style="width:123pt;height:21.75pt" o:ole="">
            <v:imagedata r:id="rId206" o:title=""/>
          </v:shape>
          <o:OLEObject Type="Embed" ProgID="Equation.DSMT4" ShapeID="_x0000_i1123" DrawAspect="Content" ObjectID="_1656171744" r:id="rId207"/>
        </w:object>
      </w:r>
    </w:p>
    <w:p w14:paraId="5D37015C" w14:textId="025AF4C4" w:rsidR="00DC0D0E" w:rsidRPr="00B3520D" w:rsidRDefault="007548B6" w:rsidP="00EF4276">
      <w:pPr>
        <w:spacing w:line="240" w:lineRule="auto"/>
        <w:jc w:val="both"/>
        <w:rPr>
          <w:lang w:val="en-US"/>
        </w:rPr>
      </w:pPr>
      <w:r w:rsidRPr="00B3520D">
        <w:rPr>
          <w:position w:val="-36"/>
          <w:lang w:val="en-US"/>
        </w:rPr>
        <w:object w:dxaOrig="3720" w:dyaOrig="840" w14:anchorId="70DCED26">
          <v:shape id="_x0000_i1124" type="#_x0000_t75" style="width:186pt;height:42pt" o:ole="">
            <v:imagedata r:id="rId208" o:title=""/>
          </v:shape>
          <o:OLEObject Type="Embed" ProgID="Equation.DSMT4" ShapeID="_x0000_i1124" DrawAspect="Content" ObjectID="_1656171745" r:id="rId209"/>
        </w:object>
      </w:r>
    </w:p>
    <w:p w14:paraId="7C346F85" w14:textId="1959F2C5" w:rsidR="00DC0D0E" w:rsidRPr="00B3520D" w:rsidRDefault="007548B6" w:rsidP="00EF4276">
      <w:pPr>
        <w:spacing w:line="240" w:lineRule="auto"/>
        <w:jc w:val="both"/>
        <w:rPr>
          <w:lang w:val="en-US"/>
        </w:rPr>
      </w:pPr>
      <w:r w:rsidRPr="00B3520D">
        <w:rPr>
          <w:position w:val="-36"/>
          <w:lang w:val="en-US"/>
        </w:rPr>
        <w:object w:dxaOrig="3560" w:dyaOrig="840" w14:anchorId="5D0553BF">
          <v:shape id="_x0000_i1125" type="#_x0000_t75" style="width:177.75pt;height:42pt" o:ole="">
            <v:imagedata r:id="rId210" o:title=""/>
          </v:shape>
          <o:OLEObject Type="Embed" ProgID="Equation.DSMT4" ShapeID="_x0000_i1125" DrawAspect="Content" ObjectID="_1656171746" r:id="rId211"/>
        </w:object>
      </w:r>
    </w:p>
    <w:p w14:paraId="76001AE1" w14:textId="3EECBEB2" w:rsidR="00DC0D0E" w:rsidRPr="00B3520D" w:rsidRDefault="007548B6" w:rsidP="00EF4276">
      <w:pPr>
        <w:spacing w:line="240" w:lineRule="auto"/>
        <w:jc w:val="both"/>
        <w:rPr>
          <w:lang w:val="en-US"/>
        </w:rPr>
      </w:pPr>
      <w:r w:rsidRPr="00B3520D">
        <w:rPr>
          <w:position w:val="-16"/>
          <w:lang w:val="en-US"/>
        </w:rPr>
        <w:object w:dxaOrig="2480" w:dyaOrig="440" w14:anchorId="0AA74BD3">
          <v:shape id="_x0000_i1126" type="#_x0000_t75" style="width:123.75pt;height:21.75pt" o:ole="">
            <v:imagedata r:id="rId212" o:title=""/>
          </v:shape>
          <o:OLEObject Type="Embed" ProgID="Equation.DSMT4" ShapeID="_x0000_i1126" DrawAspect="Content" ObjectID="_1656171747" r:id="rId213"/>
        </w:object>
      </w:r>
    </w:p>
    <w:p w14:paraId="05E81EED" w14:textId="3DC0FE46" w:rsidR="00DC0D0E" w:rsidRPr="00B3520D" w:rsidRDefault="00DC0D0E" w:rsidP="00EF4276">
      <w:pPr>
        <w:spacing w:line="240" w:lineRule="auto"/>
        <w:jc w:val="both"/>
        <w:rPr>
          <w:lang w:val="en-US"/>
        </w:rPr>
      </w:pPr>
      <w:r w:rsidRPr="00B3520D">
        <w:rPr>
          <w:lang w:val="en-US"/>
        </w:rPr>
        <w:t xml:space="preserve">Despite this correction, when a rapid change of the volume forces occurs, the SIMPLE algorithm still experiences an oscillation of the pressure and velocity field introduced by multiphase </w:t>
      </w:r>
      <w:r w:rsidR="007548B6" w:rsidRPr="00B3520D">
        <w:rPr>
          <w:lang w:val="en-US"/>
        </w:rPr>
        <w:fldChar w:fldCharType="begin" w:fldLock="1"/>
      </w:r>
      <w:r w:rsidR="007548B6" w:rsidRPr="00B3520D">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007548B6" w:rsidRPr="00B3520D">
        <w:rPr>
          <w:lang w:val="en-US"/>
        </w:rPr>
        <w:fldChar w:fldCharType="separate"/>
      </w:r>
      <w:r w:rsidR="007548B6" w:rsidRPr="00B3520D">
        <w:rPr>
          <w:noProof/>
          <w:lang w:val="en-US"/>
        </w:rPr>
        <w:t>(Wackers et al., 2011)</w:t>
      </w:r>
      <w:r w:rsidR="007548B6" w:rsidRPr="00B3520D">
        <w:rPr>
          <w:lang w:val="en-US"/>
        </w:rPr>
        <w:fldChar w:fldCharType="end"/>
      </w:r>
      <w:r w:rsidRPr="00B3520D">
        <w:rPr>
          <w:lang w:val="en-US"/>
        </w:rPr>
        <w:t>. Under those circumstances, other modifications can be implemented or developed to improve the efficiency of the Poisson equation solver. For example, the transpose-free quasi-minimal residual (TFQMR) method that is 8 times faster than the normal algorithm</w:t>
      </w:r>
      <w:r w:rsidR="007548B6" w:rsidRPr="00B3520D">
        <w:rPr>
          <w:lang w:val="en-US"/>
        </w:rPr>
        <w:t xml:space="preserve"> </w:t>
      </w:r>
      <w:r w:rsidR="007548B6" w:rsidRPr="00B3520D">
        <w:rPr>
          <w:lang w:val="en-US"/>
        </w:rPr>
        <w:fldChar w:fldCharType="begin" w:fldLock="1"/>
      </w:r>
      <w:r w:rsidR="007548B6" w:rsidRPr="00B3520D">
        <w:rPr>
          <w:lang w:val="en-US"/>
        </w:rPr>
        <w:instrText>ADDIN CSL_CITATION {"citationItems":[{"id":"ITEM-1","itemData":{"DOI":"10.1016/j.jcp.2016.05.035","ISSN":"00219991","abstract":"An immersed-body method is developed here to model fluid-structure interaction for multiphase viscous flows. It does this by coupling a finite element multiphase fluid model and a combined finite-discrete element solid model. A coupling term containing the fluid stresses is introduced within a thin shell mesh surrounding the solid surface. The thin shell mesh acts as a numerical delta function in order to help apply the solid-fluid boundary conditions. When used with an advanced interface capturing method, the immersed-body method has the capability to solve problems with fluid-solid interfaces in the presence of multiphase fluid-fluid interfaces. Importantly, the solid-fluid coupling terms are treated implicitly to enable larger time steps to be used. This two-way coupling method has been validated by three numerical test cases: a free falling cylinder in a fluid at rest, elastic membrane and a collapsing column of water moving an initially stationary solid square. A fourth simulation example is of a water-air interface with a floating solid square being moved around by complex hydrodynamic flows including wave breaking. The results show that the immersed-body method is an effective approach for two-way solid-fluid coupling in multiphase viscous flows.","author":[{"dropping-particle":"","family":"Yang","given":"P.","non-dropping-particle":"","parse-names":false,"suffix":""},{"dropping-particle":"","family":"Xiang","given":"J.","non-dropping-particle":"","parse-names":false,"suffix":""},{"dropping-particle":"","family":"Fang","given":"F.","non-dropping-particle":"","parse-names":false,"suffix":""},{"dropping-particle":"","family":"Pavlidis","given":"D.","non-dropping-particle":"","parse-names":false,"suffix":""},{"dropping-particle":"","family":"Latham","given":"J.-P. P.","non-dropping-particle":"","parse-names":false,"suffix":""},{"dropping-particle":"","family":"Pain","given":"C.C. C.","non-dropping-particle":"","parse-names":false,"suffix":""}],"container-title":"Journal of Computational Physics","id":"ITEM-1","issued":{"date-parts":[["2016","9"]]},"page":"571-592","title":"Modelling of fluid–structure interaction with multiphase viscous flows using an immersed-body method","type":"article-journal","volume":"321"},"uris":["http://www.mendeley.com/documents/?uuid=08ae687c-c33b-4a93-82af-fb0c5c8ed8ec"]}],"mendeley":{"formattedCitation":"(P. Yang et al., 2016)","plainTextFormattedCitation":"(P. Yang et al., 2016)","previouslyFormattedCitation":"(P. Yang et al., 2016)"},"properties":{"noteIndex":0},"schema":"https://github.com/citation-style-language/schema/raw/master/csl-citation.json"}</w:instrText>
      </w:r>
      <w:r w:rsidR="007548B6" w:rsidRPr="00B3520D">
        <w:rPr>
          <w:lang w:val="en-US"/>
        </w:rPr>
        <w:fldChar w:fldCharType="separate"/>
      </w:r>
      <w:r w:rsidR="007548B6" w:rsidRPr="00B3520D">
        <w:rPr>
          <w:noProof/>
          <w:lang w:val="en-US"/>
        </w:rPr>
        <w:t>(P. Yang et al., 2016)</w:t>
      </w:r>
      <w:r w:rsidR="007548B6" w:rsidRPr="00B3520D">
        <w:rPr>
          <w:lang w:val="en-US"/>
        </w:rPr>
        <w:fldChar w:fldCharType="end"/>
      </w:r>
      <w:r w:rsidRPr="00B3520D">
        <w:rPr>
          <w:lang w:val="en-US"/>
        </w:rPr>
        <w:t>.</w:t>
      </w:r>
    </w:p>
    <w:p w14:paraId="54690240"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4ADCEAE5" wp14:editId="182C1D4C">
            <wp:extent cx="4245712" cy="5040000"/>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245712" cy="5040000"/>
                    </a:xfrm>
                    <a:prstGeom prst="rect">
                      <a:avLst/>
                    </a:prstGeom>
                    <a:noFill/>
                    <a:ln>
                      <a:noFill/>
                    </a:ln>
                  </pic:spPr>
                </pic:pic>
              </a:graphicData>
            </a:graphic>
          </wp:inline>
        </w:drawing>
      </w:r>
    </w:p>
    <w:p w14:paraId="5B882877" w14:textId="77777777" w:rsidR="00E73BB6" w:rsidRPr="00B3520D" w:rsidRDefault="00E73BB6" w:rsidP="00EF4276">
      <w:pPr>
        <w:spacing w:line="240" w:lineRule="auto"/>
        <w:jc w:val="both"/>
        <w:rPr>
          <w:lang w:val="en-US"/>
        </w:rPr>
      </w:pPr>
    </w:p>
    <w:p w14:paraId="1185478F" w14:textId="77777777" w:rsidR="00E73BB6" w:rsidRPr="00B3520D" w:rsidRDefault="00E73BB6" w:rsidP="00EF4276">
      <w:pPr>
        <w:spacing w:line="240" w:lineRule="auto"/>
        <w:jc w:val="both"/>
        <w:rPr>
          <w:lang w:val="en-US"/>
        </w:rPr>
      </w:pPr>
      <w:r w:rsidRPr="00B3520D">
        <w:rPr>
          <w:lang w:val="en-US"/>
        </w:rPr>
        <w:t xml:space="preserve">The discretization and the segregation solution method are based on the cell centered collocated Rhie-Chow SIMPLE </w:t>
      </w:r>
      <w:r w:rsidRPr="00B3520D">
        <w:rPr>
          <w:lang w:val="en-US"/>
        </w:rPr>
        <w:fldChar w:fldCharType="begin" w:fldLock="1"/>
      </w:r>
      <w:r w:rsidRPr="00B3520D">
        <w:rPr>
          <w:lang w:val="en-US"/>
        </w:rPr>
        <w:instrText xml:space="preserve">ADDIN CSL_CITATION {"citationItems":[{"id":"ITEM-1","itemData":{"DOI":"10.1016/0045-7930(85)90013-1","ISBN":"0045793018","ISSN":"00457930","abstract":"A partially parabolic procedure is developed to analyze three-dimensional viscous flows through curved ducts of arbitrary cross-section. The procedure, eventually aimed at centrifugal impeller analysis, incorporates a finite-volume method using a strong conservation form of the parabolized Navier-Stokes equations written in arbitrary curvilinear coordinates. Cartesian velocity components and pressure are used as dependent variables. A solution is achieved through pressure corrections which influence velocity semi-implicity. The basic physical elements associated with centrifugal impellers are considered. Laminar flow through 90° bent square duct, turbulent flow in low-aspect-ratio diffusers and subsonic compressible flow through an accelerating rectangular elbow are calculated. Turbulence is accounted for using the k - </w:instrText>
      </w:r>
      <w:r w:rsidRPr="00B3520D">
        <w:rPr>
          <w:rFonts w:ascii="Cambria" w:hAnsi="Cambria" w:cs="Cambria"/>
          <w:lang w:val="en-US"/>
        </w:rPr>
        <w:instrText>ε</w:instrText>
      </w:r>
      <w:r w:rsidRPr="00B3520D">
        <w:rPr>
          <w:lang w:val="en-US"/>
        </w:rPr>
        <w:instrText>{lunate} turbulence model. Good correlation between the predictions and experimental data was achieved. © 1985.","author":[{"dropping-particle":"","family":"Rhie","given":"C.M.","non-dropping-particle":"","parse-names":false,"suffix":""}],"container-title":"Computers &amp; Fluids","id":"ITEM-1","issue":"4","issued":{"date-parts":[["1985","1"]]},"page":"443-460","title":"A three-dimensional passage flow analysis method aimed at centrifugal impellers","type":"article-journal","volume":"13"},"uris":["http://www.mendeley.com/documents/?uuid=2877057a-1a2e-411e-a59f-e4d54a26d50b"]}],"mendeley":{"formattedCitation":"(Rhie, 1985)","plainTextFormattedCitation":"(Rhie, 1985)","previouslyFormattedCitation":"(Rhie, 1985)"},"properties":{"noteIndex":0},"schema":"https://github.com/citation-style-language/schema/raw/master/csl-citation.json"}</w:instrText>
      </w:r>
      <w:r w:rsidRPr="00B3520D">
        <w:rPr>
          <w:lang w:val="en-US"/>
        </w:rPr>
        <w:fldChar w:fldCharType="separate"/>
      </w:r>
      <w:r w:rsidRPr="00B3520D">
        <w:rPr>
          <w:noProof/>
          <w:lang w:val="en-US"/>
        </w:rPr>
        <w:t>(Rhie, 1985)</w:t>
      </w:r>
      <w:r w:rsidRPr="00B3520D">
        <w:rPr>
          <w:lang w:val="en-US"/>
        </w:rPr>
        <w:fldChar w:fldCharType="end"/>
      </w:r>
      <w:r w:rsidRPr="00B3520D">
        <w:rPr>
          <w:lang w:val="en-US"/>
        </w:rPr>
        <w:t xml:space="preserve"> algorithm with the modifications to account the effects of underrelaxation </w:t>
      </w:r>
      <w:r w:rsidRPr="00B3520D">
        <w:rPr>
          <w:lang w:val="en-US"/>
        </w:rPr>
        <w:fldChar w:fldCharType="begin" w:fldLock="1"/>
      </w:r>
      <w:r w:rsidRPr="00B3520D">
        <w:rPr>
          <w:lang w:val="en-US"/>
        </w:rPr>
        <w:instrText>ADDIN CSL_CITATION {"citationItems":[{"id":"ITEM-1","itemData":{"DOI":"10.1080/10407788808913607","ISSN":"0149-5720","author":[{"dropping-particle":"","family":"Majumdar","given":"S.","non-dropping-particle":"","parse-names":false,"suffix":""}],"container-title":"Numerical Heat Transfer","id":"ITEM-1","issue":"1","issued":{"date-parts":[["1988","1"]]},"page":"125-132","title":"ROLE OF UNDERRELAXATION IN MOMENTUM INTERPOLATION FOR CALCULATION OF FLOW WITH NONSTAGGERED GRIDS","type":"article-journal","volume":"13"},"uris":["http://www.mendeley.com/documents/?uuid=8be8ef9f-6661-37e0-9099-6ad84eeef932"]}],"mendeley":{"formattedCitation":"(Majumdar, 1988)","plainTextFormattedCitation":"(Majumdar, 1988)","previouslyFormattedCitation":"(Majumdar, 1988)"},"properties":{"noteIndex":0},"schema":"https://github.com/citation-style-language/schema/raw/master/csl-citation.json"}</w:instrText>
      </w:r>
      <w:r w:rsidRPr="00B3520D">
        <w:rPr>
          <w:lang w:val="en-US"/>
        </w:rPr>
        <w:fldChar w:fldCharType="separate"/>
      </w:r>
      <w:r w:rsidRPr="00B3520D">
        <w:rPr>
          <w:noProof/>
          <w:lang w:val="en-US"/>
        </w:rPr>
        <w:t>(Majumdar, 1988)</w:t>
      </w:r>
      <w:r w:rsidRPr="00B3520D">
        <w:rPr>
          <w:lang w:val="en-US"/>
        </w:rPr>
        <w:fldChar w:fldCharType="end"/>
      </w:r>
      <w:r w:rsidRPr="00B3520D">
        <w:rPr>
          <w:lang w:val="en-US"/>
        </w:rPr>
        <w:t xml:space="preserve">, and the body forces </w:t>
      </w:r>
      <w:r w:rsidRPr="00B3520D">
        <w:rPr>
          <w:lang w:val="en-US"/>
        </w:rPr>
        <w:fldChar w:fldCharType="begin" w:fldLock="1"/>
      </w:r>
      <w:r w:rsidRPr="00B3520D">
        <w:rPr>
          <w:lang w:val="en-US"/>
        </w:rPr>
        <w:instrText>ADDIN CSL_CITATION {"citationItems":[{"id":"ITEM-1","itemData":{"DOI":"10.5772/38813","author":[{"dropping-particle":"","family":"Mencinger","given":"Jure","non-dropping-particle":"","parse-names":false,"suffix":""}],"container-title":"Finite Volume Method - Powerful Means of Engineering Design","id":"ITEM-1","issue":"March 2012","issued":{"date-parts":[["2012","3","28"]]},"publisher":"InTech","title":"An Alternative Finite Volume Discretization of Body Force Field on Collocated Grid","type":"chapter","volume":"Di"},"uris":["http://www.mendeley.com/documents/?uuid=b63d662e-7ef3-4092-bea0-c106584f07b7"]}],"mendeley":{"formattedCitation":"(Mencinger, 2012)","plainTextFormattedCitation":"(Mencinger, 2012)","previouslyFormattedCitation":"(Mencinger, 2012)"},"properties":{"noteIndex":0},"schema":"https://github.com/citation-style-language/schema/raw/master/csl-citation.json"}</w:instrText>
      </w:r>
      <w:r w:rsidRPr="00B3520D">
        <w:rPr>
          <w:lang w:val="en-US"/>
        </w:rPr>
        <w:fldChar w:fldCharType="separate"/>
      </w:r>
      <w:r w:rsidRPr="00B3520D">
        <w:rPr>
          <w:noProof/>
          <w:lang w:val="en-US"/>
        </w:rPr>
        <w:t>(Mencinger, 2012)</w:t>
      </w:r>
      <w:r w:rsidRPr="00B3520D">
        <w:rPr>
          <w:lang w:val="en-US"/>
        </w:rPr>
        <w:fldChar w:fldCharType="end"/>
      </w:r>
      <w:r w:rsidRPr="00B3520D">
        <w:rPr>
          <w:lang w:val="en-US"/>
        </w:rPr>
        <w:t xml:space="preserve">. In addition, some PRIME </w:t>
      </w:r>
      <w:r w:rsidRPr="00B3520D">
        <w:rPr>
          <w:lang w:val="en-US"/>
        </w:rPr>
        <w:fldChar w:fldCharType="begin" w:fldLock="1"/>
      </w:r>
      <w:r w:rsidRPr="00B3520D">
        <w:rPr>
          <w:lang w:val="en-US"/>
        </w:rPr>
        <w:instrText>ADDIN CSL_CITATION {"citationItems":[{"id":"ITEM-1","itemData":{"author":[{"dropping-particle":"","family":"Maliska","given":"Clovis","non-dropping-particle":"","parse-names":false,"suffix":""},{"dropping-particle":"","family":"Raithby","given":"GD","non-dropping-particle":"","parse-names":false,"suffix":""}],"container-title":"Third international conference on numerical methods in laminar and turbulent flows","id":"ITEM-1","issued":{"date-parts":[["1983"]]},"page":"656-666","publisher-place":"Seattle","title":"Calculating three-dimensional fluid flows using nonorthogonal grids","type":"paper-conference"},"uris":["http://www.mendeley.com/documents/?uuid=ea8f91f8-0039-473b-bdd0-337badb6c151"]}],"mendeley":{"formattedCitation":"(Maliska &amp; Raithby, 1983)","plainTextFormattedCitation":"(Maliska &amp; Raithby, 1983)","previouslyFormattedCitation":"(Maliska &amp; Raithby, 1983)"},"properties":{"noteIndex":0},"schema":"https://github.com/citation-style-language/schema/raw/master/csl-citation.json"}</w:instrText>
      </w:r>
      <w:r w:rsidRPr="00B3520D">
        <w:rPr>
          <w:lang w:val="en-US"/>
        </w:rPr>
        <w:fldChar w:fldCharType="separate"/>
      </w:r>
      <w:r w:rsidRPr="00B3520D">
        <w:rPr>
          <w:noProof/>
          <w:lang w:val="en-US"/>
        </w:rPr>
        <w:t>(Maliska &amp; Raithby, 1983)</w:t>
      </w:r>
      <w:r w:rsidRPr="00B3520D">
        <w:rPr>
          <w:lang w:val="en-US"/>
        </w:rPr>
        <w:fldChar w:fldCharType="end"/>
      </w:r>
      <w:r w:rsidRPr="00B3520D">
        <w:rPr>
          <w:lang w:val="en-US"/>
        </w:rPr>
        <w:t xml:space="preserve"> explicit correctors steps are added to improve the accelerate the convergence.</w:t>
      </w:r>
    </w:p>
    <w:p w14:paraId="4116E2C2" w14:textId="77777777" w:rsidR="00E73BB6" w:rsidRPr="00B3520D" w:rsidRDefault="00E73BB6" w:rsidP="00EF4276">
      <w:pPr>
        <w:spacing w:line="240" w:lineRule="auto"/>
        <w:jc w:val="both"/>
        <w:rPr>
          <w:lang w:val="en-US"/>
        </w:rPr>
      </w:pPr>
      <w:r w:rsidRPr="00B3520D">
        <w:rPr>
          <w:lang w:val="en-US"/>
        </w:rPr>
        <w:t xml:space="preserve">The FASTEST code solves the incompressible unsteady or steady Navier-Stokes equations. The velocity field is obtained from the momentum conservation equations and the pressure field is extracted from the continuity equation, using the iterative pressure-corrector algorithm SIMPLE and the Rhie-Chow interpolation for collocated grids. The discrete system is solved via the incomplete LU decomposition method of </w:t>
      </w:r>
      <w:r w:rsidRPr="00B3520D">
        <w:rPr>
          <w:lang w:val="en-US"/>
        </w:rPr>
        <w:fldChar w:fldCharType="begin" w:fldLock="1"/>
      </w:r>
      <w:r w:rsidRPr="00B3520D">
        <w:rPr>
          <w:lang w:val="en-US"/>
        </w:rPr>
        <w:instrText>ADDIN CSL_CITATION {"citationItems":[{"id":"ITEM-1","itemData":{"author":[{"dropping-particle":"","family":"Stone","given":"Harold S","non-dropping-particle":"","parse-names":false,"suffix":""}],"container-title":"Journal of the ACM (JACM)","id":"ITEM-1","issue":"1","issued":{"date-parts":[["1973"]]},"page":"27-38","publisher":"ACM","title":"An efficient parallel algorithm for the solution of a tridiagonal linear system of equations","type":"article-journal","volume":"20"},"uris":["http://www.mendeley.com/documents/?uuid=bfad9dbc-4078-4967-afd3-16db5f6692eb"]}],"mendeley":{"formattedCitation":"(Stone, 1973)","manualFormatting":"Stone (1973)","plainTextFormattedCitation":"(Stone, 1973)","previouslyFormattedCitation":"(Stone, 1973)"},"properties":{"noteIndex":0},"schema":"https://github.com/citation-style-language/schema/raw/master/csl-citation.json"}</w:instrText>
      </w:r>
      <w:r w:rsidRPr="00B3520D">
        <w:rPr>
          <w:lang w:val="en-US"/>
        </w:rPr>
        <w:fldChar w:fldCharType="separate"/>
      </w:r>
      <w:r w:rsidRPr="00B3520D">
        <w:rPr>
          <w:noProof/>
          <w:lang w:val="en-US"/>
        </w:rPr>
        <w:t>Stone (1973)</w:t>
      </w:r>
      <w:r w:rsidRPr="00B3520D">
        <w:rPr>
          <w:lang w:val="en-US"/>
        </w:rPr>
        <w:fldChar w:fldCharType="end"/>
      </w:r>
      <w:r w:rsidRPr="00B3520D">
        <w:rPr>
          <w:lang w:val="en-US"/>
        </w:rPr>
        <w:t>.</w:t>
      </w:r>
    </w:p>
    <w:p w14:paraId="52384B8F" w14:textId="77777777" w:rsidR="00E73BB6" w:rsidRPr="00B3520D" w:rsidRDefault="00E73BB6" w:rsidP="00EF4276">
      <w:pPr>
        <w:spacing w:line="240" w:lineRule="auto"/>
        <w:jc w:val="both"/>
        <w:rPr>
          <w:lang w:val="en-US"/>
        </w:rPr>
      </w:pPr>
    </w:p>
    <w:p w14:paraId="54B79792" w14:textId="77777777" w:rsidR="00E73BB6" w:rsidRPr="00B3520D" w:rsidRDefault="00E73BB6" w:rsidP="00EF4276">
      <w:pPr>
        <w:spacing w:line="240" w:lineRule="auto"/>
        <w:jc w:val="both"/>
        <w:rPr>
          <w:b/>
          <w:bCs/>
          <w:lang w:val="en-US"/>
        </w:rPr>
      </w:pPr>
      <w:r w:rsidRPr="00B3520D">
        <w:rPr>
          <w:b/>
          <w:bCs/>
          <w:lang w:val="en-US"/>
        </w:rPr>
        <w:t>PRESSURE GRADIENT</w:t>
      </w:r>
    </w:p>
    <w:p w14:paraId="223EA816" w14:textId="77777777" w:rsidR="00E73BB6" w:rsidRPr="00B3520D" w:rsidRDefault="00E73BB6" w:rsidP="00EF4276">
      <w:pPr>
        <w:spacing w:line="240" w:lineRule="auto"/>
        <w:jc w:val="both"/>
        <w:rPr>
          <w:lang w:val="en-US"/>
        </w:rPr>
      </w:pPr>
      <w:r w:rsidRPr="00B3520D">
        <w:rPr>
          <w:lang w:val="en-US"/>
        </w:rPr>
        <w:t>In continuous flow, the free surface appears as a density discontinuity.</w:t>
      </w:r>
    </w:p>
    <w:p w14:paraId="58C32AFC" w14:textId="77777777" w:rsidR="00E73BB6" w:rsidRPr="00B3520D" w:rsidRDefault="00E73BB6" w:rsidP="00EF4276">
      <w:pPr>
        <w:spacing w:line="240" w:lineRule="auto"/>
        <w:jc w:val="both"/>
        <w:rPr>
          <w:lang w:val="en-US"/>
        </w:rPr>
      </w:pPr>
      <w:r w:rsidRPr="00B3520D">
        <w:rPr>
          <w:lang w:val="en-US"/>
        </w:rPr>
        <w:t xml:space="preserve">The main trouble when solving two-phase flow with large density variations (e.g. air and water) in the same continuum is to obtain a perfect equilibrium between the pressure gradient and the gravity term to prevent the growth of parasitic currents due to gravity, even when surface tension is neglected </w:t>
      </w:r>
      <w:r w:rsidRPr="00B3520D">
        <w:rPr>
          <w:lang w:val="en-US"/>
        </w:rPr>
        <w:fldChar w:fldCharType="begin" w:fldLock="1"/>
      </w:r>
      <w:r w:rsidRPr="00B3520D">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B3520D">
        <w:rPr>
          <w:lang w:val="en-US"/>
        </w:rPr>
        <w:fldChar w:fldCharType="separate"/>
      </w:r>
      <w:r w:rsidRPr="00B3520D">
        <w:rPr>
          <w:noProof/>
          <w:lang w:val="en-US"/>
        </w:rPr>
        <w:t>(Wackers et al., 2011)</w:t>
      </w:r>
      <w:r w:rsidRPr="00B3520D">
        <w:rPr>
          <w:lang w:val="en-US"/>
        </w:rPr>
        <w:fldChar w:fldCharType="end"/>
      </w:r>
      <w:r w:rsidRPr="00B3520D">
        <w:rPr>
          <w:lang w:val="en-US"/>
        </w:rPr>
        <w:t>.</w:t>
      </w:r>
    </w:p>
    <w:p w14:paraId="5254DAF7" w14:textId="77777777" w:rsidR="00E73BB6" w:rsidRPr="00B3520D" w:rsidRDefault="00E73BB6" w:rsidP="00EF4276">
      <w:pPr>
        <w:spacing w:line="240" w:lineRule="auto"/>
        <w:jc w:val="both"/>
        <w:rPr>
          <w:lang w:val="en-US"/>
        </w:rPr>
      </w:pPr>
      <w:r w:rsidRPr="00B3520D">
        <w:rPr>
          <w:lang w:val="en-US"/>
        </w:rPr>
        <w:lastRenderedPageBreak/>
        <w:t xml:space="preserve">The pressure gradient has a jump at the free surface and the density gradient is undefined for a sharp interface. Numerical smearing at the interface avoids the jump behavior. For cells containing the lighter fluid the error is especially large. For density ratios typical for water and air the values could be around 500 times larger. These wrong values lead to unphysical high velocities in the free surface cells containing the lighter fluid </w:t>
      </w:r>
      <w:r w:rsidRPr="00B3520D">
        <w:rPr>
          <w:lang w:val="en-US"/>
        </w:rPr>
        <w:fldChar w:fldCharType="begin" w:fldLock="1"/>
      </w:r>
      <w:r w:rsidRPr="00B3520D">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B3520D">
        <w:rPr>
          <w:lang w:val="en-US"/>
        </w:rPr>
        <w:fldChar w:fldCharType="separate"/>
      </w:r>
      <w:r w:rsidRPr="00B3520D">
        <w:rPr>
          <w:noProof/>
          <w:lang w:val="en-US"/>
        </w:rPr>
        <w:t>(Meyer et al., 2016)</w:t>
      </w:r>
      <w:r w:rsidRPr="00B3520D">
        <w:rPr>
          <w:lang w:val="en-US"/>
        </w:rPr>
        <w:fldChar w:fldCharType="end"/>
      </w:r>
      <w:r w:rsidRPr="00B3520D">
        <w:rPr>
          <w:lang w:val="en-US"/>
        </w:rPr>
        <w:t xml:space="preserve">. Some methods can be used to avoid this problem. For example the method for the reconstruction of the pressure and its gradient at the cell face for arbitrary unstructured grids given in </w:t>
      </w:r>
      <w:r w:rsidRPr="00B3520D">
        <w:rPr>
          <w:lang w:val="en-US"/>
        </w:rPr>
        <w:fldChar w:fldCharType="begin" w:fldLock="1"/>
      </w:r>
      <w:r w:rsidRPr="00B3520D">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B3520D">
        <w:rPr>
          <w:lang w:val="en-US"/>
        </w:rPr>
        <w:fldChar w:fldCharType="separate"/>
      </w:r>
      <w:r w:rsidRPr="00B3520D">
        <w:rPr>
          <w:noProof/>
          <w:lang w:val="en-US"/>
        </w:rPr>
        <w:t>(Queutey &amp; Visonneau, 2007)</w:t>
      </w:r>
      <w:r w:rsidRPr="00B3520D">
        <w:rPr>
          <w:lang w:val="en-US"/>
        </w:rPr>
        <w:fldChar w:fldCharType="end"/>
      </w:r>
      <w:r w:rsidRPr="00B3520D">
        <w:rPr>
          <w:lang w:val="en-US"/>
        </w:rPr>
        <w:t xml:space="preserve">. </w:t>
      </w:r>
    </w:p>
    <w:p w14:paraId="1C611245" w14:textId="77777777" w:rsidR="00E73BB6" w:rsidRPr="00B3520D" w:rsidRDefault="00E73BB6" w:rsidP="00EF4276">
      <w:pPr>
        <w:spacing w:line="240" w:lineRule="auto"/>
        <w:jc w:val="both"/>
        <w:rPr>
          <w:lang w:val="en-US"/>
        </w:rPr>
      </w:pPr>
      <w:r w:rsidRPr="00B3520D">
        <w:rPr>
          <w:lang w:val="en-US"/>
        </w:rPr>
        <w:t xml:space="preserve">Besides, the method of </w:t>
      </w:r>
      <w:proofErr w:type="spellStart"/>
      <w:r w:rsidRPr="00B3520D">
        <w:rPr>
          <w:lang w:val="en-US"/>
        </w:rPr>
        <w:t>Queutey</w:t>
      </w:r>
      <w:proofErr w:type="spellEnd"/>
      <w:r w:rsidRPr="00B3520D">
        <w:rPr>
          <w:lang w:val="en-US"/>
        </w:rPr>
        <w:t xml:space="preserve"> et al. </w:t>
      </w:r>
      <w:r w:rsidRPr="00B3520D">
        <w:rPr>
          <w:lang w:val="en-US"/>
        </w:rPr>
        <w:fldChar w:fldCharType="begin" w:fldLock="1"/>
      </w:r>
      <w:r w:rsidRPr="00B3520D">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B3520D">
        <w:rPr>
          <w:lang w:val="en-US"/>
        </w:rPr>
        <w:fldChar w:fldCharType="separate"/>
      </w:r>
      <w:r w:rsidRPr="00B3520D">
        <w:rPr>
          <w:noProof/>
          <w:lang w:val="en-US"/>
        </w:rPr>
        <w:t>(Queutey &amp; Visonneau, 2007)</w:t>
      </w:r>
      <w:r w:rsidRPr="00B3520D">
        <w:rPr>
          <w:lang w:val="en-US"/>
        </w:rPr>
        <w:fldChar w:fldCharType="end"/>
      </w:r>
      <w:r w:rsidRPr="00B3520D">
        <w:rPr>
          <w:lang w:val="en-US"/>
        </w:rPr>
        <w:t xml:space="preserve"> was used to reconstruct the pressure discontinuities at the interface, and a new robust rigid body motion method was implemented.</w:t>
      </w:r>
    </w:p>
    <w:p w14:paraId="5306A10E" w14:textId="77777777" w:rsidR="00E73BB6" w:rsidRPr="00B3520D" w:rsidRDefault="00E73BB6" w:rsidP="00EF4276">
      <w:pPr>
        <w:spacing w:line="240" w:lineRule="auto"/>
        <w:jc w:val="both"/>
        <w:rPr>
          <w:lang w:val="en-US"/>
        </w:rPr>
      </w:pPr>
    </w:p>
    <w:p w14:paraId="405D7492" w14:textId="77777777" w:rsidR="00E73BB6" w:rsidRPr="00B3520D" w:rsidRDefault="00E73BB6" w:rsidP="00EF4276">
      <w:pPr>
        <w:spacing w:line="240" w:lineRule="auto"/>
        <w:jc w:val="both"/>
        <w:rPr>
          <w:b/>
          <w:bCs/>
          <w:lang w:val="en-US"/>
        </w:rPr>
      </w:pPr>
      <w:r w:rsidRPr="00B3520D">
        <w:rPr>
          <w:b/>
          <w:bCs/>
          <w:lang w:val="en-US"/>
        </w:rPr>
        <w:t>The discretization of the volume fraction transport equation</w:t>
      </w:r>
    </w:p>
    <w:p w14:paraId="5C4DE0C0" w14:textId="77777777" w:rsidR="00E73BB6" w:rsidRPr="00B3520D" w:rsidRDefault="00E73BB6" w:rsidP="00EF4276">
      <w:pPr>
        <w:spacing w:line="240" w:lineRule="auto"/>
        <w:jc w:val="both"/>
        <w:rPr>
          <w:lang w:val="en-US"/>
        </w:rPr>
      </w:pPr>
      <w:r w:rsidRPr="00B3520D">
        <w:rPr>
          <w:lang w:val="en-US"/>
        </w:rPr>
        <w:t>The volume integral of the volume fraction transport equation is solved with the BDF2 time scheme, and the surface integral is numerically approximated by the mid-point ruler. For an arbitrary control volume P, Eq. (5) becomes</w:t>
      </w:r>
    </w:p>
    <w:bookmarkStart w:id="1" w:name="_Ref33521016"/>
    <w:bookmarkStart w:id="2" w:name="_Ref33521008"/>
    <w:p w14:paraId="32B40C2E" w14:textId="77777777" w:rsidR="00E73BB6" w:rsidRPr="00B3520D" w:rsidRDefault="00E73BB6" w:rsidP="00EF4276">
      <w:pPr>
        <w:spacing w:line="240" w:lineRule="auto"/>
        <w:jc w:val="both"/>
        <w:rPr>
          <w:bCs/>
          <w:lang w:val="en-US"/>
        </w:rPr>
      </w:pPr>
      <w:r w:rsidRPr="00B3520D">
        <w:rPr>
          <w:bCs/>
          <w:lang w:val="en-US"/>
        </w:rPr>
        <w:object w:dxaOrig="5400" w:dyaOrig="660" w14:anchorId="02E57E2F">
          <v:shape id="_x0000_i1127" type="#_x0000_t75" style="width:270.75pt;height:33.75pt" o:ole="">
            <v:imagedata r:id="rId215" o:title=""/>
          </v:shape>
          <o:OLEObject Type="Embed" ProgID="Equation.DSMT4" ShapeID="_x0000_i1127" DrawAspect="Content" ObjectID="_1656171748" r:id="rId216"/>
        </w:object>
      </w:r>
      <w:bookmarkEnd w:id="1"/>
      <w:bookmarkEnd w:id="2"/>
      <w:r w:rsidRPr="00B3520D">
        <w:rPr>
          <w:bCs/>
          <w:lang w:val="en-US"/>
        </w:rPr>
        <w:tab/>
      </w:r>
      <w:r w:rsidRPr="00B3520D">
        <w:rPr>
          <w:bCs/>
          <w:lang w:val="en-US"/>
        </w:rPr>
        <w:tab/>
      </w:r>
      <w:r w:rsidRPr="00B3520D">
        <w:rPr>
          <w:bCs/>
          <w:lang w:val="en-US"/>
        </w:rPr>
        <w:tab/>
      </w:r>
      <w:r w:rsidRPr="00B3520D">
        <w:rPr>
          <w:bCs/>
          <w:lang w:val="en-US"/>
        </w:rPr>
        <w:fldChar w:fldCharType="begin"/>
      </w:r>
      <w:r w:rsidRPr="00B3520D">
        <w:rPr>
          <w:bCs/>
          <w:lang w:val="en-US"/>
        </w:rPr>
        <w:instrText xml:space="preserve"> MACROBUTTON MTPlaceRef \* MERGEFORMAT </w:instrText>
      </w:r>
      <w:r w:rsidRPr="00B3520D">
        <w:rPr>
          <w:bCs/>
          <w:lang w:val="en-US"/>
        </w:rPr>
        <w:fldChar w:fldCharType="begin"/>
      </w:r>
      <w:r w:rsidRPr="00B3520D">
        <w:rPr>
          <w:bCs/>
          <w:lang w:val="en-US"/>
        </w:rPr>
        <w:instrText xml:space="preserve"> SEQ MTEqn \h \* MERGEFORMAT </w:instrText>
      </w:r>
      <w:r w:rsidRPr="00B3520D">
        <w:rPr>
          <w:lang w:val="en-US"/>
        </w:rPr>
        <w:fldChar w:fldCharType="end"/>
      </w:r>
      <w:r w:rsidRPr="00B3520D">
        <w:rPr>
          <w:bCs/>
          <w:lang w:val="en-US"/>
        </w:rPr>
        <w:instrText>(</w:instrText>
      </w:r>
      <w:r w:rsidRPr="00B3520D">
        <w:rPr>
          <w:bCs/>
          <w:lang w:val="en-US"/>
        </w:rPr>
        <w:fldChar w:fldCharType="begin"/>
      </w:r>
      <w:r w:rsidRPr="00B3520D">
        <w:rPr>
          <w:bCs/>
          <w:lang w:val="en-US"/>
        </w:rPr>
        <w:instrText xml:space="preserve"> SEQ MTEqn \c \* Arabic \* MERGEFORMAT </w:instrText>
      </w:r>
      <w:r w:rsidRPr="00B3520D">
        <w:rPr>
          <w:bCs/>
          <w:lang w:val="en-US"/>
        </w:rPr>
        <w:fldChar w:fldCharType="separate"/>
      </w:r>
      <w:r w:rsidRPr="00B3520D">
        <w:rPr>
          <w:bCs/>
          <w:lang w:val="en-US"/>
        </w:rPr>
        <w:instrText>14</w:instrText>
      </w:r>
      <w:r w:rsidRPr="00B3520D">
        <w:rPr>
          <w:lang w:val="en-US"/>
        </w:rPr>
        <w:fldChar w:fldCharType="end"/>
      </w:r>
      <w:r w:rsidRPr="00B3520D">
        <w:rPr>
          <w:bCs/>
          <w:lang w:val="en-US"/>
        </w:rPr>
        <w:instrText>)</w:instrText>
      </w:r>
      <w:r w:rsidRPr="00B3520D">
        <w:rPr>
          <w:lang w:val="en-US"/>
        </w:rPr>
        <w:fldChar w:fldCharType="end"/>
      </w:r>
    </w:p>
    <w:p w14:paraId="4043FFCD" w14:textId="77777777" w:rsidR="00E73BB6" w:rsidRPr="00B3520D" w:rsidRDefault="00E73BB6" w:rsidP="00EF4276">
      <w:pPr>
        <w:spacing w:line="240" w:lineRule="auto"/>
        <w:jc w:val="both"/>
        <w:rPr>
          <w:lang w:val="en-US"/>
        </w:rPr>
      </w:pPr>
      <w:r w:rsidRPr="00B3520D">
        <w:rPr>
          <w:lang w:val="en-US"/>
        </w:rPr>
        <w:t xml:space="preserve">where the superscripts </w:t>
      </w:r>
      <w:r w:rsidRPr="00B3520D">
        <w:rPr>
          <w:i/>
          <w:iCs/>
          <w:lang w:val="en-US"/>
        </w:rPr>
        <w:t>n+1</w:t>
      </w:r>
      <w:r w:rsidRPr="00B3520D">
        <w:rPr>
          <w:lang w:val="en-US"/>
        </w:rPr>
        <w:t xml:space="preserve">, </w:t>
      </w:r>
      <w:r w:rsidRPr="00B3520D">
        <w:rPr>
          <w:i/>
          <w:iCs/>
          <w:lang w:val="en-US"/>
        </w:rPr>
        <w:t>n</w:t>
      </w:r>
      <w:r w:rsidRPr="00B3520D">
        <w:rPr>
          <w:lang w:val="en-US"/>
        </w:rPr>
        <w:t xml:space="preserve">, and </w:t>
      </w:r>
      <w:r w:rsidRPr="00B3520D">
        <w:rPr>
          <w:i/>
          <w:iCs/>
          <w:lang w:val="en-US"/>
        </w:rPr>
        <w:t>n-1</w:t>
      </w:r>
      <w:r w:rsidRPr="00B3520D">
        <w:rPr>
          <w:lang w:val="en-US"/>
        </w:rPr>
        <w:t xml:space="preserve"> represented the values at the next, current, and last time-</w:t>
      </w:r>
      <w:proofErr w:type="gramStart"/>
      <w:r w:rsidRPr="00B3520D">
        <w:rPr>
          <w:lang w:val="en-US"/>
        </w:rPr>
        <w:t>step</w:t>
      </w:r>
      <w:proofErr w:type="gramEnd"/>
      <w:r w:rsidRPr="00B3520D">
        <w:rPr>
          <w:lang w:val="en-US"/>
        </w:rPr>
        <w:t xml:space="preserve"> respectively. The subscript </w:t>
      </w:r>
      <w:r w:rsidRPr="00B3520D">
        <w:rPr>
          <w:i/>
          <w:iCs/>
          <w:lang w:val="en-US"/>
        </w:rPr>
        <w:t>f</w:t>
      </w:r>
      <w:r w:rsidRPr="00B3520D">
        <w:rPr>
          <w:lang w:val="en-US"/>
        </w:rPr>
        <w:t xml:space="preserve"> denotes the variable approximated at the center of each face of the control volume </w:t>
      </w:r>
      <w:r w:rsidRPr="00B3520D">
        <w:rPr>
          <w:i/>
          <w:iCs/>
          <w:lang w:val="en-US"/>
        </w:rPr>
        <w:t>P</w:t>
      </w:r>
      <w:r w:rsidRPr="00B3520D">
        <w:rPr>
          <w:lang w:val="en-US"/>
        </w:rPr>
        <w:t xml:space="preserve">, and </w:t>
      </w:r>
      <w:r w:rsidRPr="00B3520D">
        <w:rPr>
          <w:i/>
          <w:iCs/>
          <w:lang w:val="en-US"/>
        </w:rPr>
        <w:t>C</w:t>
      </w:r>
      <w:r w:rsidRPr="00B3520D">
        <w:rPr>
          <w:lang w:val="en-US"/>
        </w:rPr>
        <w:t xml:space="preserve"> is the convective flux. After some arithmetic operation, the algebraic form of the discretized equation reads </w:t>
      </w:r>
    </w:p>
    <w:p w14:paraId="0BB93311" w14:textId="77777777" w:rsidR="00E73BB6" w:rsidRPr="00B3520D" w:rsidRDefault="00E73BB6" w:rsidP="00EF4276">
      <w:pPr>
        <w:spacing w:line="240" w:lineRule="auto"/>
        <w:jc w:val="both"/>
        <w:rPr>
          <w:bCs/>
          <w:lang w:val="en-US"/>
        </w:rPr>
      </w:pPr>
      <w:r w:rsidRPr="00B3520D">
        <w:rPr>
          <w:bCs/>
          <w:lang w:val="en-US"/>
        </w:rPr>
        <w:object w:dxaOrig="3440" w:dyaOrig="600" w14:anchorId="39268380">
          <v:shape id="_x0000_i1128" type="#_x0000_t75" style="width:172.5pt;height:30pt" o:ole="">
            <v:imagedata r:id="rId217" o:title=""/>
          </v:shape>
          <o:OLEObject Type="Embed" ProgID="Equation.DSMT4" ShapeID="_x0000_i1128" DrawAspect="Content" ObjectID="_1656171749" r:id="rId218"/>
        </w:object>
      </w:r>
      <w:r w:rsidRPr="00B3520D">
        <w:rPr>
          <w:bCs/>
          <w:lang w:val="en-US"/>
        </w:rPr>
        <w:tab/>
      </w:r>
      <w:r w:rsidRPr="00B3520D">
        <w:rPr>
          <w:bCs/>
          <w:lang w:val="en-US"/>
        </w:rPr>
        <w:tab/>
      </w:r>
      <w:r w:rsidRPr="00B3520D">
        <w:rPr>
          <w:bCs/>
          <w:lang w:val="en-US"/>
        </w:rPr>
        <w:tab/>
      </w:r>
      <w:r w:rsidRPr="00B3520D">
        <w:rPr>
          <w:bCs/>
          <w:lang w:val="en-US"/>
        </w:rPr>
        <w:tab/>
      </w:r>
      <w:r w:rsidRPr="00B3520D">
        <w:rPr>
          <w:bCs/>
          <w:lang w:val="en-US"/>
        </w:rPr>
        <w:fldChar w:fldCharType="begin"/>
      </w:r>
      <w:r w:rsidRPr="00B3520D">
        <w:rPr>
          <w:bCs/>
          <w:lang w:val="en-US"/>
        </w:rPr>
        <w:instrText xml:space="preserve"> MACROBUTTON MTPlaceRef \* MERGEFORMAT </w:instrText>
      </w:r>
      <w:r w:rsidRPr="00B3520D">
        <w:rPr>
          <w:bCs/>
          <w:lang w:val="en-US"/>
        </w:rPr>
        <w:fldChar w:fldCharType="begin"/>
      </w:r>
      <w:r w:rsidRPr="00B3520D">
        <w:rPr>
          <w:bCs/>
          <w:lang w:val="en-US"/>
        </w:rPr>
        <w:instrText xml:space="preserve"> SEQ MTEqn \h \* MERGEFORMAT </w:instrText>
      </w:r>
      <w:r w:rsidRPr="00B3520D">
        <w:rPr>
          <w:lang w:val="en-US"/>
        </w:rPr>
        <w:fldChar w:fldCharType="end"/>
      </w:r>
      <w:r w:rsidRPr="00B3520D">
        <w:rPr>
          <w:bCs/>
          <w:lang w:val="en-US"/>
        </w:rPr>
        <w:instrText>(</w:instrText>
      </w:r>
      <w:r w:rsidRPr="00B3520D">
        <w:rPr>
          <w:bCs/>
          <w:lang w:val="en-US"/>
        </w:rPr>
        <w:fldChar w:fldCharType="begin"/>
      </w:r>
      <w:r w:rsidRPr="00B3520D">
        <w:rPr>
          <w:bCs/>
          <w:lang w:val="en-US"/>
        </w:rPr>
        <w:instrText xml:space="preserve"> SEQ MTEqn \c \* Arabic \* MERGEFORMAT </w:instrText>
      </w:r>
      <w:r w:rsidRPr="00B3520D">
        <w:rPr>
          <w:bCs/>
          <w:lang w:val="en-US"/>
        </w:rPr>
        <w:fldChar w:fldCharType="separate"/>
      </w:r>
      <w:r w:rsidRPr="00B3520D">
        <w:rPr>
          <w:bCs/>
          <w:lang w:val="en-US"/>
        </w:rPr>
        <w:instrText>15</w:instrText>
      </w:r>
      <w:r w:rsidRPr="00B3520D">
        <w:rPr>
          <w:lang w:val="en-US"/>
        </w:rPr>
        <w:fldChar w:fldCharType="end"/>
      </w:r>
      <w:r w:rsidRPr="00B3520D">
        <w:rPr>
          <w:bCs/>
          <w:lang w:val="en-US"/>
        </w:rPr>
        <w:instrText>)</w:instrText>
      </w:r>
      <w:r w:rsidRPr="00B3520D">
        <w:rPr>
          <w:lang w:val="en-US"/>
        </w:rPr>
        <w:fldChar w:fldCharType="end"/>
      </w:r>
    </w:p>
    <w:p w14:paraId="5AE8D39D" w14:textId="59527F35" w:rsidR="00E73BB6" w:rsidRPr="00B3520D" w:rsidRDefault="00E73BB6" w:rsidP="00EF4276">
      <w:pPr>
        <w:spacing w:line="240" w:lineRule="auto"/>
        <w:jc w:val="both"/>
        <w:rPr>
          <w:lang w:val="en-US"/>
        </w:rPr>
      </w:pPr>
      <w:r w:rsidRPr="00B3520D">
        <w:rPr>
          <w:lang w:val="en-US"/>
        </w:rPr>
        <w:t xml:space="preserve">with </w:t>
      </w:r>
      <w:r w:rsidR="0094585C" w:rsidRPr="00B3520D">
        <w:rPr>
          <w:position w:val="-22"/>
          <w:lang w:val="en-US"/>
        </w:rPr>
        <w:object w:dxaOrig="1320" w:dyaOrig="560" w14:anchorId="158FA8B6">
          <v:shape id="_x0000_i1129" type="#_x0000_t75" style="width:66pt;height:28.5pt" o:ole="">
            <v:imagedata r:id="rId219" o:title=""/>
          </v:shape>
          <o:OLEObject Type="Embed" ProgID="Equation.DSMT4" ShapeID="_x0000_i1129" DrawAspect="Content" ObjectID="_1656171750" r:id="rId220"/>
        </w:object>
      </w:r>
      <w:r w:rsidRPr="00B3520D">
        <w:rPr>
          <w:lang w:val="en-US"/>
        </w:rPr>
        <w:t xml:space="preserve">  and </w:t>
      </w:r>
      <w:r w:rsidR="0094585C" w:rsidRPr="00B3520D">
        <w:rPr>
          <w:position w:val="-22"/>
          <w:lang w:val="en-US"/>
        </w:rPr>
        <w:object w:dxaOrig="2040" w:dyaOrig="600" w14:anchorId="4348051D">
          <v:shape id="_x0000_i1130" type="#_x0000_t75" style="width:102pt;height:30pt" o:ole="">
            <v:imagedata r:id="rId221" o:title=""/>
          </v:shape>
          <o:OLEObject Type="Embed" ProgID="Equation.DSMT4" ShapeID="_x0000_i1130" DrawAspect="Content" ObjectID="_1656171751" r:id="rId222"/>
        </w:object>
      </w:r>
      <w:r w:rsidRPr="00B3520D">
        <w:rPr>
          <w:lang w:val="en-US"/>
        </w:rPr>
        <w:t>.</w:t>
      </w:r>
    </w:p>
    <w:p w14:paraId="310B0FF8" w14:textId="3925AA4B" w:rsidR="00E73BB6" w:rsidRPr="00B3520D" w:rsidRDefault="00E73BB6" w:rsidP="00EF4276">
      <w:pPr>
        <w:spacing w:line="240" w:lineRule="auto"/>
        <w:jc w:val="both"/>
        <w:rPr>
          <w:lang w:val="en-US"/>
        </w:rPr>
      </w:pPr>
      <w:r w:rsidRPr="00B3520D">
        <w:rPr>
          <w:i/>
          <w:iCs/>
          <w:lang w:val="en-US"/>
        </w:rPr>
        <w:t>A</w:t>
      </w:r>
      <w:r w:rsidRPr="00B3520D">
        <w:rPr>
          <w:i/>
          <w:iCs/>
          <w:vertAlign w:val="subscript"/>
          <w:lang w:val="en-US"/>
        </w:rPr>
        <w:t>P</w:t>
      </w:r>
      <w:r w:rsidRPr="00B3520D">
        <w:rPr>
          <w:lang w:val="en-US"/>
        </w:rPr>
        <w:t xml:space="preserve"> and </w:t>
      </w:r>
      <w:r w:rsidRPr="00B3520D">
        <w:rPr>
          <w:i/>
          <w:iCs/>
          <w:lang w:val="en-US"/>
        </w:rPr>
        <w:t>A</w:t>
      </w:r>
      <w:r w:rsidRPr="00B3520D">
        <w:rPr>
          <w:i/>
          <w:iCs/>
          <w:vertAlign w:val="subscript"/>
          <w:lang w:val="en-US"/>
        </w:rPr>
        <w:t>F</w:t>
      </w:r>
      <w:r w:rsidRPr="00B3520D">
        <w:rPr>
          <w:vertAlign w:val="subscript"/>
          <w:lang w:val="en-US"/>
        </w:rPr>
        <w:t xml:space="preserve"> </w:t>
      </w:r>
      <w:r w:rsidRPr="00B3520D">
        <w:rPr>
          <w:lang w:val="en-US"/>
        </w:rPr>
        <w:t>are defined according to the advection scheme used to approximate the face volume fraction</w:t>
      </w:r>
      <w:r w:rsidR="0094585C" w:rsidRPr="00B3520D">
        <w:rPr>
          <w:position w:val="-14"/>
          <w:lang w:val="en-US"/>
        </w:rPr>
        <w:object w:dxaOrig="420" w:dyaOrig="380" w14:anchorId="3CF90FD0">
          <v:shape id="_x0000_i1131" type="#_x0000_t75" style="width:21pt;height:18.75pt" o:ole="">
            <v:imagedata r:id="rId223" o:title=""/>
          </v:shape>
          <o:OLEObject Type="Embed" ProgID="Equation.DSMT4" ShapeID="_x0000_i1131" DrawAspect="Content" ObjectID="_1656171752" r:id="rId224"/>
        </w:object>
      </w:r>
      <w:r w:rsidRPr="00B3520D">
        <w:rPr>
          <w:lang w:val="en-US"/>
        </w:rPr>
        <w:t>.</w:t>
      </w:r>
    </w:p>
    <w:p w14:paraId="10706015" w14:textId="77777777" w:rsidR="00E73BB6" w:rsidRPr="00B3520D" w:rsidRDefault="00E73BB6" w:rsidP="00EF4276">
      <w:pPr>
        <w:spacing w:line="240" w:lineRule="auto"/>
        <w:jc w:val="both"/>
        <w:rPr>
          <w:lang w:val="en-US"/>
        </w:rPr>
      </w:pPr>
      <w:r w:rsidRPr="00B3520D">
        <w:rPr>
          <w:lang w:val="en-US"/>
        </w:rPr>
        <w:t xml:space="preserve">The volume fraction </w:t>
      </w:r>
      <w:r w:rsidRPr="00B3520D">
        <w:rPr>
          <w:rFonts w:ascii="Cambria" w:hAnsi="Cambria" w:cs="Cambria"/>
          <w:lang w:val="en-US"/>
        </w:rPr>
        <w:t>α</w:t>
      </w:r>
      <w:r w:rsidRPr="00B3520D">
        <w:rPr>
          <w:lang w:val="en-US"/>
        </w:rPr>
        <w:t>, which represents the presence (</w:t>
      </w:r>
      <w:r w:rsidRPr="00B3520D">
        <w:rPr>
          <w:rFonts w:ascii="Cambria" w:hAnsi="Cambria" w:cs="Cambria"/>
          <w:lang w:val="en-US"/>
        </w:rPr>
        <w:t>α</w:t>
      </w:r>
      <w:r w:rsidRPr="00B3520D">
        <w:rPr>
          <w:lang w:val="en-US"/>
        </w:rPr>
        <w:t>=1) and the absence (</w:t>
      </w:r>
      <w:r w:rsidRPr="00B3520D">
        <w:rPr>
          <w:rFonts w:ascii="Cambria" w:hAnsi="Cambria" w:cs="Cambria"/>
          <w:lang w:val="en-US"/>
        </w:rPr>
        <w:t>α</w:t>
      </w:r>
      <w:r w:rsidRPr="00B3520D">
        <w:rPr>
          <w:lang w:val="en-US"/>
        </w:rPr>
        <w:t xml:space="preserve">=0) of the tracked fluid. Values of </w:t>
      </w:r>
      <w:r w:rsidRPr="00B3520D">
        <w:rPr>
          <w:rFonts w:ascii="Cambria" w:hAnsi="Cambria" w:cs="Cambria"/>
          <w:lang w:val="en-US"/>
        </w:rPr>
        <w:t>α</w:t>
      </w:r>
      <w:r w:rsidRPr="00B3520D">
        <w:rPr>
          <w:lang w:val="en-US"/>
        </w:rPr>
        <w:t xml:space="preserve"> between zero and one means a mixture and </w:t>
      </w:r>
      <w:r w:rsidRPr="00B3520D">
        <w:rPr>
          <w:rFonts w:ascii="Cambria" w:hAnsi="Cambria" w:cs="Cambria"/>
          <w:lang w:val="en-US"/>
        </w:rPr>
        <w:t>α</w:t>
      </w:r>
      <w:r w:rsidRPr="00B3520D">
        <w:rPr>
          <w:lang w:val="en-US"/>
        </w:rPr>
        <w:t>=0.5 defines the interface.</w:t>
      </w:r>
    </w:p>
    <w:p w14:paraId="4222C7F1" w14:textId="39F52167" w:rsidR="00E73BB6" w:rsidRPr="00B3520D" w:rsidRDefault="00E73BB6" w:rsidP="00EF4276">
      <w:pPr>
        <w:spacing w:line="240" w:lineRule="auto"/>
        <w:jc w:val="both"/>
        <w:rPr>
          <w:lang w:val="en-US"/>
        </w:rPr>
      </w:pPr>
      <w:r w:rsidRPr="00B3520D">
        <w:rPr>
          <w:lang w:val="en-US"/>
        </w:rPr>
        <w:t xml:space="preserve">The volume of fluid transport equation is strongly dependent on the Courant number according to </w:t>
      </w:r>
      <w:r w:rsidRPr="00B3520D">
        <w:rPr>
          <w:lang w:val="en-US"/>
        </w:rPr>
        <w:fldChar w:fldCharType="begin" w:fldLock="1"/>
      </w:r>
      <w:r w:rsidR="007B03A8" w:rsidRPr="00B3520D">
        <w:rPr>
          <w:lang w:val="en-US"/>
        </w:rPr>
        <w:instrText>ADDIN CSL_CITATION {"citationItems":[{"id":"ITEM-1","itemData":{"abstract":"MARIN, HSVA and TUHH are jointly developing the RANS-code FRESCO. The free-surface modelling part of the code is based on interface capturing. Results with well-known discretization schemes, like CICSAM and HRIC, are presented for artificial benchmark problems and two dam-break problems. They will be compared with experimental data as well as results obtained with an alternative code, based on interface tracking. A critical evaluation is finally given, leading to the conclusion that the interface capturing scheme in FRESCO should not be governed by the Courant number.","author":[{"dropping-particle":"","family":"Hoekstra","given":"M","non-dropping-particle":"","parse-names":false,"suffix":""},{"dropping-particle":"","family":"Vaz","given":"G","non-dropping-particle":"","parse-names":false,"suffix":""},{"dropping-particle":"","family":"Abeil","given":"B","non-dropping-particle":"","parse-names":false,"suffix":""},{"dropping-particle":"","family":"Bunnik","given":"T","non-dropping-particle":"","parse-names":false,"suffix":""}],"container-title":"MARINE 2007","id":"ITEM-1","issued":{"date-parts":[["2007"]]},"page":"1-4","publisher":"International Conference on Computational Methods in Marine Engineering","publisher-place":"Barcelona","title":"Free-surface flow modelling with interface capturing techniques","type":"paper-conference","volume":"2"},"uris":["http://www.mendeley.com/documents/?uuid=a32c1e94-3b20-4e9f-8ad0-7b780f788338"]}],"mendeley":{"formattedCitation":"(Hoekstra et al., 2007)","plainTextFormattedCitation":"(Hoekstra et al., 2007)","previouslyFormattedCitation":"(Hoekstra et al., 2007)"},"properties":{"noteIndex":0},"schema":"https://github.com/citation-style-language/schema/raw/master/csl-citation.json"}</w:instrText>
      </w:r>
      <w:r w:rsidRPr="00B3520D">
        <w:rPr>
          <w:lang w:val="en-US"/>
        </w:rPr>
        <w:fldChar w:fldCharType="separate"/>
      </w:r>
      <w:r w:rsidR="00915CE6" w:rsidRPr="00B3520D">
        <w:rPr>
          <w:noProof/>
          <w:lang w:val="en-US"/>
        </w:rPr>
        <w:t>(Hoekstra et al., 2007)</w:t>
      </w:r>
      <w:r w:rsidRPr="00B3520D">
        <w:rPr>
          <w:lang w:val="en-US"/>
        </w:rPr>
        <w:fldChar w:fldCharType="end"/>
      </w:r>
      <w:r w:rsidRPr="00B3520D">
        <w:rPr>
          <w:lang w:val="en-US"/>
        </w:rPr>
        <w:t>. For example, the new volume fraction in a fixed domain using the implicit Euler scheme is obtained as:</w:t>
      </w:r>
    </w:p>
    <w:p w14:paraId="4B5D38E0" w14:textId="77777777" w:rsidR="00E73BB6" w:rsidRPr="00B3520D" w:rsidRDefault="00E73BB6" w:rsidP="00EF4276">
      <w:pPr>
        <w:spacing w:line="240" w:lineRule="auto"/>
        <w:jc w:val="both"/>
        <w:rPr>
          <w:lang w:val="en-US"/>
        </w:rPr>
      </w:pPr>
      <w:r w:rsidRPr="00B3520D">
        <w:rPr>
          <w:lang w:val="en-US"/>
        </w:rPr>
        <w:t xml:space="preserve"> </w:t>
      </w:r>
    </w:p>
    <w:p w14:paraId="525BB86C" w14:textId="19FF3798" w:rsidR="00E73BB6" w:rsidRPr="00B3520D" w:rsidRDefault="004A05B8" w:rsidP="00EF4276">
      <w:pPr>
        <w:spacing w:line="240" w:lineRule="auto"/>
        <w:jc w:val="both"/>
        <w:rPr>
          <w:lang w:val="en-US"/>
        </w:rPr>
      </w:pPr>
      <m:oMathPara>
        <m:oMathParaPr>
          <m:jc m:val="right"/>
        </m:oMathParaPr>
        <m:oMath>
          <m:m>
            <m:mPr>
              <m:mcs>
                <m:mc>
                  <m:mcPr>
                    <m:count m:val="2"/>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f</m:t>
                    </m:r>
                  </m:sub>
                  <m:sup/>
                  <m:e>
                    <m:sSubSup>
                      <m:sSubSupPr>
                        <m:ctrlPr>
                          <w:rPr>
                            <w:rFonts w:ascii="Cambria Math" w:hAnsi="Cambria Math"/>
                            <w:i/>
                            <w:lang w:val="en-US"/>
                          </w:rPr>
                        </m:ctrlPr>
                      </m:sSubSupPr>
                      <m:e>
                        <m:r>
                          <w:rPr>
                            <w:rFonts w:ascii="Cambria Math" w:hAnsi="Cambria Math"/>
                            <w:lang w:val="en-US"/>
                          </w:rPr>
                          <m:t>α</m:t>
                        </m:r>
                      </m:e>
                      <m:sub>
                        <m:r>
                          <w:rPr>
                            <w:rFonts w:ascii="Cambria Math" w:hAnsi="Cambria Math"/>
                            <w:lang w:val="en-US"/>
                          </w:rPr>
                          <m:t>f</m:t>
                        </m:r>
                      </m:sub>
                      <m:sup>
                        <m:r>
                          <w:rPr>
                            <w:rFonts w:ascii="Cambria Math" w:hAnsi="Cambria Math"/>
                            <w:lang w:val="en-US"/>
                          </w:rPr>
                          <m:t>n+1</m:t>
                        </m:r>
                      </m:sup>
                    </m:sSubSup>
                    <m:f>
                      <m:fPr>
                        <m:ctrlPr>
                          <w:rPr>
                            <w:rFonts w:ascii="Cambria Math" w:hAnsi="Cambria Math"/>
                            <w:i/>
                            <w:lang w:val="en-US"/>
                          </w:rPr>
                        </m:ctrlPr>
                      </m:fPr>
                      <m:num>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uS</m:t>
                                </m:r>
                              </m:e>
                            </m:d>
                          </m:e>
                          <m:sub>
                            <m:r>
                              <w:rPr>
                                <w:rFonts w:ascii="Cambria Math" w:hAnsi="Cambria Math"/>
                                <w:lang w:val="en-US"/>
                              </w:rPr>
                              <m:t>f</m:t>
                            </m:r>
                          </m:sub>
                        </m:sSub>
                        <m:r>
                          <w:rPr>
                            <w:rFonts w:ascii="Cambria Math" w:hAnsi="Cambria Math"/>
                            <w:lang w:val="en-US"/>
                          </w:rPr>
                          <m:t>∆t</m:t>
                        </m:r>
                      </m:num>
                      <m:den>
                        <m:r>
                          <w:rPr>
                            <w:rFonts w:ascii="Cambria Math" w:hAnsi="Cambria Math"/>
                            <w:lang w:val="en-US"/>
                          </w:rPr>
                          <m:t>δV</m:t>
                        </m:r>
                      </m:den>
                    </m:f>
                  </m:e>
                </m:nary>
                <m:r>
                  <w:rPr>
                    <w:rFonts w:ascii="Cambria Math" w:hAnsi="Cambria Math"/>
                    <w:lang w:val="en-US"/>
                  </w:rPr>
                  <m:t xml:space="preserve"> .</m:t>
                </m:r>
              </m:e>
              <m:e>
                <m:r>
                  <w:rPr>
                    <w:rFonts w:ascii="Cambria Math" w:hAnsi="Cambria Math"/>
                    <w:lang w:val="en-US"/>
                  </w:rPr>
                  <m:t xml:space="preserve">              (15)</m:t>
                </m:r>
              </m:e>
            </m:mr>
          </m:m>
        </m:oMath>
      </m:oMathPara>
    </w:p>
    <w:p w14:paraId="23BEF947" w14:textId="430C84A9" w:rsidR="00E73BB6" w:rsidRPr="00B3520D" w:rsidRDefault="00E73BB6" w:rsidP="00EF4276">
      <w:pPr>
        <w:spacing w:line="240" w:lineRule="auto"/>
        <w:jc w:val="both"/>
        <w:rPr>
          <w:lang w:val="en-US"/>
        </w:rPr>
      </w:pPr>
      <w:r w:rsidRPr="00B3520D">
        <w:rPr>
          <w:lang w:val="en-US"/>
        </w:rPr>
        <w:t xml:space="preserve">The last part of the Eq. (15) represents the local Courant number on the face. </w:t>
      </w:r>
    </w:p>
    <w:p w14:paraId="706DDDCD" w14:textId="77777777" w:rsidR="00E73BB6" w:rsidRPr="00B3520D" w:rsidRDefault="00E73BB6" w:rsidP="00EF4276">
      <w:pPr>
        <w:spacing w:line="240" w:lineRule="auto"/>
        <w:jc w:val="both"/>
        <w:rPr>
          <w:lang w:val="en-US"/>
        </w:rPr>
      </w:pPr>
    </w:p>
    <w:p w14:paraId="41E2E67A" w14:textId="77777777" w:rsidR="00E73BB6" w:rsidRPr="00B3520D" w:rsidRDefault="00E73BB6" w:rsidP="00EF4276">
      <w:pPr>
        <w:spacing w:line="240" w:lineRule="auto"/>
        <w:jc w:val="both"/>
        <w:rPr>
          <w:lang w:val="en-US"/>
        </w:rPr>
      </w:pPr>
      <w:r w:rsidRPr="00B3520D">
        <w:rPr>
          <w:lang w:val="en-US"/>
        </w:rPr>
        <w:t xml:space="preserve">   In the case of moving grids, one has</w:t>
      </w:r>
    </w:p>
    <w:p w14:paraId="38B0AA77" w14:textId="77777777" w:rsidR="00E73BB6" w:rsidRPr="00B3520D" w:rsidRDefault="00E73BB6" w:rsidP="00EF4276">
      <w:pPr>
        <w:spacing w:line="240" w:lineRule="auto"/>
        <w:jc w:val="both"/>
        <w:rPr>
          <w:lang w:val="en-US"/>
        </w:rPr>
      </w:pPr>
    </w:p>
    <w:p w14:paraId="6C887065" w14:textId="2CAD93E3" w:rsidR="00E73BB6" w:rsidRPr="00B3520D" w:rsidRDefault="004A05B8" w:rsidP="00EF4276">
      <w:pPr>
        <w:spacing w:line="240" w:lineRule="auto"/>
        <w:jc w:val="both"/>
        <w:rPr>
          <w:lang w:val="en-US"/>
        </w:rPr>
      </w:pPr>
      <m:oMathPara>
        <m:oMathParaPr>
          <m:jc m:val="right"/>
        </m:oMathParaPr>
        <m:oMath>
          <m:m>
            <m:mPr>
              <m:mcs>
                <m:mc>
                  <m:mcPr>
                    <m:count m:val="2"/>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num>
                  <m:den>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den>
                </m:f>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f</m:t>
                    </m:r>
                  </m:sub>
                  <m:sup/>
                  <m:e>
                    <m:sSubSup>
                      <m:sSubSupPr>
                        <m:ctrlPr>
                          <w:rPr>
                            <w:rFonts w:ascii="Cambria Math" w:hAnsi="Cambria Math"/>
                            <w:i/>
                            <w:lang w:val="en-US"/>
                          </w:rPr>
                        </m:ctrlPr>
                      </m:sSubSupPr>
                      <m:e>
                        <m:r>
                          <w:rPr>
                            <w:rFonts w:ascii="Cambria Math" w:hAnsi="Cambria Math"/>
                            <w:lang w:val="en-US"/>
                          </w:rPr>
                          <m:t>α</m:t>
                        </m:r>
                      </m:e>
                      <m:sub>
                        <m:r>
                          <w:rPr>
                            <w:rFonts w:ascii="Cambria Math" w:hAnsi="Cambria Math"/>
                            <w:lang w:val="en-US"/>
                          </w:rPr>
                          <m:t>f</m:t>
                        </m:r>
                      </m:sub>
                      <m:sup>
                        <m:r>
                          <w:rPr>
                            <w:rFonts w:ascii="Cambria Math" w:hAnsi="Cambria Math"/>
                            <w:lang w:val="en-US"/>
                          </w:rPr>
                          <m:t>n+1</m:t>
                        </m:r>
                      </m:sup>
                    </m:sSubSup>
                    <m:f>
                      <m:fPr>
                        <m:ctrlPr>
                          <w:rPr>
                            <w:rFonts w:ascii="Cambria Math" w:hAnsi="Cambria Math"/>
                            <w:i/>
                            <w:lang w:val="en-US"/>
                          </w:rPr>
                        </m:ctrlPr>
                      </m:fPr>
                      <m:num>
                        <m:sSub>
                          <m:sSubPr>
                            <m:ctrlPr>
                              <w:rPr>
                                <w:rFonts w:ascii="Cambria Math" w:hAnsi="Cambria Math"/>
                                <w:i/>
                                <w:lang w:val="en-US"/>
                              </w:rPr>
                            </m:ctrlPr>
                          </m:sSubPr>
                          <m:e>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u-</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g</m:t>
                                        </m:r>
                                      </m:sub>
                                    </m:sSub>
                                  </m:e>
                                </m:d>
                              </m:e>
                              <m:sub>
                                <m:r>
                                  <w:rPr>
                                    <w:rFonts w:ascii="Cambria Math" w:hAnsi="Cambria Math"/>
                                    <w:lang w:val="en-US"/>
                                  </w:rPr>
                                  <m:t>f</m:t>
                                </m:r>
                              </m:sub>
                            </m:sSub>
                            <m:r>
                              <w:rPr>
                                <w:rFonts w:ascii="Cambria Math" w:hAnsi="Cambria Math"/>
                                <w:lang w:val="en-US"/>
                              </w:rPr>
                              <m:t>S</m:t>
                            </m:r>
                          </m:e>
                          <m:sub>
                            <m:r>
                              <w:rPr>
                                <w:rFonts w:ascii="Cambria Math" w:hAnsi="Cambria Math"/>
                                <w:lang w:val="en-US"/>
                              </w:rPr>
                              <m:t>f</m:t>
                            </m:r>
                          </m:sub>
                        </m:sSub>
                        <m:r>
                          <w:rPr>
                            <w:rFonts w:ascii="Cambria Math" w:hAnsi="Cambria Math"/>
                            <w:lang w:val="en-US"/>
                          </w:rPr>
                          <m:t>∆t</m:t>
                        </m:r>
                      </m:num>
                      <m:den>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den>
                    </m:f>
                  </m:e>
                </m:nary>
                <m:r>
                  <w:rPr>
                    <w:rFonts w:ascii="Cambria Math" w:hAnsi="Cambria Math"/>
                    <w:lang w:val="en-US"/>
                  </w:rPr>
                  <m:t xml:space="preserve"> ,</m:t>
                </m:r>
              </m:e>
              <m:e>
                <m:r>
                  <w:rPr>
                    <w:rFonts w:ascii="Cambria Math" w:hAnsi="Cambria Math"/>
                    <w:lang w:val="en-US"/>
                  </w:rPr>
                  <m:t xml:space="preserve">   (16)</m:t>
                </m:r>
              </m:e>
            </m:mr>
          </m:m>
        </m:oMath>
      </m:oMathPara>
    </w:p>
    <w:p w14:paraId="494CB260" w14:textId="77777777" w:rsidR="00E73BB6" w:rsidRPr="00B3520D" w:rsidRDefault="00E73BB6" w:rsidP="00EF4276">
      <w:pPr>
        <w:spacing w:line="240" w:lineRule="auto"/>
        <w:jc w:val="both"/>
        <w:rPr>
          <w:lang w:val="en-US"/>
        </w:rPr>
      </w:pPr>
    </w:p>
    <w:p w14:paraId="1E63E511" w14:textId="77777777" w:rsidR="00E73BB6" w:rsidRPr="00B3520D" w:rsidRDefault="00E73BB6" w:rsidP="00EF4276">
      <w:pPr>
        <w:spacing w:line="240" w:lineRule="auto"/>
        <w:jc w:val="both"/>
        <w:rPr>
          <w:lang w:val="en-US"/>
        </w:rPr>
      </w:pPr>
      <w:bookmarkStart w:id="3" w:name="_Hlk1752449"/>
      <w:r w:rsidRPr="00B3520D">
        <w:rPr>
          <w:lang w:val="en-US"/>
        </w:rPr>
        <w:t xml:space="preserve">the Courant number also depends on the movement of the grid. </w:t>
      </w:r>
    </w:p>
    <w:bookmarkEnd w:id="3"/>
    <w:p w14:paraId="79578EFF" w14:textId="77777777" w:rsidR="00E73BB6" w:rsidRPr="00B3520D" w:rsidRDefault="00E73BB6" w:rsidP="00EF4276">
      <w:pPr>
        <w:spacing w:line="240" w:lineRule="auto"/>
        <w:jc w:val="both"/>
        <w:rPr>
          <w:lang w:val="en-US"/>
        </w:rPr>
      </w:pPr>
    </w:p>
    <w:p w14:paraId="2F15B3F7" w14:textId="77777777" w:rsidR="00E73BB6" w:rsidRPr="00B3520D" w:rsidRDefault="00E73BB6" w:rsidP="00EF4276">
      <w:pPr>
        <w:spacing w:line="240" w:lineRule="auto"/>
        <w:jc w:val="both"/>
        <w:rPr>
          <w:lang w:val="en-US"/>
        </w:rPr>
      </w:pPr>
      <w:r w:rsidRPr="00B3520D">
        <w:rPr>
          <w:lang w:val="en-US"/>
        </w:rPr>
        <w:t xml:space="preserve">   Therefore, choosing a consistent high-resolution scheme that can manage this frequent Co changes is an essential part of this investigation.</w:t>
      </w:r>
    </w:p>
    <w:p w14:paraId="6EA5D0C9" w14:textId="08DA5D7D" w:rsidR="00E73BB6" w:rsidRPr="00B3520D" w:rsidRDefault="00E73BB6" w:rsidP="00EF4276">
      <w:pPr>
        <w:spacing w:line="240" w:lineRule="auto"/>
        <w:jc w:val="both"/>
        <w:rPr>
          <w:lang w:val="en-US"/>
        </w:rPr>
      </w:pPr>
      <w:r w:rsidRPr="00B3520D">
        <w:rPr>
          <w:lang w:val="en-US"/>
        </w:rPr>
        <w:t xml:space="preserve">We found that M-CICSAM keeps the sharpness of the interface until Co=0.5 and is stable using </w:t>
      </w:r>
      <w:proofErr w:type="gramStart"/>
      <w:r w:rsidRPr="00B3520D">
        <w:rPr>
          <w:lang w:val="en-US"/>
        </w:rPr>
        <w:t>very small</w:t>
      </w:r>
      <w:proofErr w:type="gramEnd"/>
      <w:r w:rsidRPr="00B3520D">
        <w:rPr>
          <w:lang w:val="en-US"/>
        </w:rPr>
        <w:t xml:space="preserve"> time-steps. However, in FSI simulations one often </w:t>
      </w:r>
      <w:proofErr w:type="gramStart"/>
      <w:r w:rsidRPr="00B3520D">
        <w:rPr>
          <w:lang w:val="en-US"/>
        </w:rPr>
        <w:t>has to</w:t>
      </w:r>
      <w:proofErr w:type="gramEnd"/>
      <w:r w:rsidRPr="00B3520D">
        <w:rPr>
          <w:lang w:val="en-US"/>
        </w:rPr>
        <w:t xml:space="preserve"> work with </w:t>
      </w:r>
      <w:proofErr w:type="spellStart"/>
      <w:r w:rsidRPr="00B3520D">
        <w:rPr>
          <w:lang w:val="en-US"/>
        </w:rPr>
        <w:t>Co</w:t>
      </w:r>
      <w:proofErr w:type="spellEnd"/>
      <w:r w:rsidRPr="00B3520D">
        <w:rPr>
          <w:lang w:val="en-US"/>
        </w:rPr>
        <w:t xml:space="preserve"> larger than 1 and the coupling itself already consumes a lot of time. Consequently, we need a High-Resolution scheme that allows a Co larger than 1 without losing stability.</w:t>
      </w:r>
    </w:p>
    <w:p w14:paraId="3C413FD4" w14:textId="2E3A836E" w:rsidR="007548B6" w:rsidRPr="00B3520D" w:rsidRDefault="007548B6" w:rsidP="00EF4276">
      <w:pPr>
        <w:spacing w:line="240" w:lineRule="auto"/>
        <w:jc w:val="both"/>
        <w:rPr>
          <w:lang w:val="en-US"/>
        </w:rPr>
      </w:pPr>
    </w:p>
    <w:p w14:paraId="24691A3E" w14:textId="77777777" w:rsidR="007548B6" w:rsidRPr="00B3520D" w:rsidRDefault="007548B6" w:rsidP="00EF4276">
      <w:pPr>
        <w:spacing w:line="240" w:lineRule="auto"/>
        <w:jc w:val="both"/>
        <w:rPr>
          <w:b/>
          <w:bCs/>
          <w:lang w:val="en-US"/>
        </w:rPr>
      </w:pPr>
      <w:r w:rsidRPr="00B3520D">
        <w:rPr>
          <w:b/>
          <w:bCs/>
          <w:lang w:val="en-US"/>
        </w:rPr>
        <w:t>Discretization of the volume of fraction transport equation</w:t>
      </w:r>
    </w:p>
    <w:p w14:paraId="6F207DC9" w14:textId="777FD97B" w:rsidR="007548B6" w:rsidRPr="00B3520D" w:rsidRDefault="007548B6" w:rsidP="00EF4276">
      <w:pPr>
        <w:spacing w:line="240" w:lineRule="auto"/>
        <w:jc w:val="both"/>
        <w:rPr>
          <w:lang w:val="en-US"/>
        </w:rPr>
      </w:pPr>
      <w:r w:rsidRPr="00B3520D">
        <w:rPr>
          <w:lang w:val="en-US"/>
        </w:rPr>
        <w:t xml:space="preserve">The volume of fraction transport equation Eq. (3.9) is discretized in the space whit FVM and in the time using the Crank-Nicolson method, as is suggested by </w:t>
      </w:r>
      <w:proofErr w:type="spellStart"/>
      <w:r w:rsidRPr="00B3520D">
        <w:rPr>
          <w:lang w:val="en-US"/>
        </w:rPr>
        <w:t>Ubbink</w:t>
      </w:r>
      <w:proofErr w:type="spellEnd"/>
      <w:r w:rsidRPr="00B3520D">
        <w:rPr>
          <w:lang w:val="en-US"/>
        </w:rPr>
        <w:t xml:space="preserve"> and Issa </w:t>
      </w:r>
      <w:r w:rsidRPr="00B3520D">
        <w:rPr>
          <w:lang w:val="en-US"/>
        </w:rPr>
        <w:fldChar w:fldCharType="begin" w:fldLock="1"/>
      </w:r>
      <w:r w:rsidRPr="00B3520D">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n-US"/>
        </w:rPr>
        <w:t>(O. Ubbink &amp; Issa, 1999)</w:t>
      </w:r>
      <w:r w:rsidRPr="00B3520D">
        <w:rPr>
          <w:lang w:val="en-US"/>
        </w:rPr>
        <w:fldChar w:fldCharType="end"/>
      </w:r>
      <w:r w:rsidRPr="00B3520D">
        <w:rPr>
          <w:lang w:val="en-US"/>
        </w:rPr>
        <w:t>. Furthermore, one assumes that influence of the velocity variation during a one-time step is negligible to calculate the volume-fraction so only the previous velocity is used,</w:t>
      </w:r>
    </w:p>
    <w:p w14:paraId="082ED0A7" w14:textId="2A4110AE" w:rsidR="007548B6" w:rsidRPr="00B3520D" w:rsidRDefault="007548B6" w:rsidP="00EF4276">
      <w:pPr>
        <w:spacing w:line="240" w:lineRule="auto"/>
        <w:jc w:val="both"/>
        <w:rPr>
          <w:lang w:val="en-US"/>
        </w:rPr>
      </w:pPr>
      <w:r w:rsidRPr="00B3520D">
        <w:rPr>
          <w:position w:val="-32"/>
          <w:lang w:val="en-US"/>
        </w:rPr>
        <w:object w:dxaOrig="3700" w:dyaOrig="740" w14:anchorId="5DD183C9">
          <v:shape id="_x0000_i1132" type="#_x0000_t75" style="width:185.25pt;height:36.75pt" o:ole="">
            <v:imagedata r:id="rId225" o:title=""/>
          </v:shape>
          <o:OLEObject Type="Embed" ProgID="Equation.DSMT4" ShapeID="_x0000_i1132" DrawAspect="Content" ObjectID="_1656171753" r:id="rId226"/>
        </w:object>
      </w:r>
    </w:p>
    <w:p w14:paraId="07075E61" w14:textId="0CE69FAB" w:rsidR="007548B6" w:rsidRPr="00B3520D" w:rsidRDefault="007548B6" w:rsidP="00EF4276">
      <w:pPr>
        <w:spacing w:line="240" w:lineRule="auto"/>
        <w:jc w:val="both"/>
        <w:rPr>
          <w:lang w:val="en-US"/>
        </w:rPr>
      </w:pPr>
      <w:r w:rsidRPr="00B3520D">
        <w:rPr>
          <w:lang w:val="en-US"/>
        </w:rPr>
        <w:t xml:space="preserve">The fluxes through faces are grouped into the variable </w:t>
      </w:r>
      <w:r w:rsidRPr="00B3520D">
        <w:rPr>
          <w:position w:val="-16"/>
          <w:lang w:val="en-US"/>
        </w:rPr>
        <w:object w:dxaOrig="2040" w:dyaOrig="440" w14:anchorId="0E6A9DEC">
          <v:shape id="_x0000_i1133" type="#_x0000_t75" style="width:102pt;height:21.75pt" o:ole="">
            <v:imagedata r:id="rId227" o:title=""/>
          </v:shape>
          <o:OLEObject Type="Embed" ProgID="Equation.DSMT4" ShapeID="_x0000_i1133" DrawAspect="Content" ObjectID="_1656171754" r:id="rId228"/>
        </w:object>
      </w:r>
      <w:r w:rsidRPr="00B3520D">
        <w:rPr>
          <w:lang w:val="en-US"/>
        </w:rPr>
        <w:t>.</w:t>
      </w:r>
    </w:p>
    <w:p w14:paraId="1529C368" w14:textId="67F54AD2" w:rsidR="007548B6" w:rsidRPr="00B3520D" w:rsidRDefault="007548B6" w:rsidP="00EF4276">
      <w:pPr>
        <w:spacing w:line="240" w:lineRule="auto"/>
        <w:jc w:val="both"/>
        <w:rPr>
          <w:lang w:val="en-US"/>
        </w:rPr>
      </w:pPr>
      <w:r w:rsidRPr="00B3520D">
        <w:rPr>
          <w:lang w:val="en-US"/>
        </w:rPr>
        <w:t xml:space="preserve">To avoid artificial numerical diffusion also known as smearing of the interface, the transport equation </w:t>
      </w:r>
      <w:proofErr w:type="gramStart"/>
      <w:r w:rsidRPr="00B3520D">
        <w:rPr>
          <w:lang w:val="en-US"/>
        </w:rPr>
        <w:t>has to</w:t>
      </w:r>
      <w:proofErr w:type="gramEnd"/>
      <w:r w:rsidRPr="00B3520D">
        <w:rPr>
          <w:lang w:val="en-US"/>
        </w:rPr>
        <w:t xml:space="preserve"> be solved without excessive diffusion. Thus, the success of a VOF method depends heavily on the used scheme for the advection of the field, </w:t>
      </w:r>
      <w:r w:rsidRPr="00B3520D">
        <w:rPr>
          <w:position w:val="-14"/>
          <w:lang w:val="en-US"/>
        </w:rPr>
        <w:object w:dxaOrig="320" w:dyaOrig="400" w14:anchorId="3017AB90">
          <v:shape id="_x0000_i1134" type="#_x0000_t75" style="width:15.75pt;height:20.25pt" o:ole="">
            <v:imagedata r:id="rId229" o:title=""/>
          </v:shape>
          <o:OLEObject Type="Embed" ProgID="Equation.DSMT4" ShapeID="_x0000_i1134" DrawAspect="Content" ObjectID="_1656171755" r:id="rId230"/>
        </w:object>
      </w:r>
      <w:r w:rsidRPr="00B3520D">
        <w:rPr>
          <w:lang w:val="en-US"/>
        </w:rPr>
        <w:t xml:space="preserve"> </w:t>
      </w:r>
      <w:r w:rsidRPr="00B3520D">
        <w:rPr>
          <w:lang w:val="en-US"/>
        </w:rPr>
        <w:fldChar w:fldCharType="begin" w:fldLock="1"/>
      </w:r>
      <w:r w:rsidR="00576218" w:rsidRPr="00B3520D">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B3520D">
        <w:rPr>
          <w:lang w:val="en-US"/>
        </w:rPr>
        <w:fldChar w:fldCharType="separate"/>
      </w:r>
      <w:r w:rsidRPr="00B3520D">
        <w:rPr>
          <w:noProof/>
          <w:lang w:val="en-US"/>
        </w:rPr>
        <w:t>(Darwish &amp; Moukalled, 2006)</w:t>
      </w:r>
      <w:r w:rsidRPr="00B3520D">
        <w:rPr>
          <w:lang w:val="en-US"/>
        </w:rPr>
        <w:fldChar w:fldCharType="end"/>
      </w:r>
      <w:r w:rsidRPr="00B3520D">
        <w:rPr>
          <w:lang w:val="en-US"/>
        </w:rPr>
        <w:t xml:space="preserve">. The estimation of </w:t>
      </w:r>
      <w:r w:rsidRPr="00B3520D">
        <w:rPr>
          <w:position w:val="-14"/>
          <w:lang w:val="en-US"/>
        </w:rPr>
        <w:object w:dxaOrig="320" w:dyaOrig="400" w14:anchorId="5AEC0EAB">
          <v:shape id="_x0000_i1135" type="#_x0000_t75" style="width:15.75pt;height:20.25pt" o:ole="">
            <v:imagedata r:id="rId231" o:title=""/>
          </v:shape>
          <o:OLEObject Type="Embed" ProgID="Equation.DSMT4" ShapeID="_x0000_i1135" DrawAspect="Content" ObjectID="_1656171756" r:id="rId232"/>
        </w:object>
      </w:r>
      <w:r w:rsidRPr="00B3520D">
        <w:rPr>
          <w:lang w:val="en-US"/>
        </w:rPr>
        <w:t xml:space="preserve"> should be performed with geometric or algebraic schemes instead of a low-resolution scheme as UDS or CDS which produces unboundedness solutions (i.e. </w:t>
      </w:r>
      <w:r w:rsidRPr="00B3520D">
        <w:rPr>
          <w:position w:val="-14"/>
          <w:lang w:val="en-US"/>
        </w:rPr>
        <w:object w:dxaOrig="700" w:dyaOrig="400" w14:anchorId="1320C92F">
          <v:shape id="_x0000_i1136" type="#_x0000_t75" style="width:35.25pt;height:20.25pt" o:ole="">
            <v:imagedata r:id="rId233" o:title=""/>
          </v:shape>
          <o:OLEObject Type="Embed" ProgID="Equation.DSMT4" ShapeID="_x0000_i1136" DrawAspect="Content" ObjectID="_1656171757" r:id="rId234"/>
        </w:object>
      </w:r>
      <w:r w:rsidRPr="00B3520D">
        <w:rPr>
          <w:lang w:val="en-US"/>
        </w:rPr>
        <w:t xml:space="preserve"> or </w:t>
      </w:r>
      <w:r w:rsidRPr="00B3520D">
        <w:rPr>
          <w:position w:val="-14"/>
          <w:lang w:val="en-US"/>
        </w:rPr>
        <w:object w:dxaOrig="660" w:dyaOrig="400" w14:anchorId="0BF204D0">
          <v:shape id="_x0000_i1137" type="#_x0000_t75" style="width:32.25pt;height:20.25pt" o:ole="">
            <v:imagedata r:id="rId235" o:title=""/>
          </v:shape>
          <o:OLEObject Type="Embed" ProgID="Equation.DSMT4" ShapeID="_x0000_i1137" DrawAspect="Content" ObjectID="_1656171758" r:id="rId236"/>
        </w:object>
      </w:r>
      <w:r w:rsidRPr="00B3520D">
        <w:rPr>
          <w:lang w:val="en-US"/>
        </w:rPr>
        <w:t>) and smears the interface</w:t>
      </w:r>
      <w:r w:rsidR="00576218" w:rsidRPr="00B3520D">
        <w:rPr>
          <w:lang w:val="en-US"/>
        </w:rPr>
        <w:t xml:space="preserve"> </w:t>
      </w:r>
      <w:r w:rsidR="00576218" w:rsidRPr="00B3520D">
        <w:rPr>
          <w:lang w:val="en-US"/>
        </w:rPr>
        <w:fldChar w:fldCharType="begin" w:fldLock="1"/>
      </w:r>
      <w:r w:rsidR="00576218" w:rsidRPr="00B3520D">
        <w:rPr>
          <w:lang w:val="en-US"/>
        </w:rPr>
        <w:instrText>ADDIN CSL_CITATION {"citationItems":[{"id":"ITEM-1","itemData":{"DOI":"10.1016/j.jcp.2010.10.010","ISSN":"00219991","abstract":"This paper presents a new variant of the volume-of-fluid (VOF) color function C advection algorithm based on the piecewise linear interface construction (PLIC) method suitable for use on general moving grids. From several existing methods for reconstructing the linear interface we adopted the least squares volume-of-fluid interface reconstruction algorithm (LVIRA) which can be easily implemented on general grids. The distinguishing step in the advection algorithm that takes into account the grid movement is the construction of the donating region containing the fluid passing through corresponding cell-faces in a single time-step. The donating regions are constructed utilizing fluid velocity in cell corners relative to grid (corner) velocities. The method is conservative as it complies with the space conservation law (SCL) and requires a proper definition of the grid velocities and fluxes due to the grid movement. The accuracy of the presented advection algorithm is assessed with standard test cases. It is comparable with other PLIC based algorithms on fixed grids, while the applicability on adaptive moving grids enables a considerable reduction in the number of grid cells. © 2010 Elsevier Inc.","author":[{"dropping-particle":"","family":"Mencinger","given":"Jure","non-dropping-particle":"","parse-names":false,"suffix":""},{"dropping-particle":"","family":"</w:instrText>
      </w:r>
      <w:r w:rsidR="00576218" w:rsidRPr="00B3520D">
        <w:rPr>
          <w:rFonts w:ascii="Cambria" w:hAnsi="Cambria" w:cs="Cambria"/>
          <w:lang w:val="en-US"/>
        </w:rPr>
        <w:instrText>Ž</w:instrText>
      </w:r>
      <w:r w:rsidR="00576218" w:rsidRPr="00B3520D">
        <w:rPr>
          <w:lang w:val="en-US"/>
        </w:rPr>
        <w:instrText xml:space="preserve">un","given":"Iztok","non-dropping-particle":"","parse-names":false,"suffix":""}],"container-title":"Journal of Computational Physics","id":"ITEM-1","issue":"3","issued":{"date-parts":[["2011","2"]]},"page":"644-663","title":"A PLIC–VOF method suited for adaptive moving grids","type":"article-journal","volume":"230"},"uris":["http://www.mendeley.com/documents/?uuid=e894d1ef-a75f-421f-9638-732852ee5d8e"]}],"mendeley":{"formattedCitation":"(Mencinger &amp; </w:instrText>
      </w:r>
      <w:r w:rsidR="00576218" w:rsidRPr="00B3520D">
        <w:rPr>
          <w:rFonts w:ascii="Cambria" w:hAnsi="Cambria" w:cs="Cambria"/>
          <w:lang w:val="en-US"/>
        </w:rPr>
        <w:instrText>Ž</w:instrText>
      </w:r>
      <w:r w:rsidR="00576218" w:rsidRPr="00B3520D">
        <w:rPr>
          <w:lang w:val="en-US"/>
        </w:rPr>
        <w:instrText xml:space="preserve">un, 2011)","plainTextFormattedCitation":"(Mencinger &amp; </w:instrText>
      </w:r>
      <w:r w:rsidR="00576218" w:rsidRPr="00B3520D">
        <w:rPr>
          <w:rFonts w:ascii="Cambria" w:hAnsi="Cambria" w:cs="Cambria"/>
          <w:lang w:val="en-US"/>
        </w:rPr>
        <w:instrText>Ž</w:instrText>
      </w:r>
      <w:r w:rsidR="00576218" w:rsidRPr="00B3520D">
        <w:rPr>
          <w:lang w:val="en-US"/>
        </w:rPr>
        <w:instrText xml:space="preserve">un, 2011)","previouslyFormattedCitation":"(Mencinger &amp; </w:instrText>
      </w:r>
      <w:r w:rsidR="00576218" w:rsidRPr="00B3520D">
        <w:rPr>
          <w:rFonts w:ascii="Cambria" w:hAnsi="Cambria" w:cs="Cambria"/>
          <w:lang w:val="en-US"/>
        </w:rPr>
        <w:instrText>Ž</w:instrText>
      </w:r>
      <w:r w:rsidR="00576218" w:rsidRPr="00B3520D">
        <w:rPr>
          <w:lang w:val="en-US"/>
        </w:rPr>
        <w:instrText>un, 2011)"},"properties":{"noteIndex":0},"schema":"https://github.com/citation-style-language/schema/raw/master/csl-citation.json"}</w:instrText>
      </w:r>
      <w:r w:rsidR="00576218" w:rsidRPr="00B3520D">
        <w:rPr>
          <w:lang w:val="en-US"/>
        </w:rPr>
        <w:fldChar w:fldCharType="separate"/>
      </w:r>
      <w:r w:rsidR="00576218" w:rsidRPr="00B3520D">
        <w:rPr>
          <w:noProof/>
          <w:lang w:val="en-US"/>
        </w:rPr>
        <w:t xml:space="preserve">(Mencinger &amp; </w:t>
      </w:r>
      <w:r w:rsidR="00576218" w:rsidRPr="00B3520D">
        <w:rPr>
          <w:rFonts w:ascii="Cambria" w:hAnsi="Cambria" w:cs="Cambria"/>
          <w:noProof/>
          <w:lang w:val="en-US"/>
        </w:rPr>
        <w:t>Ž</w:t>
      </w:r>
      <w:r w:rsidR="00576218" w:rsidRPr="00B3520D">
        <w:rPr>
          <w:noProof/>
          <w:lang w:val="en-US"/>
        </w:rPr>
        <w:t>un, 2011)</w:t>
      </w:r>
      <w:r w:rsidR="00576218" w:rsidRPr="00B3520D">
        <w:rPr>
          <w:lang w:val="en-US"/>
        </w:rPr>
        <w:fldChar w:fldCharType="end"/>
      </w:r>
      <w:r w:rsidRPr="00B3520D">
        <w:rPr>
          <w:lang w:val="en-US"/>
        </w:rPr>
        <w:t>. On the one hand, geometric schemes reconstruct accurately the interface within each cell by unions of rectangles, triangles, or regions bounded by piecewise-polynomial surfaces; SLIC</w:t>
      </w:r>
      <w:r w:rsidR="00576218" w:rsidRPr="00B3520D">
        <w:rPr>
          <w:lang w:val="en-US"/>
        </w:rPr>
        <w:t xml:space="preserve"> </w:t>
      </w:r>
      <w:r w:rsidR="00576218" w:rsidRPr="00B3520D">
        <w:rPr>
          <w:lang w:val="en-US"/>
        </w:rPr>
        <w:fldChar w:fldCharType="begin" w:fldLock="1"/>
      </w:r>
      <w:r w:rsidR="00576218" w:rsidRPr="00B3520D">
        <w:rPr>
          <w:lang w:val="en-US"/>
        </w:rPr>
        <w:instrText>ADDIN CSL_CITATION {"citationItems":[{"id":"ITEM-1","itemData":{"DOI":"10.1007/3-540-08004-X_336","author":[{"dropping-particle":"","family":"Noh","given":"W. F.","non-dropping-particle":"","parse-names":false,"suffix":""},{"dropping-particle":"","family":"Woodward","given":"Paul","non-dropping-particle":"","parse-names":false,"suffix":""}],"id":"ITEM-1","issued":{"date-parts":[["1976"]]},"page":"330-340","title":"SLIC (Simple Line Interface Calculation)","type":"chapter"},"uris":["http://www.mendeley.com/documents/?uuid=95cda942-6459-4998-a76b-ce036cd1fe02"]}],"mendeley":{"formattedCitation":"(Noh &amp; Woodward, 1976)","plainTextFormattedCitation":"(Noh &amp; Woodward, 1976)","previouslyFormattedCitation":"(Noh &amp; Woodward, 1976)"},"properties":{"noteIndex":0},"schema":"https://github.com/citation-style-language/schema/raw/master/csl-citation.json"}</w:instrText>
      </w:r>
      <w:r w:rsidR="00576218" w:rsidRPr="00B3520D">
        <w:rPr>
          <w:lang w:val="en-US"/>
        </w:rPr>
        <w:fldChar w:fldCharType="separate"/>
      </w:r>
      <w:r w:rsidR="00576218" w:rsidRPr="00B3520D">
        <w:rPr>
          <w:noProof/>
          <w:lang w:val="en-US"/>
        </w:rPr>
        <w:t>(Noh &amp; Woodward, 1976)</w:t>
      </w:r>
      <w:r w:rsidR="00576218" w:rsidRPr="00B3520D">
        <w:rPr>
          <w:lang w:val="en-US"/>
        </w:rPr>
        <w:fldChar w:fldCharType="end"/>
      </w:r>
      <w:r w:rsidRPr="00B3520D">
        <w:rPr>
          <w:lang w:val="en-US"/>
        </w:rPr>
        <w:t>, PLIC</w:t>
      </w:r>
      <w:r w:rsidR="00576218" w:rsidRPr="00B3520D">
        <w:rPr>
          <w:lang w:val="en-US"/>
        </w:rPr>
        <w:t xml:space="preserve"> </w:t>
      </w:r>
      <w:r w:rsidR="00576218" w:rsidRPr="00B3520D">
        <w:rPr>
          <w:lang w:val="en-US"/>
        </w:rPr>
        <w:fldChar w:fldCharType="begin" w:fldLock="1"/>
      </w:r>
      <w:r w:rsidR="00576218" w:rsidRPr="00B3520D">
        <w:rPr>
          <w:lang w:val="en-US"/>
        </w:rPr>
        <w:instrText>ADDIN CSL_CITATION {"citationItems":[{"id":"ITEM-1","itemData":{"author":[{"dropping-particle":"","family":"Youngs","given":"D. L.","non-dropping-particle":"","parse-names":false,"suffix":""}],"container-title":"Numerical Methods for Fluid Dynamics","id":"ITEM-1","issued":{"date-parts":[["1982"]]},"publisher":"Academic Press","title":"Time-dependent multi-material flow with large fluid distortion","type":"article-journal"},"uris":["http://www.mendeley.com/documents/?uuid=766b663c-c945-349e-9219-7db6dcc97d3c"]}],"mendeley":{"formattedCitation":"(Youngs, 1982)","plainTextFormattedCitation":"(Youngs, 1982)","previouslyFormattedCitation":"(Youngs, 1982)"},"properties":{"noteIndex":0},"schema":"https://github.com/citation-style-language/schema/raw/master/csl-citation.json"}</w:instrText>
      </w:r>
      <w:r w:rsidR="00576218" w:rsidRPr="00B3520D">
        <w:rPr>
          <w:lang w:val="en-US"/>
        </w:rPr>
        <w:fldChar w:fldCharType="separate"/>
      </w:r>
      <w:r w:rsidR="00576218" w:rsidRPr="00B3520D">
        <w:rPr>
          <w:noProof/>
          <w:lang w:val="en-US"/>
        </w:rPr>
        <w:t>(Youngs, 1982)</w:t>
      </w:r>
      <w:r w:rsidR="00576218" w:rsidRPr="00B3520D">
        <w:rPr>
          <w:lang w:val="en-US"/>
        </w:rPr>
        <w:fldChar w:fldCharType="end"/>
      </w:r>
      <w:r w:rsidRPr="00B3520D">
        <w:rPr>
          <w:lang w:val="en-US"/>
        </w:rPr>
        <w:t>, and cubic splines</w:t>
      </w:r>
      <w:r w:rsidR="00576218" w:rsidRPr="00B3520D">
        <w:rPr>
          <w:lang w:val="en-US"/>
        </w:rPr>
        <w:t xml:space="preserve"> </w:t>
      </w:r>
      <w:r w:rsidR="007761F5" w:rsidRPr="00B3520D">
        <w:rPr>
          <w:lang w:val="en-US"/>
        </w:rPr>
        <w:fldChar w:fldCharType="begin" w:fldLock="1"/>
      </w:r>
      <w:r w:rsidR="00857475" w:rsidRPr="00B3520D">
        <w:rPr>
          <w:lang w:val="en-US"/>
        </w:rPr>
        <w:instrText>ADDIN CSL_CITATION {"citationItems":[{"id":"ITEM-1","itemData":{"DOI":"10.1016/j.apenergy.2014.04.020","ISBN":"0306-2619","ISSN":"03062619","abstract":"The performance of an oscillating water column (OWC) wave energy converter depends on many factors, among which the incident wave conditions, the tidal level or the coupling between the chamber and the air turbine. In this work a 2D numerical model based on the RANS equations and the VOF surface capturing scheme (RANS-VOF) is implemented in order to study the optimum turbine-chamber coupling for a given OWC. The model represents a numerical wave flume where the OWC is tested under regular and irregular waves and for different damping coefficients, i.e., turbines of different characteristics. First, the numerical model is validated under regular and irregular waves using results from physical model tests. Excellent agreement is obtained between both models, physical and numerical. After the validation, an extensive campaign of computational tests is carried out, studying the performance of the OWC under nine different damping coefficients. The model developed allows, first, to quantify the relevance of the damping coefficient and wave conditions on the performance of an OWC chamber; and second, to define the damping condition which maximizes that performance, determining the characteristics that a turbine must meet to achieve the optimum coupling. In this manner this work contributes to the development of high performance OWCs. ©2014 Elsevier Ltd.","author":[{"dropping-particle":"","family":"López","given":"I","non-dropping-particle":"","parse-names":false,"suffix":""},{"dropping-particle":"","family":"Pereiras","given":"B","non-dropping-particle":"","parse-names":false,"suffix":""},{"dropping-particle":"","family":"Castro","given":"F","non-dropping-particle":"","parse-names":false,"suffix":""},{"dropping-particle":"","family":"Iglesias","given":"G","non-dropping-particle":"","parse-names":false,"suffix":""}],"container-title":"Applied Energy","id":"ITEM-1","issued":{"date-parts":[["2014","8"]]},"page":"105-114","title":"Optimisation of turbine-induced damping for an OWC wave energy converter using a RANS–VOF numerical model","type":"article-journal","volume":"127"},"uris":["http://www.mendeley.com/documents/?uuid=ee47e10b-0814-4a9b-b2bc-bbfd35cc4ee7"]}],"mendeley":{"formattedCitation":"(López, Pereiras, Castro, &amp; Iglesias, 2014)","plainTextFormattedCitation":"(López, Pereiras, Castro, &amp; Iglesias, 2014)","previouslyFormattedCitation":"(López, Pereiras, Castro, &amp; Iglesias, 2014)"},"properties":{"noteIndex":0},"schema":"https://github.com/citation-style-language/schema/raw/master/csl-citation.json"}</w:instrText>
      </w:r>
      <w:r w:rsidR="007761F5" w:rsidRPr="00B3520D">
        <w:rPr>
          <w:lang w:val="en-US"/>
        </w:rPr>
        <w:fldChar w:fldCharType="separate"/>
      </w:r>
      <w:r w:rsidR="004D072A" w:rsidRPr="00B3520D">
        <w:rPr>
          <w:noProof/>
          <w:lang w:val="en-US"/>
        </w:rPr>
        <w:t>(López, Pereiras, Castro, &amp; Iglesias, 2014)</w:t>
      </w:r>
      <w:r w:rsidR="007761F5" w:rsidRPr="00B3520D">
        <w:rPr>
          <w:lang w:val="en-US"/>
        </w:rPr>
        <w:fldChar w:fldCharType="end"/>
      </w:r>
      <w:r w:rsidRPr="00B3520D">
        <w:rPr>
          <w:lang w:val="en-US"/>
        </w:rPr>
        <w:t xml:space="preserve"> techniques respectively. Even so, they considerably increase the computational effort</w:t>
      </w:r>
      <w:r w:rsidR="007761F5" w:rsidRPr="00B3520D">
        <w:rPr>
          <w:lang w:val="en-US"/>
        </w:rPr>
        <w:t xml:space="preserve"> </w:t>
      </w:r>
      <w:r w:rsidR="007761F5" w:rsidRPr="00B3520D">
        <w:rPr>
          <w:lang w:val="en-US"/>
        </w:rPr>
        <w:fldChar w:fldCharType="begin" w:fldLock="1"/>
      </w:r>
      <w:r w:rsidR="007761F5" w:rsidRPr="00B3520D">
        <w:rPr>
          <w:lang w:val="en-US"/>
        </w:rPr>
        <w:instrText>ADDIN CSL_CITATION {"citationItems":[{"id":"ITEM-1","itemData":{"author":[{"dropping-particle":"","family":"Zaleski","given":"S.","non-dropping-particle":"","parse-names":false,"suffix":""}],"chapter-number":"2","container-title":"Lecture series-van Kareman Institute for fluid dynamics","id":"ITEM-1","issued":{"date-parts":[["1996"]]},"page":"L1-L31","title":"Simulations of high Reynolds number breakup of liquid-gas interfaces","type":"chapter"},"uris":["http://www.mendeley.com/documents/?uuid=972f1b7c-f2d3-478a-a4dc-bedd31312721"]}],"mendeley":{"formattedCitation":"(Zaleski, 1996)","plainTextFormattedCitation":"(Zaleski, 1996)","previouslyFormattedCitation":"(Zaleski, 1996)"},"properties":{"noteIndex":0},"schema":"https://github.com/citation-style-language/schema/raw/master/csl-citation.json"}</w:instrText>
      </w:r>
      <w:r w:rsidR="007761F5" w:rsidRPr="00B3520D">
        <w:rPr>
          <w:lang w:val="en-US"/>
        </w:rPr>
        <w:fldChar w:fldCharType="separate"/>
      </w:r>
      <w:r w:rsidR="007761F5" w:rsidRPr="00B3520D">
        <w:rPr>
          <w:noProof/>
          <w:lang w:val="en-US"/>
        </w:rPr>
        <w:t>(Zaleski, 1996)</w:t>
      </w:r>
      <w:r w:rsidR="007761F5" w:rsidRPr="00B3520D">
        <w:rPr>
          <w:lang w:val="en-US"/>
        </w:rPr>
        <w:fldChar w:fldCharType="end"/>
      </w:r>
      <w:r w:rsidRPr="00B3520D">
        <w:rPr>
          <w:lang w:val="en-US"/>
        </w:rPr>
        <w:t xml:space="preserve">. On the other hand, algebraic refers to the schemes typically composed of two standard schemes: one bounded and one anti-diffusive. Although the smearing of the interface can occur, their implementation is considerably simpler, especially on irregular or three-dimensional grids. In the case of FASTEST, it works with algebraic methods which are briefly explained below. </w:t>
      </w:r>
    </w:p>
    <w:p w14:paraId="18DFDF89" w14:textId="19BB33E4" w:rsidR="007548B6" w:rsidRPr="00B3520D" w:rsidRDefault="007548B6" w:rsidP="00EF4276">
      <w:pPr>
        <w:spacing w:line="240" w:lineRule="auto"/>
        <w:jc w:val="both"/>
        <w:rPr>
          <w:lang w:val="en-US"/>
        </w:rPr>
      </w:pPr>
      <w:r w:rsidRPr="00B3520D">
        <w:rPr>
          <w:lang w:val="en-US"/>
        </w:rPr>
        <w:t xml:space="preserve">The algebraic schemes are based on the boundedness criterion (CBC) that is illustrated in a Normalized Variable Diagram (NVD). This diagram controls that the different schemes are bounded and preserve the continuous distribution of the variables. The boundedness criterion states that the variable interpolated on the face must be within the range </w:t>
      </w:r>
      <w:r w:rsidR="007761F5" w:rsidRPr="00B3520D">
        <w:rPr>
          <w:position w:val="-16"/>
          <w:lang w:val="en-US"/>
        </w:rPr>
        <w:object w:dxaOrig="1560" w:dyaOrig="440" w14:anchorId="0DD16719">
          <v:shape id="_x0000_i1138" type="#_x0000_t75" style="width:78pt;height:21.75pt" o:ole="">
            <v:imagedata r:id="rId237" o:title=""/>
          </v:shape>
          <o:OLEObject Type="Embed" ProgID="Equation.DSMT4" ShapeID="_x0000_i1138" DrawAspect="Content" ObjectID="_1656171759" r:id="rId238"/>
        </w:object>
      </w:r>
      <w:r w:rsidRPr="00B3520D">
        <w:rPr>
          <w:lang w:val="en-US"/>
        </w:rPr>
        <w:t xml:space="preserve"> where </w:t>
      </w:r>
      <w:r w:rsidR="007761F5" w:rsidRPr="00B3520D">
        <w:rPr>
          <w:position w:val="-12"/>
          <w:lang w:val="en-US"/>
        </w:rPr>
        <w:object w:dxaOrig="340" w:dyaOrig="360" w14:anchorId="08A6A603">
          <v:shape id="_x0000_i1139" type="#_x0000_t75" style="width:17.25pt;height:18pt" o:ole="">
            <v:imagedata r:id="rId239" o:title=""/>
          </v:shape>
          <o:OLEObject Type="Embed" ProgID="Equation.DSMT4" ShapeID="_x0000_i1139" DrawAspect="Content" ObjectID="_1656171760" r:id="rId240"/>
        </w:object>
      </w:r>
      <w:r w:rsidR="007761F5" w:rsidRPr="00B3520D">
        <w:rPr>
          <w:lang w:val="en-US"/>
        </w:rPr>
        <w:t xml:space="preserve"> </w:t>
      </w:r>
      <w:r w:rsidRPr="00B3520D">
        <w:rPr>
          <w:lang w:val="en-US"/>
        </w:rPr>
        <w:t xml:space="preserve">and </w:t>
      </w:r>
      <w:r w:rsidR="007761F5" w:rsidRPr="00B3520D">
        <w:rPr>
          <w:position w:val="-12"/>
          <w:lang w:val="en-US"/>
        </w:rPr>
        <w:object w:dxaOrig="320" w:dyaOrig="360" w14:anchorId="6AC2EF36">
          <v:shape id="_x0000_i1140" type="#_x0000_t75" style="width:15.75pt;height:18pt" o:ole="">
            <v:imagedata r:id="rId241" o:title=""/>
          </v:shape>
          <o:OLEObject Type="Embed" ProgID="Equation.DSMT4" ShapeID="_x0000_i1140" DrawAspect="Content" ObjectID="_1656171761" r:id="rId242"/>
        </w:object>
      </w:r>
      <w:r w:rsidRPr="00B3520D">
        <w:rPr>
          <w:lang w:val="en-US"/>
        </w:rPr>
        <w:t xml:space="preserve">correspond to the variables in the centers of neighboring control volumes Donor and Acceptor respectively like is shown in Fig. </w:t>
      </w:r>
      <w:r w:rsidR="007761F5" w:rsidRPr="00B3520D">
        <w:rPr>
          <w:lang w:val="en-US"/>
        </w:rPr>
        <w:t>3.6</w:t>
      </w:r>
    </w:p>
    <w:p w14:paraId="3DC27A82" w14:textId="5B49BC2C" w:rsidR="007761F5" w:rsidRPr="00B3520D" w:rsidRDefault="007761F5" w:rsidP="00EF4276">
      <w:pPr>
        <w:spacing w:line="240" w:lineRule="auto"/>
        <w:jc w:val="both"/>
        <w:rPr>
          <w:lang w:val="en-US"/>
        </w:rPr>
      </w:pPr>
      <w:r w:rsidRPr="00B3520D">
        <w:rPr>
          <w:noProof/>
          <w:lang w:val="en-US"/>
        </w:rPr>
        <w:lastRenderedPageBreak/>
        <w:drawing>
          <wp:inline distT="0" distB="0" distL="0" distR="0" wp14:anchorId="36C4CF82" wp14:editId="18FCFC84">
            <wp:extent cx="2510939" cy="1540168"/>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undedness_criterion.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520401" cy="1545972"/>
                    </a:xfrm>
                    <a:prstGeom prst="rect">
                      <a:avLst/>
                    </a:prstGeom>
                  </pic:spPr>
                </pic:pic>
              </a:graphicData>
            </a:graphic>
          </wp:inline>
        </w:drawing>
      </w:r>
    </w:p>
    <w:p w14:paraId="77534B4F" w14:textId="215D776C" w:rsidR="007548B6" w:rsidRPr="00B3520D" w:rsidRDefault="007761F5" w:rsidP="00EF4276">
      <w:pPr>
        <w:spacing w:line="240" w:lineRule="auto"/>
        <w:jc w:val="both"/>
        <w:rPr>
          <w:lang w:val="en-US"/>
        </w:rPr>
      </w:pPr>
      <w:r w:rsidRPr="00B3520D">
        <w:rPr>
          <w:lang w:val="en-US"/>
        </w:rPr>
        <w:t>B</w:t>
      </w:r>
      <w:r w:rsidR="007548B6" w:rsidRPr="00B3520D">
        <w:rPr>
          <w:lang w:val="en-US"/>
        </w:rPr>
        <w:t>oundedness criterion, the upwind (U), the donor (D), and the acceptor (A) cells</w:t>
      </w:r>
    </w:p>
    <w:p w14:paraId="52692959" w14:textId="77777777" w:rsidR="007761F5" w:rsidRPr="00B3520D" w:rsidRDefault="007761F5" w:rsidP="00EF4276">
      <w:pPr>
        <w:spacing w:line="240" w:lineRule="auto"/>
        <w:jc w:val="both"/>
        <w:rPr>
          <w:lang w:val="en-US"/>
        </w:rPr>
      </w:pPr>
    </w:p>
    <w:p w14:paraId="4724F103" w14:textId="1605FBCA" w:rsidR="007548B6" w:rsidRPr="00B3520D" w:rsidRDefault="007548B6" w:rsidP="00EF4276">
      <w:pPr>
        <w:spacing w:line="240" w:lineRule="auto"/>
        <w:jc w:val="both"/>
        <w:rPr>
          <w:lang w:val="en-US"/>
        </w:rPr>
      </w:pPr>
      <w:r w:rsidRPr="00B3520D">
        <w:rPr>
          <w:lang w:val="en-US"/>
        </w:rPr>
        <w:t>Applying the CBC and using the value of the variable in the upwind control volume</w:t>
      </w:r>
      <w:r w:rsidR="007761F5" w:rsidRPr="00B3520D">
        <w:rPr>
          <w:lang w:val="en-US"/>
        </w:rPr>
        <w:t xml:space="preserve"> </w:t>
      </w:r>
      <w:r w:rsidR="007761F5" w:rsidRPr="00B3520D">
        <w:rPr>
          <w:position w:val="-12"/>
          <w:lang w:val="en-US"/>
        </w:rPr>
        <w:object w:dxaOrig="340" w:dyaOrig="360" w14:anchorId="78E77D73">
          <v:shape id="_x0000_i1141" type="#_x0000_t75" style="width:17.25pt;height:18pt" o:ole="">
            <v:imagedata r:id="rId244" o:title=""/>
          </v:shape>
          <o:OLEObject Type="Embed" ProgID="Equation.DSMT4" ShapeID="_x0000_i1141" DrawAspect="Content" ObjectID="_1656171762" r:id="rId245"/>
        </w:object>
      </w:r>
      <w:r w:rsidRPr="00B3520D">
        <w:rPr>
          <w:lang w:val="en-US"/>
        </w:rPr>
        <w:t>, the normalized variables are formulated,</w:t>
      </w:r>
    </w:p>
    <w:p w14:paraId="7F10729B" w14:textId="157F5AE1" w:rsidR="007548B6" w:rsidRPr="00B3520D" w:rsidRDefault="007761F5" w:rsidP="00EF4276">
      <w:pPr>
        <w:spacing w:line="240" w:lineRule="auto"/>
        <w:jc w:val="both"/>
        <w:rPr>
          <w:lang w:val="en-US"/>
        </w:rPr>
      </w:pPr>
      <w:r w:rsidRPr="00B3520D">
        <w:rPr>
          <w:position w:val="-30"/>
          <w:lang w:val="en-US"/>
        </w:rPr>
        <w:object w:dxaOrig="1380" w:dyaOrig="720" w14:anchorId="177E5012">
          <v:shape id="_x0000_i1142" type="#_x0000_t75" style="width:69pt;height:36pt" o:ole="">
            <v:imagedata r:id="rId246" o:title=""/>
          </v:shape>
          <o:OLEObject Type="Embed" ProgID="Equation.DSMT4" ShapeID="_x0000_i1142" DrawAspect="Content" ObjectID="_1656171763" r:id="rId247"/>
        </w:object>
      </w:r>
    </w:p>
    <w:p w14:paraId="167AF481" w14:textId="1CCBC3B5" w:rsidR="007548B6" w:rsidRPr="00B3520D" w:rsidRDefault="007761F5" w:rsidP="00EF4276">
      <w:pPr>
        <w:spacing w:line="240" w:lineRule="auto"/>
        <w:jc w:val="both"/>
        <w:rPr>
          <w:lang w:val="en-US"/>
        </w:rPr>
      </w:pPr>
      <w:r w:rsidRPr="00B3520D">
        <w:rPr>
          <w:position w:val="-30"/>
          <w:lang w:val="en-US"/>
        </w:rPr>
        <w:object w:dxaOrig="1500" w:dyaOrig="680" w14:anchorId="1A9C24C9">
          <v:shape id="_x0000_i1143" type="#_x0000_t75" style="width:75pt;height:33.75pt" o:ole="">
            <v:imagedata r:id="rId248" o:title=""/>
          </v:shape>
          <o:OLEObject Type="Embed" ProgID="Equation.DSMT4" ShapeID="_x0000_i1143" DrawAspect="Content" ObjectID="_1656171764" r:id="rId249"/>
        </w:object>
      </w:r>
    </w:p>
    <w:p w14:paraId="0602BFAD" w14:textId="684C3D74" w:rsidR="007548B6" w:rsidRPr="00B3520D" w:rsidRDefault="007548B6" w:rsidP="00EF4276">
      <w:pPr>
        <w:spacing w:line="240" w:lineRule="auto"/>
        <w:jc w:val="both"/>
        <w:rPr>
          <w:lang w:val="en-US"/>
        </w:rPr>
      </w:pPr>
      <w:r w:rsidRPr="00B3520D">
        <w:rPr>
          <w:lang w:val="en-US"/>
        </w:rPr>
        <w:t xml:space="preserve">and the range for the new normalized variables is redefined as </w:t>
      </w:r>
      <w:r w:rsidR="007761F5" w:rsidRPr="00B3520D">
        <w:rPr>
          <w:position w:val="-14"/>
          <w:lang w:val="en-US"/>
        </w:rPr>
        <w:object w:dxaOrig="1260" w:dyaOrig="380" w14:anchorId="31F66CAC">
          <v:shape id="_x0000_i1144" type="#_x0000_t75" style="width:62.25pt;height:18.75pt" o:ole="">
            <v:imagedata r:id="rId250" o:title=""/>
          </v:shape>
          <o:OLEObject Type="Embed" ProgID="Equation.DSMT4" ShapeID="_x0000_i1144" DrawAspect="Content" ObjectID="_1656171765" r:id="rId251"/>
        </w:object>
      </w:r>
    </w:p>
    <w:p w14:paraId="327FF5EA" w14:textId="16C00652" w:rsidR="007548B6" w:rsidRPr="00B3520D" w:rsidRDefault="007548B6" w:rsidP="00EF4276">
      <w:pPr>
        <w:spacing w:line="240" w:lineRule="auto"/>
        <w:jc w:val="both"/>
        <w:rPr>
          <w:lang w:val="en-US"/>
        </w:rPr>
      </w:pPr>
      <w:r w:rsidRPr="00B3520D">
        <w:rPr>
          <w:lang w:val="en-US"/>
        </w:rPr>
        <w:t xml:space="preserve">The normalized variables are used to calculate the coefficient </w:t>
      </w:r>
      <w:r w:rsidR="007761F5" w:rsidRPr="00B3520D">
        <w:rPr>
          <w:position w:val="-14"/>
          <w:lang w:val="en-US"/>
        </w:rPr>
        <w:object w:dxaOrig="320" w:dyaOrig="420" w14:anchorId="7D429658">
          <v:shape id="_x0000_i1145" type="#_x0000_t75" style="width:15.75pt;height:21pt" o:ole="">
            <v:imagedata r:id="rId252" o:title=""/>
          </v:shape>
          <o:OLEObject Type="Embed" ProgID="Equation.DSMT4" ShapeID="_x0000_i1145" DrawAspect="Content" ObjectID="_1656171766" r:id="rId253"/>
        </w:object>
      </w:r>
      <w:r w:rsidR="007761F5" w:rsidRPr="00B3520D">
        <w:rPr>
          <w:lang w:val="en-US"/>
        </w:rPr>
        <w:t xml:space="preserve"> </w:t>
      </w:r>
      <w:r w:rsidRPr="00B3520D">
        <w:rPr>
          <w:lang w:val="en-US"/>
        </w:rPr>
        <w:t>which allows approximating the volume-fraction in the face</w:t>
      </w:r>
      <w:r w:rsidR="007761F5" w:rsidRPr="00B3520D">
        <w:rPr>
          <w:lang w:val="en-US"/>
        </w:rPr>
        <w:t xml:space="preserve"> </w:t>
      </w:r>
      <w:r w:rsidR="007761F5" w:rsidRPr="00B3520D">
        <w:rPr>
          <w:position w:val="-14"/>
          <w:lang w:val="en-US"/>
        </w:rPr>
        <w:object w:dxaOrig="320" w:dyaOrig="400" w14:anchorId="578F5DEB">
          <v:shape id="_x0000_i1146" type="#_x0000_t75" style="width:15.75pt;height:20.25pt" o:ole="">
            <v:imagedata r:id="rId254" o:title=""/>
          </v:shape>
          <o:OLEObject Type="Embed" ProgID="Equation.DSMT4" ShapeID="_x0000_i1146" DrawAspect="Content" ObjectID="_1656171767" r:id="rId255"/>
        </w:object>
      </w:r>
      <w:r w:rsidRPr="00B3520D">
        <w:rPr>
          <w:lang w:val="en-US"/>
        </w:rPr>
        <w:t>,</w:t>
      </w:r>
    </w:p>
    <w:p w14:paraId="28531014" w14:textId="3AAB66F4" w:rsidR="007548B6" w:rsidRPr="00B3520D" w:rsidRDefault="007761F5" w:rsidP="00EF4276">
      <w:pPr>
        <w:spacing w:line="240" w:lineRule="auto"/>
        <w:jc w:val="both"/>
        <w:rPr>
          <w:lang w:val="en-US"/>
        </w:rPr>
      </w:pPr>
      <w:r w:rsidRPr="00B3520D">
        <w:rPr>
          <w:position w:val="-30"/>
          <w:lang w:val="en-US"/>
        </w:rPr>
        <w:object w:dxaOrig="1380" w:dyaOrig="720" w14:anchorId="2BED8554">
          <v:shape id="_x0000_i1147" type="#_x0000_t75" style="width:69pt;height:36pt" o:ole="">
            <v:imagedata r:id="rId256" o:title=""/>
          </v:shape>
          <o:OLEObject Type="Embed" ProgID="Equation.DSMT4" ShapeID="_x0000_i1147" DrawAspect="Content" ObjectID="_1656171768" r:id="rId257"/>
        </w:object>
      </w:r>
    </w:p>
    <w:p w14:paraId="608279FF" w14:textId="085CE677" w:rsidR="007548B6" w:rsidRPr="00B3520D" w:rsidRDefault="007761F5" w:rsidP="00EF4276">
      <w:pPr>
        <w:spacing w:line="240" w:lineRule="auto"/>
        <w:jc w:val="both"/>
        <w:rPr>
          <w:lang w:val="en-US"/>
        </w:rPr>
      </w:pPr>
      <w:r w:rsidRPr="00B3520D">
        <w:rPr>
          <w:position w:val="-24"/>
          <w:lang w:val="en-US"/>
        </w:rPr>
        <w:object w:dxaOrig="3720" w:dyaOrig="660" w14:anchorId="66910BA6">
          <v:shape id="_x0000_i1148" type="#_x0000_t75" style="width:186pt;height:32.25pt" o:ole="">
            <v:imagedata r:id="rId258" o:title=""/>
          </v:shape>
          <o:OLEObject Type="Embed" ProgID="Equation.DSMT4" ShapeID="_x0000_i1148" DrawAspect="Content" ObjectID="_1656171769" r:id="rId259"/>
        </w:object>
      </w:r>
    </w:p>
    <w:p w14:paraId="088F25EC" w14:textId="1185B99D" w:rsidR="007548B6" w:rsidRPr="00B3520D" w:rsidRDefault="007548B6" w:rsidP="00EF4276">
      <w:pPr>
        <w:spacing w:line="240" w:lineRule="auto"/>
        <w:jc w:val="both"/>
        <w:rPr>
          <w:lang w:val="en-US"/>
        </w:rPr>
      </w:pPr>
      <w:r w:rsidRPr="00B3520D">
        <w:rPr>
          <w:lang w:val="en-US"/>
        </w:rPr>
        <w:t>Nevertheless, in the above equation,</w:t>
      </w:r>
      <w:r w:rsidR="007761F5" w:rsidRPr="00B3520D">
        <w:rPr>
          <w:lang w:val="en-US"/>
        </w:rPr>
        <w:t xml:space="preserve"> </w:t>
      </w:r>
      <w:r w:rsidR="007761F5" w:rsidRPr="00B3520D">
        <w:rPr>
          <w:position w:val="-14"/>
          <w:lang w:val="en-US"/>
        </w:rPr>
        <w:object w:dxaOrig="320" w:dyaOrig="380" w14:anchorId="4009D4DA">
          <v:shape id="_x0000_i1149" type="#_x0000_t75" style="width:15.75pt;height:18.75pt" o:ole="">
            <v:imagedata r:id="rId260" o:title=""/>
          </v:shape>
          <o:OLEObject Type="Embed" ProgID="Equation.DSMT4" ShapeID="_x0000_i1149" DrawAspect="Content" ObjectID="_1656171770" r:id="rId261"/>
        </w:object>
      </w:r>
      <w:r w:rsidR="007761F5" w:rsidRPr="00B3520D">
        <w:rPr>
          <w:lang w:val="en-US"/>
        </w:rPr>
        <w:t xml:space="preserve"> </w:t>
      </w:r>
      <w:r w:rsidRPr="00B3520D">
        <w:rPr>
          <w:lang w:val="en-US"/>
        </w:rPr>
        <w:t xml:space="preserve">is also unknown, and different techniques have been developed to find this value. The first was the donor-acceptor scheme DAS </w:t>
      </w:r>
      <w:r w:rsidR="007761F5" w:rsidRPr="00B3520D">
        <w:rPr>
          <w:lang w:val="en-US"/>
        </w:rPr>
        <w:fldChar w:fldCharType="begin" w:fldLock="1"/>
      </w:r>
      <w:r w:rsidR="004D3532" w:rsidRPr="00B3520D">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007761F5" w:rsidRPr="00B3520D">
        <w:rPr>
          <w:lang w:val="en-US"/>
        </w:rPr>
        <w:fldChar w:fldCharType="separate"/>
      </w:r>
      <w:r w:rsidR="007761F5" w:rsidRPr="00B3520D">
        <w:rPr>
          <w:noProof/>
          <w:lang w:val="en-US"/>
        </w:rPr>
        <w:t>(Hirt &amp; Nichols, 1981)</w:t>
      </w:r>
      <w:r w:rsidR="007761F5" w:rsidRPr="00B3520D">
        <w:rPr>
          <w:lang w:val="en-US"/>
        </w:rPr>
        <w:fldChar w:fldCharType="end"/>
      </w:r>
      <w:r w:rsidR="007761F5" w:rsidRPr="00B3520D">
        <w:rPr>
          <w:lang w:val="en-US"/>
        </w:rPr>
        <w:t>.</w:t>
      </w:r>
      <w:r w:rsidRPr="00B3520D">
        <w:rPr>
          <w:lang w:val="en-US"/>
        </w:rPr>
        <w:t xml:space="preserve"> DAS states that the amount of the transported fluid through the face </w:t>
      </w:r>
      <w:r w:rsidR="007761F5" w:rsidRPr="00B3520D">
        <w:rPr>
          <w:position w:val="-10"/>
          <w:lang w:val="en-US"/>
        </w:rPr>
        <w:object w:dxaOrig="240" w:dyaOrig="320" w14:anchorId="2E7F2C25">
          <v:shape id="_x0000_i1150" type="#_x0000_t75" style="width:12pt;height:15.75pt" o:ole="">
            <v:imagedata r:id="rId262" o:title=""/>
          </v:shape>
          <o:OLEObject Type="Embed" ProgID="Equation.DSMT4" ShapeID="_x0000_i1150" DrawAspect="Content" ObjectID="_1656171771" r:id="rId263"/>
        </w:object>
      </w:r>
      <w:r w:rsidR="007761F5" w:rsidRPr="00B3520D">
        <w:rPr>
          <w:lang w:val="en-US"/>
        </w:rPr>
        <w:t xml:space="preserve"> </w:t>
      </w:r>
      <w:r w:rsidRPr="00B3520D">
        <w:rPr>
          <w:lang w:val="en-US"/>
        </w:rPr>
        <w:t xml:space="preserve">of the cell </w:t>
      </w:r>
      <w:r w:rsidR="007761F5" w:rsidRPr="00B3520D">
        <w:rPr>
          <w:position w:val="-4"/>
          <w:lang w:val="en-US"/>
        </w:rPr>
        <w:object w:dxaOrig="260" w:dyaOrig="260" w14:anchorId="46A16EB6">
          <v:shape id="_x0000_i1151" type="#_x0000_t75" style="width:12.75pt;height:12.75pt" o:ole="">
            <v:imagedata r:id="rId264" o:title=""/>
          </v:shape>
          <o:OLEObject Type="Embed" ProgID="Equation.DSMT4" ShapeID="_x0000_i1151" DrawAspect="Content" ObjectID="_1656171772" r:id="rId265"/>
        </w:object>
      </w:r>
      <w:r w:rsidR="007761F5" w:rsidRPr="00B3520D">
        <w:rPr>
          <w:lang w:val="en-US"/>
        </w:rPr>
        <w:t xml:space="preserve"> </w:t>
      </w:r>
      <w:r w:rsidRPr="00B3520D">
        <w:rPr>
          <w:lang w:val="en-US"/>
        </w:rPr>
        <w:t xml:space="preserve">during one-time step cannot be larger than the amount of the fluid inside the cell. So </w:t>
      </w:r>
      <w:r w:rsidR="004D3532" w:rsidRPr="00B3520D">
        <w:rPr>
          <w:position w:val="-14"/>
          <w:lang w:val="en-US"/>
        </w:rPr>
        <w:object w:dxaOrig="2020" w:dyaOrig="380" w14:anchorId="3BFA8E65">
          <v:shape id="_x0000_i1152" type="#_x0000_t75" style="width:101.25pt;height:18.75pt" o:ole="">
            <v:imagedata r:id="rId266" o:title=""/>
          </v:shape>
          <o:OLEObject Type="Embed" ProgID="Equation.DSMT4" ShapeID="_x0000_i1152" DrawAspect="Content" ObjectID="_1656171773" r:id="rId267"/>
        </w:object>
      </w:r>
      <w:r w:rsidRPr="00B3520D">
        <w:rPr>
          <w:lang w:val="en-US"/>
        </w:rPr>
        <w:t xml:space="preserve"> where </w:t>
      </w:r>
      <w:r w:rsidR="004D3532" w:rsidRPr="00B3520D">
        <w:rPr>
          <w:position w:val="-12"/>
          <w:lang w:val="en-US"/>
        </w:rPr>
        <w:object w:dxaOrig="340" w:dyaOrig="360" w14:anchorId="64A560B2">
          <v:shape id="_x0000_i1153" type="#_x0000_t75" style="width:17.25pt;height:18pt" o:ole="">
            <v:imagedata r:id="rId268" o:title=""/>
          </v:shape>
          <o:OLEObject Type="Embed" ProgID="Equation.DSMT4" ShapeID="_x0000_i1153" DrawAspect="Content" ObjectID="_1656171774" r:id="rId269"/>
        </w:object>
      </w:r>
      <w:r w:rsidR="004D3532" w:rsidRPr="00B3520D">
        <w:rPr>
          <w:lang w:val="en-US"/>
        </w:rPr>
        <w:t xml:space="preserve"> </w:t>
      </w:r>
      <w:r w:rsidRPr="00B3520D">
        <w:rPr>
          <w:lang w:val="en-US"/>
        </w:rPr>
        <w:t xml:space="preserve">is the Courant number. However, </w:t>
      </w:r>
      <w:r w:rsidR="004D3532" w:rsidRPr="00B3520D">
        <w:rPr>
          <w:position w:val="-12"/>
          <w:lang w:val="en-US"/>
        </w:rPr>
        <w:object w:dxaOrig="340" w:dyaOrig="360" w14:anchorId="2BB58E2C">
          <v:shape id="_x0000_i1154" type="#_x0000_t75" style="width:17.25pt;height:18pt" o:ole="">
            <v:imagedata r:id="rId270" o:title=""/>
          </v:shape>
          <o:OLEObject Type="Embed" ProgID="Equation.DSMT4" ShapeID="_x0000_i1154" DrawAspect="Content" ObjectID="_1656171775" r:id="rId271"/>
        </w:object>
      </w:r>
      <w:r w:rsidRPr="00B3520D">
        <w:rPr>
          <w:lang w:val="en-US"/>
        </w:rPr>
        <w:t xml:space="preserve">can be out of the range between zero and one, which results in an unboundedness solution. To overcome this problem DAS was later combined with the upwind scheme because it unconditionally satisfies CBC and thus the Hyper-C scheme appeared \cite{muzaferija1998two}. This last has problems when the interface is tangential to the flow direction and tends to deform it artificially. This inconvenience leads the development of a scheme that considers the geometry of the interface and its </w:t>
      </w:r>
      <w:r w:rsidR="004D3532" w:rsidRPr="00B3520D">
        <w:rPr>
          <w:lang w:val="en-US"/>
        </w:rPr>
        <w:t>relationship</w:t>
      </w:r>
      <w:r w:rsidRPr="00B3520D">
        <w:rPr>
          <w:lang w:val="en-US"/>
        </w:rPr>
        <w:t xml:space="preserve"> with the center of donor and acceptor control volumes. This resulted in CICSAM, which is also called Ultimate-Quickest (UQ) scheme that is obtained from Lagrange interpolation polynomial, see Ref. </w:t>
      </w:r>
      <w:r w:rsidR="004D3532" w:rsidRPr="00B3520D">
        <w:rPr>
          <w:lang w:val="en-US"/>
        </w:rPr>
        <w:fldChar w:fldCharType="begin" w:fldLock="1"/>
      </w:r>
      <w:r w:rsidR="004D3532" w:rsidRPr="00B3520D">
        <w:rPr>
          <w:lang w:val="en-US"/>
        </w:rPr>
        <w:instrText>ADDIN CSL_CITATION {"citationItems":[{"id":"ITEM-1","itemData":{"ISBN":"3-540-42074-6","author":[{"dropping-particle":"","family":"Ferziger","given":"Joel H","non-dropping-particle":"","parse-names":false,"suffix":""},{"dropping-particle":"","family":"Peric","given":"Milovan","non-dropping-particle":"","parse-names":false,"suffix":""}],"edition":"3rd","id":"ITEM-1","issued":{"date-parts":[["2012"]]},"publisher":"Springer-Verlag Berlin Heidelberg New","publisher-place":"New York","title":"Computational methods for fluid dynamics","type":"book"},"uris":["http://www.mendeley.com/documents/?uuid=2db71454-407e-4fc3-8f72-b5c68ad6cbb2"]}],"mendeley":{"formattedCitation":"(Ferziger &amp; Peric, 2012)","plainTextFormattedCitation":"(Ferziger &amp; Peric, 2012)","previouslyFormattedCitation":"(Ferziger &amp; Peric, 2012)"},"properties":{"noteIndex":0},"schema":"https://github.com/citation-style-language/schema/raw/master/csl-citation.json"}</w:instrText>
      </w:r>
      <w:r w:rsidR="004D3532" w:rsidRPr="00B3520D">
        <w:rPr>
          <w:lang w:val="en-US"/>
        </w:rPr>
        <w:fldChar w:fldCharType="separate"/>
      </w:r>
      <w:r w:rsidR="004D3532" w:rsidRPr="00B3520D">
        <w:rPr>
          <w:noProof/>
          <w:lang w:val="en-US"/>
        </w:rPr>
        <w:t>(Ferziger &amp; Peric, 2012)</w:t>
      </w:r>
      <w:r w:rsidR="004D3532" w:rsidRPr="00B3520D">
        <w:rPr>
          <w:lang w:val="en-US"/>
        </w:rPr>
        <w:fldChar w:fldCharType="end"/>
      </w:r>
      <w:r w:rsidRPr="00B3520D">
        <w:rPr>
          <w:lang w:val="en-US"/>
        </w:rPr>
        <w:t xml:space="preserve">. CICSAM calculates </w:t>
      </w:r>
      <w:r w:rsidR="004D3532" w:rsidRPr="00B3520D">
        <w:rPr>
          <w:position w:val="-14"/>
          <w:lang w:val="en-US"/>
        </w:rPr>
        <w:object w:dxaOrig="320" w:dyaOrig="380" w14:anchorId="0BAB0EBD">
          <v:shape id="_x0000_i1155" type="#_x0000_t75" style="width:15.75pt;height:18.75pt" o:ole="">
            <v:imagedata r:id="rId272" o:title=""/>
          </v:shape>
          <o:OLEObject Type="Embed" ProgID="Equation.DSMT4" ShapeID="_x0000_i1155" DrawAspect="Content" ObjectID="_1656171776" r:id="rId273"/>
        </w:object>
      </w:r>
      <w:r w:rsidRPr="00B3520D">
        <w:rPr>
          <w:lang w:val="en-US"/>
        </w:rPr>
        <w:t xml:space="preserve"> in function of an angle </w:t>
      </w:r>
      <w:r w:rsidR="004D3532" w:rsidRPr="00B3520D">
        <w:rPr>
          <w:position w:val="-14"/>
          <w:lang w:val="en-US"/>
        </w:rPr>
        <w:object w:dxaOrig="279" w:dyaOrig="380" w14:anchorId="4357C70F">
          <v:shape id="_x0000_i1156" type="#_x0000_t75" style="width:14.25pt;height:18.75pt" o:ole="">
            <v:imagedata r:id="rId274" o:title=""/>
          </v:shape>
          <o:OLEObject Type="Embed" ProgID="Equation.DSMT4" ShapeID="_x0000_i1156" DrawAspect="Content" ObjectID="_1656171777" r:id="rId275"/>
        </w:object>
      </w:r>
      <w:r w:rsidRPr="00B3520D">
        <w:rPr>
          <w:lang w:val="en-US"/>
        </w:rPr>
        <w:t xml:space="preserve"> between the unit vector normal to the interface and the unit vector parallel to the line between centers of the donor D and acceptor A volumes, see Fig. </w:t>
      </w:r>
      <w:r w:rsidR="004D3532" w:rsidRPr="00B3520D">
        <w:rPr>
          <w:lang w:val="en-US"/>
        </w:rPr>
        <w:t>3.7.</w:t>
      </w:r>
    </w:p>
    <w:p w14:paraId="62F83A6A" w14:textId="158CA00D" w:rsidR="004D3532" w:rsidRPr="00B3520D" w:rsidRDefault="004D3532" w:rsidP="00EF4276">
      <w:pPr>
        <w:spacing w:line="240" w:lineRule="auto"/>
        <w:jc w:val="both"/>
        <w:rPr>
          <w:lang w:val="en-US"/>
        </w:rPr>
      </w:pPr>
      <w:r w:rsidRPr="00B3520D">
        <w:rPr>
          <w:noProof/>
          <w:lang w:val="en-US"/>
        </w:rPr>
        <w:lastRenderedPageBreak/>
        <w:drawing>
          <wp:inline distT="0" distB="0" distL="0" distR="0" wp14:anchorId="4EE4C0F4" wp14:editId="0B0EFB5E">
            <wp:extent cx="2616894" cy="1729787"/>
            <wp:effectExtent l="0" t="0" r="0"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ctor_interface.jp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620188" cy="1731964"/>
                    </a:xfrm>
                    <a:prstGeom prst="rect">
                      <a:avLst/>
                    </a:prstGeom>
                  </pic:spPr>
                </pic:pic>
              </a:graphicData>
            </a:graphic>
          </wp:inline>
        </w:drawing>
      </w:r>
    </w:p>
    <w:p w14:paraId="3A9DE3D1" w14:textId="5894F835" w:rsidR="007548B6" w:rsidRPr="00B3520D" w:rsidRDefault="004D3532" w:rsidP="00EF4276">
      <w:pPr>
        <w:spacing w:line="240" w:lineRule="auto"/>
        <w:jc w:val="both"/>
        <w:rPr>
          <w:lang w:val="en-US"/>
        </w:rPr>
      </w:pPr>
      <w:r w:rsidRPr="00B3520D">
        <w:rPr>
          <w:lang w:val="en-US"/>
        </w:rPr>
        <w:t xml:space="preserve">Fig 3.7 </w:t>
      </w:r>
      <w:r w:rsidR="007548B6" w:rsidRPr="00B3520D">
        <w:rPr>
          <w:lang w:val="en-US"/>
        </w:rPr>
        <w:t xml:space="preserve">Vector normal to the interface </w:t>
      </w:r>
      <w:r w:rsidR="00CA2440" w:rsidRPr="00B3520D">
        <w:rPr>
          <w:position w:val="-6"/>
          <w:lang w:val="en-US"/>
        </w:rPr>
        <w:object w:dxaOrig="200" w:dyaOrig="279" w14:anchorId="24D57992">
          <v:shape id="_x0000_i1157" type="#_x0000_t75" style="width:9.75pt;height:14.25pt" o:ole="">
            <v:imagedata r:id="rId277" o:title=""/>
          </v:shape>
          <o:OLEObject Type="Embed" ProgID="Equation.DSMT4" ShapeID="_x0000_i1157" DrawAspect="Content" ObjectID="_1656171778" r:id="rId278"/>
        </w:object>
      </w:r>
      <w:r w:rsidR="00CA2440" w:rsidRPr="00B3520D">
        <w:rPr>
          <w:lang w:val="en-US"/>
        </w:rPr>
        <w:t xml:space="preserve"> </w:t>
      </w:r>
      <w:r w:rsidR="007548B6" w:rsidRPr="00B3520D">
        <w:rPr>
          <w:lang w:val="en-US"/>
        </w:rPr>
        <w:t xml:space="preserve">and vector parallel to the line between centers of D and A control volumes </w:t>
      </w:r>
      <w:r w:rsidR="00CA2440" w:rsidRPr="00B3520D">
        <w:rPr>
          <w:position w:val="-4"/>
          <w:lang w:val="en-US"/>
        </w:rPr>
        <w:object w:dxaOrig="400" w:dyaOrig="320" w14:anchorId="6198DFB2">
          <v:shape id="_x0000_i1158" type="#_x0000_t75" style="width:20.25pt;height:15.75pt" o:ole="">
            <v:imagedata r:id="rId279" o:title=""/>
          </v:shape>
          <o:OLEObject Type="Embed" ProgID="Equation.DSMT4" ShapeID="_x0000_i1158" DrawAspect="Content" ObjectID="_1656171779" r:id="rId280"/>
        </w:object>
      </w:r>
    </w:p>
    <w:p w14:paraId="65E3AB5A" w14:textId="7684EC2C" w:rsidR="007548B6" w:rsidRPr="00B3520D" w:rsidRDefault="007548B6" w:rsidP="00EF4276">
      <w:pPr>
        <w:spacing w:line="240" w:lineRule="auto"/>
        <w:jc w:val="both"/>
        <w:rPr>
          <w:lang w:val="en-US"/>
        </w:rPr>
      </w:pPr>
      <w:r w:rsidRPr="00B3520D">
        <w:rPr>
          <w:lang w:val="en-US"/>
        </w:rPr>
        <w:t xml:space="preserve">Furthermore, CICSAM scheme preserves accurately the shape but when the Courant number becomes larger, numerical diffusion appears. Until here, all the schemes have an explicit dependence on the local Courant number which limits their application. To overpass the issue, the HRIC dynamic scheme was introduced, it does not use </w:t>
      </w:r>
      <w:r w:rsidR="004D3532" w:rsidRPr="00B3520D">
        <w:rPr>
          <w:position w:val="-12"/>
          <w:lang w:val="en-US"/>
        </w:rPr>
        <w:object w:dxaOrig="340" w:dyaOrig="360" w14:anchorId="5A9C663B">
          <v:shape id="_x0000_i1159" type="#_x0000_t75" style="width:17.25pt;height:18pt" o:ole="">
            <v:imagedata r:id="rId281" o:title=""/>
          </v:shape>
          <o:OLEObject Type="Embed" ProgID="Equation.DSMT4" ShapeID="_x0000_i1159" DrawAspect="Content" ObjectID="_1656171780" r:id="rId282"/>
        </w:object>
      </w:r>
      <w:r w:rsidRPr="00B3520D">
        <w:rPr>
          <w:lang w:val="en-US"/>
        </w:rPr>
        <w:t>in its formulation but can cause stability problems.</w:t>
      </w:r>
    </w:p>
    <w:p w14:paraId="6A318737" w14:textId="44138B70" w:rsidR="007548B6" w:rsidRPr="00B3520D" w:rsidRDefault="007548B6" w:rsidP="00EF4276">
      <w:pPr>
        <w:spacing w:line="240" w:lineRule="auto"/>
        <w:jc w:val="both"/>
        <w:rPr>
          <w:lang w:val="en-US"/>
        </w:rPr>
      </w:pPr>
      <w:r w:rsidRPr="00B3520D">
        <w:rPr>
          <w:lang w:val="en-US"/>
        </w:rPr>
        <w:t xml:space="preserve">Finally, </w:t>
      </w:r>
      <w:proofErr w:type="spellStart"/>
      <w:r w:rsidRPr="00B3520D">
        <w:rPr>
          <w:lang w:val="en-US"/>
        </w:rPr>
        <w:t>Waclawczyk</w:t>
      </w:r>
      <w:proofErr w:type="spellEnd"/>
      <w:r w:rsidR="004D3532" w:rsidRPr="00B3520D">
        <w:rPr>
          <w:lang w:val="en-US"/>
        </w:rPr>
        <w:t xml:space="preserve"> </w:t>
      </w:r>
      <w:r w:rsidR="004D3532" w:rsidRPr="00B3520D">
        <w:rPr>
          <w:lang w:val="en-US"/>
        </w:rPr>
        <w:fldChar w:fldCharType="begin" w:fldLock="1"/>
      </w:r>
      <w:r w:rsidR="004D3532" w:rsidRPr="00B3520D">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004D3532" w:rsidRPr="00B3520D">
        <w:rPr>
          <w:rFonts w:ascii="Cambria" w:hAnsi="Cambria" w:cs="Cambria"/>
          <w:lang w:val="en-US"/>
        </w:rPr>
        <w:instrText>ł</w:instrText>
      </w:r>
      <w:r w:rsidR="004D3532" w:rsidRPr="00B3520D">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004D3532" w:rsidRPr="00B3520D">
        <w:rPr>
          <w:rFonts w:ascii="Cambria" w:hAnsi="Cambria" w:cs="Cambria"/>
          <w:lang w:val="en-US"/>
        </w:rPr>
        <w:instrText>ł</w:instrText>
      </w:r>
      <w:r w:rsidR="004D3532" w:rsidRPr="00B3520D">
        <w:rPr>
          <w:lang w:val="en-US"/>
        </w:rPr>
        <w:instrText>awczyk et al., 2007)","plainTextFormattedCitation":"(Wac</w:instrText>
      </w:r>
      <w:r w:rsidR="004D3532" w:rsidRPr="00B3520D">
        <w:rPr>
          <w:rFonts w:ascii="Cambria" w:hAnsi="Cambria" w:cs="Cambria"/>
          <w:lang w:val="en-US"/>
        </w:rPr>
        <w:instrText>ł</w:instrText>
      </w:r>
      <w:r w:rsidR="004D3532" w:rsidRPr="00B3520D">
        <w:rPr>
          <w:lang w:val="en-US"/>
        </w:rPr>
        <w:instrText>awczyk et al., 2007)","previouslyFormattedCitation":"(Wac</w:instrText>
      </w:r>
      <w:r w:rsidR="004D3532" w:rsidRPr="00B3520D">
        <w:rPr>
          <w:rFonts w:ascii="Cambria" w:hAnsi="Cambria" w:cs="Cambria"/>
          <w:lang w:val="en-US"/>
        </w:rPr>
        <w:instrText>ł</w:instrText>
      </w:r>
      <w:r w:rsidR="004D3532" w:rsidRPr="00B3520D">
        <w:rPr>
          <w:lang w:val="en-US"/>
        </w:rPr>
        <w:instrText>awczyk et al., 2007)"},"properties":{"noteIndex":0},"schema":"https://github.com/citation-style-language/schema/raw/master/csl-citation.json"}</w:instrText>
      </w:r>
      <w:r w:rsidR="004D3532" w:rsidRPr="00B3520D">
        <w:rPr>
          <w:lang w:val="en-US"/>
        </w:rPr>
        <w:fldChar w:fldCharType="separate"/>
      </w:r>
      <w:r w:rsidR="004D3532" w:rsidRPr="00B3520D">
        <w:rPr>
          <w:noProof/>
          <w:lang w:val="en-US"/>
        </w:rPr>
        <w:t>(Wac</w:t>
      </w:r>
      <w:r w:rsidR="004D3532" w:rsidRPr="00B3520D">
        <w:rPr>
          <w:rFonts w:ascii="Cambria" w:hAnsi="Cambria" w:cs="Cambria"/>
          <w:noProof/>
          <w:lang w:val="en-US"/>
        </w:rPr>
        <w:t>ł</w:t>
      </w:r>
      <w:r w:rsidR="004D3532" w:rsidRPr="00B3520D">
        <w:rPr>
          <w:noProof/>
          <w:lang w:val="en-US"/>
        </w:rPr>
        <w:t>awczyk et al., 2007)</w:t>
      </w:r>
      <w:r w:rsidR="004D3532" w:rsidRPr="00B3520D">
        <w:rPr>
          <w:lang w:val="en-US"/>
        </w:rPr>
        <w:fldChar w:fldCharType="end"/>
      </w:r>
      <w:r w:rsidRPr="00B3520D">
        <w:rPr>
          <w:lang w:val="en-US"/>
        </w:rPr>
        <w:t xml:space="preserve"> combined the advantages of the two previous schemes in order to obtain the M-CICSAM scheme which does not depend on the Courant number and avoids the artificial deformation employing a second order accurate bounded linear Fromm scheme</w:t>
      </w:r>
      <w:r w:rsidR="004D3532" w:rsidRPr="00B3520D">
        <w:rPr>
          <w:lang w:val="en-US"/>
        </w:rPr>
        <w:t xml:space="preserve"> </w:t>
      </w:r>
      <w:r w:rsidR="004D3532" w:rsidRPr="00B3520D">
        <w:rPr>
          <w:lang w:val="en-US"/>
        </w:rPr>
        <w:fldChar w:fldCharType="begin" w:fldLock="1"/>
      </w:r>
      <w:r w:rsidR="0002021A" w:rsidRPr="00B3520D">
        <w:rPr>
          <w:lang w:val="en-US"/>
        </w:rPr>
        <w:instrText>ADDIN CSL_CITATION {"citationItems":[{"id":"ITEM-1","itemData":{"DOI":"10.1002/fld.817","ISSN":"0271-2091","author":[{"dropping-particle":"","family":"Pijl","given":"S. P.","non-dropping-particle":"van der","parse-names":false,"suffix":""},{"dropping-particle":"","family":"Segal","given":"A","non-dropping-particle":"","parse-names":false,"suffix":""},{"dropping-particle":"","family":"Vuik","given":"C","non-dropping-particle":"","parse-names":false,"suffix":""},{"dropping-particle":"","family":"Wesseling","given":"P","non-dropping-particle":"","parse-names":false,"suffix":""}],"container-title":"International Journal for Numerical Methods in Fluids","id":"ITEM-1","issue":"4","issued":{"date-parts":[["2005","2","10"]]},"page":"339-361","title":"A mass-conserving Level-Set method for modelling of multi-phase flows","type":"article-journal","volume":"47"},"uris":["http://www.mendeley.com/documents/?uuid=055e4bb8-78be-4318-a239-7051af0c6199"]}],"mendeley":{"formattedCitation":"(van der Pijl et al., 2005)","plainTextFormattedCitation":"(van der Pijl et al., 2005)","previouslyFormattedCitation":"(van der Pijl et al., 2005)"},"properties":{"noteIndex":0},"schema":"https://github.com/citation-style-language/schema/raw/master/csl-citation.json"}</w:instrText>
      </w:r>
      <w:r w:rsidR="004D3532" w:rsidRPr="00B3520D">
        <w:rPr>
          <w:lang w:val="en-US"/>
        </w:rPr>
        <w:fldChar w:fldCharType="separate"/>
      </w:r>
      <w:r w:rsidR="004D3532" w:rsidRPr="00B3520D">
        <w:rPr>
          <w:noProof/>
          <w:lang w:val="en-US"/>
        </w:rPr>
        <w:t>(van der Pijl et al., 2005)</w:t>
      </w:r>
      <w:r w:rsidR="004D3532" w:rsidRPr="00B3520D">
        <w:rPr>
          <w:lang w:val="en-US"/>
        </w:rPr>
        <w:fldChar w:fldCharType="end"/>
      </w:r>
      <w:r w:rsidRPr="00B3520D">
        <w:rPr>
          <w:lang w:val="en-US"/>
        </w:rPr>
        <w:t xml:space="preserve">. Using these two constrains M-CICSAM determines the normalized variable </w:t>
      </w:r>
      <w:r w:rsidR="004D3532" w:rsidRPr="00B3520D">
        <w:rPr>
          <w:position w:val="-14"/>
          <w:lang w:val="en-US"/>
        </w:rPr>
        <w:object w:dxaOrig="320" w:dyaOrig="380" w14:anchorId="7412ACE5">
          <v:shape id="_x0000_i1160" type="#_x0000_t75" style="width:15.75pt;height:18.75pt" o:ole="">
            <v:imagedata r:id="rId283" o:title=""/>
          </v:shape>
          <o:OLEObject Type="Embed" ProgID="Equation.DSMT4" ShapeID="_x0000_i1160" DrawAspect="Content" ObjectID="_1656171781" r:id="rId284"/>
        </w:object>
      </w:r>
      <w:r w:rsidRPr="00B3520D">
        <w:rPr>
          <w:lang w:val="en-US"/>
        </w:rPr>
        <w:t xml:space="preserve"> with the following equation,</w:t>
      </w:r>
    </w:p>
    <w:p w14:paraId="633C7F21" w14:textId="54623193" w:rsidR="007548B6" w:rsidRPr="00B3520D" w:rsidRDefault="004D3532" w:rsidP="00EF4276">
      <w:pPr>
        <w:spacing w:line="240" w:lineRule="auto"/>
        <w:jc w:val="both"/>
        <w:rPr>
          <w:lang w:val="en-US"/>
        </w:rPr>
      </w:pPr>
      <w:r w:rsidRPr="00B3520D">
        <w:rPr>
          <w:position w:val="-14"/>
          <w:lang w:val="en-US"/>
        </w:rPr>
        <w:object w:dxaOrig="2520" w:dyaOrig="380" w14:anchorId="3AD8C483">
          <v:shape id="_x0000_i1161" type="#_x0000_t75" style="width:126.75pt;height:18.75pt" o:ole="">
            <v:imagedata r:id="rId285" o:title=""/>
          </v:shape>
          <o:OLEObject Type="Embed" ProgID="Equation.DSMT4" ShapeID="_x0000_i1161" DrawAspect="Content" ObjectID="_1656171782" r:id="rId286"/>
        </w:object>
      </w:r>
    </w:p>
    <w:p w14:paraId="22E5EDA1" w14:textId="77777777" w:rsidR="007548B6" w:rsidRPr="00B3520D" w:rsidRDefault="007548B6" w:rsidP="00EF4276">
      <w:pPr>
        <w:spacing w:line="240" w:lineRule="auto"/>
        <w:jc w:val="both"/>
        <w:rPr>
          <w:lang w:val="en-US"/>
        </w:rPr>
      </w:pPr>
      <w:r w:rsidRPr="00B3520D">
        <w:rPr>
          <w:lang w:val="en-US"/>
        </w:rPr>
        <w:t>where,</w:t>
      </w:r>
    </w:p>
    <w:p w14:paraId="295190C5" w14:textId="722C03A0" w:rsidR="007548B6" w:rsidRPr="00B3520D" w:rsidRDefault="004D3532" w:rsidP="00EF4276">
      <w:pPr>
        <w:spacing w:line="240" w:lineRule="auto"/>
        <w:jc w:val="both"/>
        <w:rPr>
          <w:lang w:val="en-US"/>
        </w:rPr>
      </w:pPr>
      <w:r w:rsidRPr="00B3520D">
        <w:rPr>
          <w:position w:val="-32"/>
          <w:lang w:val="en-US"/>
        </w:rPr>
        <w:object w:dxaOrig="3820" w:dyaOrig="760" w14:anchorId="10EC7202">
          <v:shape id="_x0000_i1162" type="#_x0000_t75" style="width:191.25pt;height:38.25pt" o:ole="">
            <v:imagedata r:id="rId287" o:title=""/>
          </v:shape>
          <o:OLEObject Type="Embed" ProgID="Equation.DSMT4" ShapeID="_x0000_i1162" DrawAspect="Content" ObjectID="_1656171783" r:id="rId288"/>
        </w:object>
      </w:r>
    </w:p>
    <w:p w14:paraId="7611BEE9" w14:textId="2FA58FB2" w:rsidR="007548B6" w:rsidRPr="00B3520D" w:rsidRDefault="004D3532" w:rsidP="00EF4276">
      <w:pPr>
        <w:spacing w:line="240" w:lineRule="auto"/>
        <w:jc w:val="both"/>
        <w:rPr>
          <w:lang w:val="en-US"/>
        </w:rPr>
      </w:pPr>
      <w:r w:rsidRPr="00B3520D">
        <w:rPr>
          <w:position w:val="-48"/>
          <w:lang w:val="en-US"/>
        </w:rPr>
        <w:object w:dxaOrig="4459" w:dyaOrig="1080" w14:anchorId="3AF204CA">
          <v:shape id="_x0000_i1163" type="#_x0000_t75" style="width:222.75pt;height:54.75pt" o:ole="">
            <v:imagedata r:id="rId289" o:title=""/>
          </v:shape>
          <o:OLEObject Type="Embed" ProgID="Equation.DSMT4" ShapeID="_x0000_i1163" DrawAspect="Content" ObjectID="_1656171784" r:id="rId290"/>
        </w:object>
      </w:r>
    </w:p>
    <w:p w14:paraId="21D5FA24" w14:textId="3444B877" w:rsidR="007548B6" w:rsidRPr="00B3520D" w:rsidRDefault="007548B6" w:rsidP="00EF4276">
      <w:pPr>
        <w:spacing w:line="240" w:lineRule="auto"/>
        <w:jc w:val="both"/>
        <w:rPr>
          <w:lang w:val="en-US"/>
        </w:rPr>
      </w:pPr>
      <w:r w:rsidRPr="00B3520D">
        <w:rPr>
          <w:lang w:val="en-US"/>
        </w:rPr>
        <w:t xml:space="preserve">and </w:t>
      </w:r>
      <w:r w:rsidR="004D3532" w:rsidRPr="00B3520D">
        <w:rPr>
          <w:position w:val="-14"/>
          <w:lang w:val="en-US"/>
        </w:rPr>
        <w:object w:dxaOrig="300" w:dyaOrig="380" w14:anchorId="012FA342">
          <v:shape id="_x0000_i1164" type="#_x0000_t75" style="width:15pt;height:18.75pt" o:ole="">
            <v:imagedata r:id="rId291" o:title=""/>
          </v:shape>
          <o:OLEObject Type="Embed" ProgID="Equation.DSMT4" ShapeID="_x0000_i1164" DrawAspect="Content" ObjectID="_1656171785" r:id="rId292"/>
        </w:object>
      </w:r>
      <w:r w:rsidR="004D3532" w:rsidRPr="00B3520D">
        <w:rPr>
          <w:lang w:val="en-US"/>
        </w:rPr>
        <w:t xml:space="preserve"> </w:t>
      </w:r>
      <w:r w:rsidRPr="00B3520D">
        <w:rPr>
          <w:lang w:val="en-US"/>
        </w:rPr>
        <w:t>is a blending factor that depends on the orientation of the interface, which is calculated as</w:t>
      </w:r>
    </w:p>
    <w:p w14:paraId="599CBADF" w14:textId="685EF99D" w:rsidR="007548B6" w:rsidRPr="00B3520D" w:rsidRDefault="004D3532" w:rsidP="00EF4276">
      <w:pPr>
        <w:spacing w:line="240" w:lineRule="auto"/>
        <w:jc w:val="both"/>
        <w:rPr>
          <w:lang w:val="en-US"/>
        </w:rPr>
      </w:pPr>
      <w:r w:rsidRPr="00B3520D">
        <w:rPr>
          <w:position w:val="-16"/>
          <w:lang w:val="en-US"/>
        </w:rPr>
        <w:object w:dxaOrig="1359" w:dyaOrig="580" w14:anchorId="6CE67E97">
          <v:shape id="_x0000_i1165" type="#_x0000_t75" style="width:68.25pt;height:29.25pt" o:ole="">
            <v:imagedata r:id="rId293" o:title=""/>
          </v:shape>
          <o:OLEObject Type="Embed" ProgID="Equation.DSMT4" ShapeID="_x0000_i1165" DrawAspect="Content" ObjectID="_1656171786" r:id="rId294"/>
        </w:object>
      </w:r>
    </w:p>
    <w:p w14:paraId="6CB9E0D0" w14:textId="77777777" w:rsidR="007548B6" w:rsidRPr="00B3520D" w:rsidRDefault="007548B6" w:rsidP="00EF4276">
      <w:pPr>
        <w:spacing w:line="240" w:lineRule="auto"/>
        <w:jc w:val="both"/>
        <w:rPr>
          <w:lang w:val="en-US"/>
        </w:rPr>
      </w:pPr>
      <w:proofErr w:type="gramStart"/>
      <w:r w:rsidRPr="00B3520D">
        <w:rPr>
          <w:lang w:val="en-US"/>
        </w:rPr>
        <w:t>At the moment</w:t>
      </w:r>
      <w:proofErr w:type="gramEnd"/>
      <w:r w:rsidRPr="00B3520D">
        <w:rPr>
          <w:lang w:val="en-US"/>
        </w:rPr>
        <w:t>, M-CICSAM is the scheme frequently used in the FASTEST despite the sharpness of the interface to higher Courant numbers is not enough accurate.</w:t>
      </w:r>
    </w:p>
    <w:p w14:paraId="03887124" w14:textId="77777777" w:rsidR="007548B6" w:rsidRPr="00B3520D" w:rsidRDefault="007548B6" w:rsidP="00EF4276">
      <w:pPr>
        <w:spacing w:line="240" w:lineRule="auto"/>
        <w:jc w:val="both"/>
        <w:rPr>
          <w:lang w:val="en-US"/>
        </w:rPr>
      </w:pPr>
    </w:p>
    <w:p w14:paraId="6A47A8DA" w14:textId="77777777" w:rsidR="00E73BB6" w:rsidRPr="00B3520D" w:rsidRDefault="00E73BB6" w:rsidP="00EF4276">
      <w:pPr>
        <w:spacing w:line="240" w:lineRule="auto"/>
        <w:jc w:val="both"/>
        <w:rPr>
          <w:b/>
          <w:bCs/>
          <w:lang w:val="en-US"/>
        </w:rPr>
      </w:pPr>
      <w:r w:rsidRPr="00B3520D">
        <w:rPr>
          <w:b/>
          <w:bCs/>
          <w:lang w:val="en-US"/>
        </w:rPr>
        <w:t>Blended High-resolution (HR) schemes</w:t>
      </w:r>
    </w:p>
    <w:p w14:paraId="5A259A85" w14:textId="77777777" w:rsidR="00E73BB6" w:rsidRPr="00B3520D" w:rsidRDefault="00E73BB6" w:rsidP="00EF4276">
      <w:pPr>
        <w:spacing w:line="240" w:lineRule="auto"/>
        <w:jc w:val="both"/>
        <w:rPr>
          <w:lang w:val="en-US"/>
        </w:rPr>
      </w:pPr>
      <w:r w:rsidRPr="00B3520D">
        <w:rPr>
          <w:lang w:val="en-US"/>
        </w:rPr>
        <w:t xml:space="preserve">The accuracy of the numerical solution of Eq. (7) depends on the proper estimation of the face volume fraction. This demands an advection scheme that should neither produce numerical diffusion nor unbounded values </w:t>
      </w:r>
      <w:r w:rsidRPr="00B3520D">
        <w:rPr>
          <w:lang w:val="en-US"/>
        </w:rPr>
        <w:fldChar w:fldCharType="begin" w:fldLock="1"/>
      </w:r>
      <w:r w:rsidRPr="00B3520D">
        <w:rPr>
          <w:lang w:val="en-US"/>
        </w:rPr>
        <w:instrText>ADDIN CSL_CITATION {"citationItems":[{"id":"ITEM-1","itemData":{"author":[{"dropping-particle":"","family":"Muzaferija","given":"Samir","non-dropping-particle":"","parse-names":false,"suffix":""},{"dropping-particle":"","family":"Peri</w:instrText>
      </w:r>
      <w:r w:rsidRPr="00B3520D">
        <w:rPr>
          <w:rFonts w:ascii="Cambria" w:hAnsi="Cambria" w:cs="Cambria"/>
          <w:lang w:val="en-US"/>
        </w:rPr>
        <w:instrText>ć</w:instrText>
      </w:r>
      <w:r w:rsidRPr="00B3520D">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B3520D">
        <w:rPr>
          <w:rFonts w:ascii="Cambria" w:hAnsi="Cambria" w:cs="Cambria"/>
          <w:lang w:val="en-US"/>
        </w:rPr>
        <w:instrText>ć</w:instrText>
      </w:r>
      <w:r w:rsidRPr="00B3520D">
        <w:rPr>
          <w:lang w:val="en-US"/>
        </w:rPr>
        <w:instrText>, 1999)","plainTextFormattedCitation":"(Muzaferija &amp; Peri</w:instrText>
      </w:r>
      <w:r w:rsidRPr="00B3520D">
        <w:rPr>
          <w:rFonts w:ascii="Cambria" w:hAnsi="Cambria" w:cs="Cambria"/>
          <w:lang w:val="en-US"/>
        </w:rPr>
        <w:instrText>ć</w:instrText>
      </w:r>
      <w:r w:rsidRPr="00B3520D">
        <w:rPr>
          <w:lang w:val="en-US"/>
        </w:rPr>
        <w:instrText>, 1999)","previouslyFormattedCitation":"(Muzaferija &amp; Peri</w:instrText>
      </w:r>
      <w:r w:rsidRPr="00B3520D">
        <w:rPr>
          <w:rFonts w:ascii="Cambria" w:hAnsi="Cambria" w:cs="Cambria"/>
          <w:lang w:val="en-US"/>
        </w:rPr>
        <w:instrText>ć</w:instrText>
      </w:r>
      <w:r w:rsidRPr="00B3520D">
        <w:rPr>
          <w:lang w:val="en-US"/>
        </w:rPr>
        <w:instrText>, 1999)"},"properties":{"noteIndex":0},"schema":"https://github.com/citation-style-language/schema/raw/master/csl-citation.json"}</w:instrText>
      </w:r>
      <w:r w:rsidRPr="00B3520D">
        <w:rPr>
          <w:lang w:val="en-US"/>
        </w:rPr>
        <w:fldChar w:fldCharType="separate"/>
      </w:r>
      <w:r w:rsidRPr="00B3520D">
        <w:rPr>
          <w:noProof/>
          <w:lang w:val="en-US"/>
        </w:rPr>
        <w:t>(Muzaferija &amp; Peri</w:t>
      </w:r>
      <w:r w:rsidRPr="00B3520D">
        <w:rPr>
          <w:rFonts w:ascii="Cambria" w:hAnsi="Cambria" w:cs="Cambria"/>
          <w:noProof/>
          <w:lang w:val="en-US"/>
        </w:rPr>
        <w:t>ć</w:t>
      </w:r>
      <w:r w:rsidRPr="00B3520D">
        <w:rPr>
          <w:noProof/>
          <w:lang w:val="en-US"/>
        </w:rPr>
        <w:t>, 1999)</w:t>
      </w:r>
      <w:r w:rsidRPr="00B3520D">
        <w:rPr>
          <w:lang w:val="en-US"/>
        </w:rPr>
        <w:fldChar w:fldCharType="end"/>
      </w:r>
      <w:r w:rsidRPr="00B3520D">
        <w:rPr>
          <w:lang w:val="en-US"/>
        </w:rPr>
        <w:t xml:space="preserve">. Over the last decades, blended advection schemes </w:t>
      </w:r>
      <w:r w:rsidRPr="00B3520D">
        <w:rPr>
          <w:lang w:val="en-US"/>
        </w:rPr>
        <w:lastRenderedPageBreak/>
        <w:t xml:space="preserve">between a compressive and a diffusive high-resolution (HR) scheme have been used to advect the volume fraction. The reason for this is, that the use of just the compressive schemes can cause an alignment of the fluid interface with the grid </w:t>
      </w:r>
      <w:r w:rsidRPr="00B3520D">
        <w:rPr>
          <w:lang w:val="en-US"/>
        </w:rPr>
        <w:fldChar w:fldCharType="begin" w:fldLock="1"/>
      </w:r>
      <w:r w:rsidRPr="00B3520D">
        <w:rPr>
          <w:lang w:val="en-US"/>
        </w:rPr>
        <w:instrText>ADDIN CSL_CITATION {"citationItems":[{"id":"ITEM-1","itemData":{"author":[{"dropping-particle":"","family":"Ubbink","given":"Onno","non-dropping-particle":"","parse-names":false,"suffix":""}],"id":"ITEM-1","issued":{"date-parts":[["1997"]]},"publisher":"Universtity of London","title":"Numerical prediction of two fluid systems with sharp interfaces","type":"thesis"},"uris":["http://www.mendeley.com/documents/?uuid=e1f4703b-57c5-3861-b5d1-f4f6a934c266"]}],"mendeley":{"formattedCitation":"(Onno Ubbink, 1997)","plainTextFormattedCitation":"(Onno Ubbink, 1997)","previouslyFormattedCitation":"(Onno Ubbink, 1997)"},"properties":{"noteIndex":0},"schema":"https://github.com/citation-style-language/schema/raw/master/csl-citation.json"}</w:instrText>
      </w:r>
      <w:r w:rsidRPr="00B3520D">
        <w:rPr>
          <w:lang w:val="en-US"/>
        </w:rPr>
        <w:fldChar w:fldCharType="separate"/>
      </w:r>
      <w:r w:rsidRPr="00B3520D">
        <w:rPr>
          <w:noProof/>
          <w:lang w:val="en-US"/>
        </w:rPr>
        <w:t>(Onno Ubbink, 1997)</w:t>
      </w:r>
      <w:r w:rsidRPr="00B3520D">
        <w:rPr>
          <w:lang w:val="en-US"/>
        </w:rPr>
        <w:fldChar w:fldCharType="end"/>
      </w:r>
      <w:r w:rsidRPr="00B3520D">
        <w:rPr>
          <w:lang w:val="en-US"/>
        </w:rPr>
        <w:t xml:space="preserve">, as well as, when the interface is aligned with the flow direction, too much compression of the interface causes spurious oscillations in the interface shape </w:t>
      </w:r>
      <w:r w:rsidRPr="00B3520D">
        <w:rPr>
          <w:lang w:val="en-US"/>
        </w:rPr>
        <w:fldChar w:fldCharType="begin" w:fldLock="1"/>
      </w:r>
      <w:r w:rsidRPr="00B3520D">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B3520D">
        <w:rPr>
          <w:lang w:val="en-US"/>
        </w:rPr>
        <w:fldChar w:fldCharType="separate"/>
      </w:r>
      <w:r w:rsidRPr="00B3520D">
        <w:rPr>
          <w:noProof/>
          <w:lang w:val="en-US"/>
        </w:rPr>
        <w:t>(Wackers et al., 2011)</w:t>
      </w:r>
      <w:r w:rsidRPr="00B3520D">
        <w:rPr>
          <w:lang w:val="en-US"/>
        </w:rPr>
        <w:fldChar w:fldCharType="end"/>
      </w:r>
      <w:r w:rsidRPr="00B3520D">
        <w:rPr>
          <w:lang w:val="en-US"/>
        </w:rPr>
        <w:t xml:space="preserve">. Whereas, the use of just the diffusive HR schemes deteriorates the accuracy when the flow is not orientated along a grid line due to the false diffusion </w:t>
      </w:r>
      <w:r w:rsidRPr="00B3520D">
        <w:rPr>
          <w:lang w:val="en-US"/>
        </w:rPr>
        <w:fldChar w:fldCharType="begin" w:fldLock="1"/>
      </w:r>
      <w:r w:rsidRPr="00B3520D">
        <w:rPr>
          <w:lang w:val="en-US"/>
        </w:rPr>
        <w:instrText>ADDIN CSL_CITATION {"citationItems":[{"id":"ITEM-1","itemData":{"DOI":"10.1080/10407790.2016.1138748","ISSN":"1040-7790","abstract":"© 2016, Taylor &amp; Francis. The paper deals with the formulation of a variety of boundary conditions for incompressible and compressible flows in the context of the segregated pressure-based unstructured finite volume method. The focus is on the derivation and the implementation of these boundary conditions and their relation to the various physical boundaries and geometric constraints. While a variety of boundary conditions apply at any of the physical boundaries (inlets, outlets, and walls), geometric constraints define the type of boundary condition to be used. The emphasis is on relating the mathematical derivation of the boundary conditions to the algebraic equations defined at each centroid of the boundary elements and their coefficients. All derived boundary conditions are validated through a set of test cases with comparison of computed results to available numerical and/or experimental data.","author":[{"dropping-particle":"","family":"Moukalled","given":"Fadl","non-dropping-particle":"","parse-names":false,"suffix":""},{"dropping-particle":"","family":"Mangani","given":"Luca","non-dropping-particle":"","parse-names":false,"suffix":""},{"dropping-particle":"","family":"Darwish","given":"Marwan","non-dropping-particle":"","parse-names":false,"suffix":""}],"container-title":"Numerical Heat Transfer, Part B: Fundamentals","id":"ITEM-1","issue":"6","issued":{"date-parts":[["2016","6","2"]]},"page":"534-562","publisher":"Taylor and Francis Ltd.","title":"Implementation of boundary conditions in the finite-volume pressure-based method—Part I: Segregated solvers","type":"article-journal","volume":"69"},"uris":["http://www.mendeley.com/documents/?uuid=3853431a-e03a-4329-8848-506800dfb0da"]}],"mendeley":{"formattedCitation":"(Fadl Moukalled, Mangani, &amp; Darwish, 2016)","plainTextFormattedCitation":"(Fadl Moukalled, Mangani, &amp; Darwish, 2016)","previouslyFormattedCitation":"(Fadl Moukalled, Mangani, &amp; Darwish, 2016)"},"properties":{"noteIndex":0},"schema":"https://github.com/citation-style-language/schema/raw/master/csl-citation.json"}</w:instrText>
      </w:r>
      <w:r w:rsidRPr="00B3520D">
        <w:rPr>
          <w:lang w:val="en-US"/>
        </w:rPr>
        <w:fldChar w:fldCharType="separate"/>
      </w:r>
      <w:r w:rsidRPr="00B3520D">
        <w:rPr>
          <w:noProof/>
          <w:lang w:val="en-US"/>
        </w:rPr>
        <w:t>(Fadl Moukalled, Mangani, &amp; Darwish, 2016)</w:t>
      </w:r>
      <w:r w:rsidRPr="00B3520D">
        <w:rPr>
          <w:lang w:val="en-US"/>
        </w:rPr>
        <w:fldChar w:fldCharType="end"/>
      </w:r>
      <w:r w:rsidRPr="00B3520D">
        <w:rPr>
          <w:lang w:val="en-US"/>
        </w:rPr>
        <w:t xml:space="preserve">. The switching strategy depends on the angle </w:t>
      </w:r>
      <w:proofErr w:type="spellStart"/>
      <w:r w:rsidRPr="00B3520D">
        <w:rPr>
          <w:rFonts w:ascii="Cambria" w:hAnsi="Cambria" w:cs="Cambria"/>
          <w:i/>
          <w:iCs/>
          <w:lang w:val="en-US"/>
        </w:rPr>
        <w:t>θ</w:t>
      </w:r>
      <w:r w:rsidRPr="00B3520D">
        <w:rPr>
          <w:i/>
          <w:iCs/>
          <w:vertAlign w:val="subscript"/>
          <w:lang w:val="en-US"/>
        </w:rPr>
        <w:t>f</w:t>
      </w:r>
      <w:proofErr w:type="spellEnd"/>
      <w:r w:rsidRPr="00B3520D">
        <w:rPr>
          <w:lang w:val="en-US"/>
        </w:rPr>
        <w:t xml:space="preserve"> between the flow direction and the grid lines. This approach has been employed to develop several blending advection schemes, also known as interface-capture schemes, for example, CICSAM </w:t>
      </w:r>
      <w:r w:rsidRPr="00B3520D">
        <w:rPr>
          <w:lang w:val="en-US"/>
        </w:rPr>
        <w:fldChar w:fldCharType="begin" w:fldLock="1"/>
      </w:r>
      <w:r w:rsidRPr="00B3520D">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n-US"/>
        </w:rPr>
        <w:t>(O. Ubbink &amp; Issa, 1999)</w:t>
      </w:r>
      <w:r w:rsidRPr="00B3520D">
        <w:rPr>
          <w:lang w:val="en-US"/>
        </w:rPr>
        <w:fldChar w:fldCharType="end"/>
      </w:r>
      <w:r w:rsidRPr="00B3520D">
        <w:rPr>
          <w:lang w:val="en-US"/>
        </w:rPr>
        <w:t xml:space="preserve">, HRIC </w:t>
      </w:r>
      <w:r w:rsidRPr="00B3520D">
        <w:rPr>
          <w:lang w:val="en-US"/>
        </w:rPr>
        <w:fldChar w:fldCharType="begin" w:fldLock="1"/>
      </w:r>
      <w:r w:rsidRPr="00B3520D">
        <w:rPr>
          <w:lang w:val="en-US"/>
        </w:rPr>
        <w:instrText>ADDIN CSL_CITATION {"citationItems":[{"id":"ITEM-1","itemData":{"author":[{"dropping-particle":"","family":"Muzaferija","given":"Samir","non-dropping-particle":"","parse-names":false,"suffix":""},{"dropping-particle":"","family":"Peri</w:instrText>
      </w:r>
      <w:r w:rsidRPr="00B3520D">
        <w:rPr>
          <w:rFonts w:ascii="Cambria" w:hAnsi="Cambria" w:cs="Cambria"/>
          <w:lang w:val="en-US"/>
        </w:rPr>
        <w:instrText>ć</w:instrText>
      </w:r>
      <w:r w:rsidRPr="00B3520D">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B3520D">
        <w:rPr>
          <w:rFonts w:ascii="Cambria" w:hAnsi="Cambria" w:cs="Cambria"/>
          <w:lang w:val="en-US"/>
        </w:rPr>
        <w:instrText>ć</w:instrText>
      </w:r>
      <w:r w:rsidRPr="00B3520D">
        <w:rPr>
          <w:lang w:val="en-US"/>
        </w:rPr>
        <w:instrText>, 1999)","plainTextFormattedCitation":"(Muzaferija &amp; Peri</w:instrText>
      </w:r>
      <w:r w:rsidRPr="00B3520D">
        <w:rPr>
          <w:rFonts w:ascii="Cambria" w:hAnsi="Cambria" w:cs="Cambria"/>
          <w:lang w:val="en-US"/>
        </w:rPr>
        <w:instrText>ć</w:instrText>
      </w:r>
      <w:r w:rsidRPr="00B3520D">
        <w:rPr>
          <w:lang w:val="en-US"/>
        </w:rPr>
        <w:instrText>, 1999)","previouslyFormattedCitation":"(Muzaferija &amp; Peri</w:instrText>
      </w:r>
      <w:r w:rsidRPr="00B3520D">
        <w:rPr>
          <w:rFonts w:ascii="Cambria" w:hAnsi="Cambria" w:cs="Cambria"/>
          <w:lang w:val="en-US"/>
        </w:rPr>
        <w:instrText>ć</w:instrText>
      </w:r>
      <w:r w:rsidRPr="00B3520D">
        <w:rPr>
          <w:lang w:val="en-US"/>
        </w:rPr>
        <w:instrText>, 1999)"},"properties":{"noteIndex":0},"schema":"https://github.com/citation-style-language/schema/raw/master/csl-citation.json"}</w:instrText>
      </w:r>
      <w:r w:rsidRPr="00B3520D">
        <w:rPr>
          <w:lang w:val="en-US"/>
        </w:rPr>
        <w:fldChar w:fldCharType="separate"/>
      </w:r>
      <w:r w:rsidRPr="00B3520D">
        <w:rPr>
          <w:noProof/>
          <w:lang w:val="en-US"/>
        </w:rPr>
        <w:t>(Muzaferija &amp; Peri</w:t>
      </w:r>
      <w:r w:rsidRPr="00B3520D">
        <w:rPr>
          <w:rFonts w:ascii="Cambria" w:hAnsi="Cambria" w:cs="Cambria"/>
          <w:noProof/>
          <w:lang w:val="en-US"/>
        </w:rPr>
        <w:t>ć</w:t>
      </w:r>
      <w:r w:rsidRPr="00B3520D">
        <w:rPr>
          <w:noProof/>
          <w:lang w:val="en-US"/>
        </w:rPr>
        <w:t>, 1999)</w:t>
      </w:r>
      <w:r w:rsidRPr="00B3520D">
        <w:rPr>
          <w:lang w:val="en-US"/>
        </w:rPr>
        <w:fldChar w:fldCharType="end"/>
      </w:r>
      <w:r w:rsidRPr="00B3520D">
        <w:rPr>
          <w:lang w:val="en-US"/>
        </w:rPr>
        <w:t xml:space="preserve">, STACS </w:t>
      </w:r>
      <w:r w:rsidRPr="00B3520D">
        <w:rPr>
          <w:lang w:val="en-US"/>
        </w:rPr>
        <w:fldChar w:fldCharType="begin" w:fldLock="1"/>
      </w:r>
      <w:r w:rsidRPr="00B3520D">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B3520D">
        <w:rPr>
          <w:lang w:val="en-US"/>
        </w:rPr>
        <w:fldChar w:fldCharType="separate"/>
      </w:r>
      <w:r w:rsidRPr="00B3520D">
        <w:rPr>
          <w:noProof/>
          <w:lang w:val="en-US"/>
        </w:rPr>
        <w:t>(Darwish &amp; Moukalled, 2006)</w:t>
      </w:r>
      <w:r w:rsidRPr="00B3520D">
        <w:rPr>
          <w:lang w:val="en-US"/>
        </w:rPr>
        <w:fldChar w:fldCharType="end"/>
      </w:r>
      <w:r w:rsidRPr="00B3520D">
        <w:rPr>
          <w:lang w:val="en-US"/>
        </w:rPr>
        <w:t xml:space="preserve">,  and FBICS </w:t>
      </w:r>
      <w:r w:rsidRPr="00B3520D">
        <w:rPr>
          <w:lang w:val="en-US"/>
        </w:rPr>
        <w:fldChar w:fldCharType="begin" w:fldLock="1"/>
      </w:r>
      <w:r w:rsidRPr="00B3520D">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B3520D">
        <w:rPr>
          <w:lang w:val="en-US"/>
        </w:rPr>
        <w:fldChar w:fldCharType="separate"/>
      </w:r>
      <w:r w:rsidRPr="00B3520D">
        <w:rPr>
          <w:noProof/>
          <w:lang w:val="en-US"/>
        </w:rPr>
        <w:t>(Tsui et al., 2009)</w:t>
      </w:r>
      <w:r w:rsidRPr="00B3520D">
        <w:rPr>
          <w:lang w:val="en-US"/>
        </w:rPr>
        <w:fldChar w:fldCharType="end"/>
      </w:r>
      <w:r w:rsidRPr="00B3520D">
        <w:rPr>
          <w:lang w:val="en-US"/>
        </w:rPr>
        <w:t xml:space="preserve">.  </w:t>
      </w:r>
    </w:p>
    <w:p w14:paraId="6FA5CCA9" w14:textId="77777777" w:rsidR="00E73BB6" w:rsidRPr="00B3520D" w:rsidRDefault="00E73BB6" w:rsidP="00EF4276">
      <w:pPr>
        <w:spacing w:line="240" w:lineRule="auto"/>
        <w:jc w:val="both"/>
        <w:rPr>
          <w:lang w:val="en-US"/>
        </w:rPr>
      </w:pPr>
      <w:r w:rsidRPr="00B3520D">
        <w:rPr>
          <w:lang w:val="en-US"/>
        </w:rPr>
        <w:t xml:space="preserve">A high-resolution scheme is a composite high-order scheme combined with the Convective Boundedness Criterion (CBC) </w:t>
      </w:r>
      <w:r w:rsidRPr="00B3520D">
        <w:rPr>
          <w:lang w:val="en-US"/>
        </w:rPr>
        <w:fldChar w:fldCharType="begin" w:fldLock="1"/>
      </w:r>
      <w:r w:rsidRPr="00B3520D">
        <w:rPr>
          <w:lang w:val="en-US"/>
        </w:rPr>
        <w:instrText>ADDIN CSL_CITATION {"citationItems":[{"id":"ITEM-1","itemData":{"DOI":"10.1002/fld.1650080602","ISSN":"0271-2091","abstract":"The paper describes a new approach to approximating the convection term found in typical steady</w:instrText>
      </w:r>
      <w:r w:rsidRPr="00B3520D">
        <w:rPr>
          <w:rFonts w:ascii="Times New Roman" w:hAnsi="Times New Roman"/>
          <w:lang w:val="en-US"/>
        </w:rPr>
        <w:instrText>‐</w:instrText>
      </w:r>
      <w:r w:rsidRPr="00B3520D">
        <w:rPr>
          <w:lang w:val="en-US"/>
        </w:rPr>
        <w:instrText>state transport equations. A polynomial</w:instrText>
      </w:r>
      <w:r w:rsidRPr="00B3520D">
        <w:rPr>
          <w:rFonts w:ascii="Times New Roman" w:hAnsi="Times New Roman"/>
          <w:lang w:val="en-US"/>
        </w:rPr>
        <w:instrText>‐</w:instrText>
      </w:r>
      <w:r w:rsidRPr="00B3520D">
        <w:rPr>
          <w:lang w:val="en-US"/>
        </w:rPr>
        <w:instrText>based discretization scheme is constructed around a technique called ‘curvature compensation’; the resultant curvature</w:instrText>
      </w:r>
      <w:r w:rsidRPr="00B3520D">
        <w:rPr>
          <w:rFonts w:ascii="Times New Roman" w:hAnsi="Times New Roman"/>
          <w:lang w:val="en-US"/>
        </w:rPr>
        <w:instrText>‐</w:instrText>
      </w:r>
      <w:r w:rsidRPr="00B3520D">
        <w:rPr>
          <w:lang w:val="en-US"/>
        </w:rPr>
        <w:instrText>compensated convective transport approximation is essentially third</w:instrText>
      </w:r>
      <w:r w:rsidRPr="00B3520D">
        <w:rPr>
          <w:rFonts w:ascii="Times New Roman" w:hAnsi="Times New Roman"/>
          <w:lang w:val="en-US"/>
        </w:rPr>
        <w:instrText>‐</w:instrText>
      </w:r>
      <w:r w:rsidRPr="00B3520D">
        <w:rPr>
          <w:lang w:val="en-US"/>
        </w:rPr>
        <w:instrText>order accurate in regions of the solution domain where the concept of order is meaningful. In addition, in linear scalar transport problems it preserves the boundedness of solutions. Sharp changes in gradient in the dependent variable are handled particularly well. But above all, the scheme, when used in conjunction with an ADI pentadiagonal solver, is easy to implement with relatively low computational cost, representing an effective algorithm for the simulation of multi</w:instrText>
      </w:r>
      <w:r w:rsidRPr="00B3520D">
        <w:rPr>
          <w:rFonts w:ascii="Times New Roman" w:hAnsi="Times New Roman"/>
          <w:lang w:val="en-US"/>
        </w:rPr>
        <w:instrText>‐</w:instrText>
      </w:r>
      <w:r w:rsidRPr="00B3520D">
        <w:rPr>
          <w:lang w:val="en-US"/>
        </w:rPr>
        <w:instrText>dimensional fluid flows. Two linear test problems, for the case of transport by pure convection, are employed in order to assess the merit of the method. Copyright © 1988 John Wiley &amp; Sons, Ltd","author":[{"dropping-particle":"","family":"Gaskell","given":"P. H.","non-dropping-particle":"","parse-names":false,"suffix":""},{"dropping-particle":"","family":"Lau","given":"A. K. C.","non-dropping-particle":"","parse-names":false,"suffix":""}],"container-title":"International Journal for Numerical Methods in Fluids","id":"ITEM-1","issue":"6","issued":{"date-parts":[["1988","6"]]},"page":"617-641","title":"Curvature-compensated convective transport: SMART, A new boundedness- preserving transport algorithm","type":"article-journal","volume":"8"},"uris":["http://www.mendeley.com/documents/?uuid=6508b156-7676-4ab4-bf65-2407033542b1"]}],"mendeley":{"formattedCitation":"(Gaskell &amp; Lau, 1988)","plainTextFormattedCitation":"(Gaskell &amp; Lau, 1988)","previouslyFormattedCitation":"(Gaskell &amp; Lau, 1988)"},"properties":{"noteIndex":0},"schema":"https://github.com/citation-style-language/schema/raw/master/csl-citation.json"}</w:instrText>
      </w:r>
      <w:r w:rsidRPr="00B3520D">
        <w:rPr>
          <w:lang w:val="en-US"/>
        </w:rPr>
        <w:fldChar w:fldCharType="separate"/>
      </w:r>
      <w:r w:rsidRPr="00B3520D">
        <w:rPr>
          <w:noProof/>
          <w:lang w:val="en-US"/>
        </w:rPr>
        <w:t>(Gaskell &amp; Lau, 1988)</w:t>
      </w:r>
      <w:r w:rsidRPr="00B3520D">
        <w:rPr>
          <w:lang w:val="en-US"/>
        </w:rPr>
        <w:fldChar w:fldCharType="end"/>
      </w:r>
      <w:r w:rsidRPr="00B3520D">
        <w:rPr>
          <w:lang w:val="en-US"/>
        </w:rPr>
        <w:t xml:space="preserve"> to ensures that the interpolation profile at the cell face does not underflow or overflow the cell </w:t>
      </w:r>
      <w:r w:rsidRPr="00B3520D">
        <w:rPr>
          <w:lang w:val="en-US"/>
        </w:rPr>
        <w:fldChar w:fldCharType="begin" w:fldLock="1"/>
      </w:r>
      <w:r w:rsidRPr="00B3520D">
        <w:rPr>
          <w:lang w:val="en-US"/>
        </w:rPr>
        <w:instrText>ADDIN CSL_CITATION {"citationItems":[{"id":"ITEM-1","itemData":{"ISBN":"9783319168739","author":[{"dropping-particle":"","family":"Moukalled","given":"Fadl Hassan","non-dropping-particle":"","parse-names":false,"suffix":""},{"dropping-particle":"","family":"Mangani","given":"L. (Luca)","non-dropping-particle":"","parse-names":false,"suffix":""},{"dropping-particle":"","family":"Darwish","given":"M. (Marwan)","non-dropping-particle":"","parse-names":false,"suffix":""}],"chapter-number":"12","container-title":"The Finite Volume Method in Computational Fluid Dynamics","id":"ITEM-1","issued":{"date-parts":[["2016"]]},"page":"791","title":"Discretization of the Convection Term","type":"chapter"},"uris":["http://www.mendeley.com/documents/?uuid=bf253910-6f60-3bf7-ad15-c572bb4bf031"]}],"mendeley":{"formattedCitation":"(F. H. Moukalled, Mangani, &amp; Darwish, 2016)","plainTextFormattedCitation":"(F. H. Moukalled, Mangani, &amp; Darwish, 2016)","previouslyFormattedCitation":"(F. H. Moukalled, Mangani, &amp; Darwish, 2016)"},"properties":{"noteIndex":0},"schema":"https://github.com/citation-style-language/schema/raw/master/csl-citation.json"}</w:instrText>
      </w:r>
      <w:r w:rsidRPr="00B3520D">
        <w:rPr>
          <w:lang w:val="en-US"/>
        </w:rPr>
        <w:fldChar w:fldCharType="separate"/>
      </w:r>
      <w:r w:rsidRPr="00B3520D">
        <w:rPr>
          <w:noProof/>
          <w:lang w:val="en-US"/>
        </w:rPr>
        <w:t>(F. H. Moukalled, Mangani, &amp; Darwish, 2016)</w:t>
      </w:r>
      <w:r w:rsidRPr="00B3520D">
        <w:rPr>
          <w:lang w:val="en-US"/>
        </w:rPr>
        <w:fldChar w:fldCharType="end"/>
      </w:r>
      <w:r w:rsidRPr="00B3520D">
        <w:rPr>
          <w:lang w:val="en-US"/>
        </w:rPr>
        <w:t xml:space="preserve">. Some examples of them are SUPERBEE, MUSCL, SMART or STOIC. The HR schemes can be formulated in the framework of the Normalized Variable Diagram (NVD) </w:t>
      </w:r>
      <w:r w:rsidRPr="00B3520D">
        <w:rPr>
          <w:lang w:val="en-US"/>
        </w:rPr>
        <w:fldChar w:fldCharType="begin" w:fldLock="1"/>
      </w:r>
      <w:r w:rsidRPr="00B3520D">
        <w:rPr>
          <w:lang w:val="en-US"/>
        </w:rPr>
        <w:instrText>ADDIN CSL_CITATION {"citationItems":[{"id":"ITEM-1","itemData":{"DOI":"10.1016/0045-7825(91)90232-U","ISSN":"00457825","author":[{"dropping-particle":"","family":"Leonard","given":"B.P.","non-dropping-particle":"","parse-names":false,"suffix":""}],"container-title":"Computer Methods in Applied Mechanics and Engineering","id":"ITEM-1","issue":"1","issued":{"date-parts":[["1991","6"]]},"page":"17-74","title":"The ULTIMATE conservative difference scheme applied to unsteady one-dimensional advection","type":"article-journal","volume":"88"},"uris":["http://www.mendeley.com/documents/?uuid=e2c386db-8da9-48a7-a454-8725fcefcf0b"]}],"mendeley":{"formattedCitation":"(Leonard, 1991)","plainTextFormattedCitation":"(Leonard, 1991)","previouslyFormattedCitation":"(Leonard, 1991)"},"properties":{"noteIndex":0},"schema":"https://github.com/citation-style-language/schema/raw/master/csl-citation.json"}</w:instrText>
      </w:r>
      <w:r w:rsidRPr="00B3520D">
        <w:rPr>
          <w:lang w:val="en-US"/>
        </w:rPr>
        <w:fldChar w:fldCharType="separate"/>
      </w:r>
      <w:r w:rsidRPr="00B3520D">
        <w:rPr>
          <w:noProof/>
          <w:lang w:val="en-US"/>
        </w:rPr>
        <w:t>(Leonard, 1991)</w:t>
      </w:r>
      <w:r w:rsidRPr="00B3520D">
        <w:rPr>
          <w:lang w:val="en-US"/>
        </w:rPr>
        <w:fldChar w:fldCharType="end"/>
      </w:r>
      <w:r w:rsidRPr="00B3520D">
        <w:rPr>
          <w:lang w:val="en-US"/>
        </w:rPr>
        <w:t xml:space="preserve"> in which the face value is a function of the upwind (U), central (C), and downwind (D) cell that are defined depending on the flow direction (see Fig. 2). </w:t>
      </w:r>
    </w:p>
    <w:p w14:paraId="46A96242" w14:textId="77777777" w:rsidR="00E73BB6" w:rsidRPr="00B3520D" w:rsidRDefault="00E73BB6" w:rsidP="00EF4276">
      <w:pPr>
        <w:spacing w:line="240" w:lineRule="auto"/>
        <w:jc w:val="both"/>
        <w:rPr>
          <w:lang w:val="en-US"/>
        </w:rPr>
      </w:pPr>
      <w:r w:rsidRPr="00B3520D">
        <w:rPr>
          <w:lang w:val="en-US"/>
        </w:rPr>
        <w:t xml:space="preserve"> </w:t>
      </w:r>
    </w:p>
    <w:p w14:paraId="6B2B6959" w14:textId="77777777" w:rsidR="00E73BB6" w:rsidRPr="00B3520D" w:rsidRDefault="00E73BB6" w:rsidP="00EF4276">
      <w:pPr>
        <w:spacing w:line="240" w:lineRule="auto"/>
        <w:jc w:val="both"/>
        <w:rPr>
          <w:lang w:val="en-US"/>
        </w:rPr>
      </w:pPr>
    </w:p>
    <w:p w14:paraId="7B756055" w14:textId="7A017184" w:rsidR="00E73BB6" w:rsidRPr="00B3520D" w:rsidRDefault="00D91954" w:rsidP="00EF4276">
      <w:pPr>
        <w:spacing w:line="240" w:lineRule="auto"/>
        <w:jc w:val="both"/>
        <w:rPr>
          <w:lang w:val="en-US"/>
        </w:rPr>
      </w:pPr>
      <w:r w:rsidRPr="00B3520D">
        <w:rPr>
          <w:noProof/>
          <w:lang w:val="en-US"/>
        </w:rPr>
        <w:drawing>
          <wp:inline distT="0" distB="0" distL="0" distR="0" wp14:anchorId="4FD9E843" wp14:editId="213EDE63">
            <wp:extent cx="5760085" cy="19970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290"/>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760085" cy="1997075"/>
                    </a:xfrm>
                    <a:prstGeom prst="rect">
                      <a:avLst/>
                    </a:prstGeom>
                    <a:noFill/>
                    <a:ln>
                      <a:noFill/>
                    </a:ln>
                  </pic:spPr>
                </pic:pic>
              </a:graphicData>
            </a:graphic>
          </wp:inline>
        </w:drawing>
      </w:r>
    </w:p>
    <w:p w14:paraId="60FD9763" w14:textId="77777777" w:rsidR="00E73BB6" w:rsidRPr="00B3520D" w:rsidRDefault="00E73BB6" w:rsidP="00EF4276">
      <w:pPr>
        <w:spacing w:line="240" w:lineRule="auto"/>
        <w:jc w:val="both"/>
        <w:rPr>
          <w:bCs/>
          <w:lang w:val="en-US"/>
        </w:rPr>
      </w:pPr>
      <w:r w:rsidRPr="00B3520D">
        <w:rPr>
          <w:b/>
          <w:bCs/>
          <w:lang w:val="en-US"/>
        </w:rPr>
        <w:t xml:space="preserve">Figure </w:t>
      </w:r>
      <w:r w:rsidRPr="00B3520D">
        <w:rPr>
          <w:b/>
          <w:lang w:val="en-US"/>
        </w:rPr>
        <w:fldChar w:fldCharType="begin"/>
      </w:r>
      <w:r w:rsidRPr="00B3520D">
        <w:rPr>
          <w:b/>
          <w:bCs/>
          <w:lang w:val="en-US"/>
        </w:rPr>
        <w:instrText xml:space="preserve">SEQ Figure \* ARABIC </w:instrText>
      </w:r>
      <w:r w:rsidRPr="00B3520D">
        <w:rPr>
          <w:b/>
          <w:lang w:val="en-US"/>
        </w:rPr>
        <w:fldChar w:fldCharType="separate"/>
      </w:r>
      <w:r w:rsidRPr="00B3520D">
        <w:rPr>
          <w:b/>
          <w:bCs/>
          <w:lang w:val="en-US"/>
        </w:rPr>
        <w:t>2</w:t>
      </w:r>
      <w:r w:rsidRPr="00B3520D">
        <w:rPr>
          <w:lang w:val="en-US"/>
        </w:rPr>
        <w:fldChar w:fldCharType="end"/>
      </w:r>
      <w:r w:rsidRPr="00B3520D">
        <w:rPr>
          <w:bCs/>
          <w:lang w:val="en-US"/>
        </w:rPr>
        <w:tab/>
        <w:t xml:space="preserve">Schematic position of the nodes D, A, and U according to the direction of the flow and the variation of </w:t>
      </w:r>
      <w:r w:rsidRPr="00B3520D">
        <w:rPr>
          <w:rFonts w:ascii="Cambria" w:hAnsi="Cambria" w:cs="Cambria"/>
          <w:bCs/>
          <w:lang w:val="en-US"/>
        </w:rPr>
        <w:t>α</w:t>
      </w:r>
      <w:r w:rsidRPr="00B3520D">
        <w:rPr>
          <w:bCs/>
          <w:lang w:val="en-US"/>
        </w:rPr>
        <w:t xml:space="preserve"> in a physical one-dimensional domain.</w:t>
      </w:r>
    </w:p>
    <w:p w14:paraId="7BA58A33" w14:textId="77777777" w:rsidR="00E73BB6" w:rsidRPr="00B3520D" w:rsidRDefault="00E73BB6" w:rsidP="00EF4276">
      <w:pPr>
        <w:spacing w:line="240" w:lineRule="auto"/>
        <w:jc w:val="both"/>
        <w:rPr>
          <w:lang w:val="en-US"/>
        </w:rPr>
      </w:pPr>
    </w:p>
    <w:p w14:paraId="18B3D38C" w14:textId="77777777" w:rsidR="00E73BB6" w:rsidRPr="00B3520D" w:rsidRDefault="00E73BB6" w:rsidP="00EF4276">
      <w:pPr>
        <w:spacing w:line="240" w:lineRule="auto"/>
        <w:jc w:val="both"/>
        <w:rPr>
          <w:lang w:val="en-US"/>
        </w:rPr>
      </w:pPr>
      <w:r w:rsidRPr="00B3520D">
        <w:rPr>
          <w:lang w:val="en-US"/>
        </w:rPr>
        <w:t>Fig. 1 illustrates the NVD.  UD line refers to the upwind differencing scheme, DD to the downwind differencing scheme, and the shaded area indicates the part of the NVD that fulfils the CBC. The schemes close to the UD line are linked with numerical diffusion but always produce a bounded solution and are stable.  Whereas, the schemes near the DD line are unstable but introduce a negative numerical diffusion, so they are known as compressive schemes. Practical schemes are usually designed as bleeds of these elementary schemes.</w:t>
      </w:r>
    </w:p>
    <w:p w14:paraId="45C74FA4"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1B369241" wp14:editId="17957E9D">
            <wp:extent cx="1800000" cy="1650231"/>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6"/>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800000" cy="1650231"/>
                    </a:xfrm>
                    <a:prstGeom prst="rect">
                      <a:avLst/>
                    </a:prstGeom>
                    <a:noFill/>
                    <a:ln>
                      <a:noFill/>
                    </a:ln>
                  </pic:spPr>
                </pic:pic>
              </a:graphicData>
            </a:graphic>
          </wp:inline>
        </w:drawing>
      </w:r>
      <w:r w:rsidRPr="00B3520D">
        <w:rPr>
          <w:lang w:val="en-US"/>
        </w:rPr>
        <w:t xml:space="preserve">   </w:t>
      </w:r>
    </w:p>
    <w:p w14:paraId="0A471FBF" w14:textId="1992BE42" w:rsidR="00E73BB6" w:rsidRPr="00B3520D" w:rsidRDefault="00E73BB6" w:rsidP="00EF4276">
      <w:pPr>
        <w:spacing w:line="240" w:lineRule="auto"/>
        <w:jc w:val="both"/>
        <w:rPr>
          <w:b/>
          <w:bCs/>
          <w:lang w:val="en-US"/>
        </w:rPr>
      </w:pPr>
      <w:r w:rsidRPr="00B3520D">
        <w:rPr>
          <w:b/>
          <w:bCs/>
          <w:lang w:val="en-US"/>
        </w:rPr>
        <w:t xml:space="preserve">Figure </w:t>
      </w:r>
      <w:r w:rsidRPr="00B3520D">
        <w:rPr>
          <w:b/>
          <w:bCs/>
          <w:lang w:val="en-US"/>
        </w:rPr>
        <w:fldChar w:fldCharType="begin"/>
      </w:r>
      <w:r w:rsidRPr="00B3520D">
        <w:rPr>
          <w:b/>
          <w:bCs/>
          <w:lang w:val="en-US"/>
        </w:rPr>
        <w:instrText xml:space="preserve">SEQ Figure \* ARABIC </w:instrText>
      </w:r>
      <w:r w:rsidRPr="00B3520D">
        <w:rPr>
          <w:b/>
          <w:bCs/>
          <w:lang w:val="en-US"/>
        </w:rPr>
        <w:fldChar w:fldCharType="separate"/>
      </w:r>
      <w:r w:rsidRPr="00B3520D">
        <w:rPr>
          <w:b/>
          <w:bCs/>
          <w:lang w:val="en-US"/>
        </w:rPr>
        <w:t>3</w:t>
      </w:r>
      <w:r w:rsidRPr="00B3520D">
        <w:rPr>
          <w:lang w:val="en-US"/>
        </w:rPr>
        <w:fldChar w:fldCharType="end"/>
      </w:r>
      <w:r w:rsidRPr="00B3520D">
        <w:rPr>
          <w:b/>
          <w:bCs/>
          <w:lang w:val="en-US"/>
        </w:rPr>
        <w:t xml:space="preserve"> </w:t>
      </w:r>
      <w:r w:rsidRPr="00B3520D">
        <w:rPr>
          <w:lang w:val="en-US"/>
        </w:rPr>
        <w:t xml:space="preserve">The NVD combined with the CBC showing the region where </w:t>
      </w:r>
      <w:r w:rsidR="0094585C" w:rsidRPr="00B3520D">
        <w:rPr>
          <w:position w:val="-14"/>
          <w:lang w:val="en-US"/>
        </w:rPr>
        <w:object w:dxaOrig="300" w:dyaOrig="360" w14:anchorId="39E07614">
          <v:shape id="_x0000_i1166" type="#_x0000_t75" style="width:17.25pt;height:18.75pt" o:ole="">
            <v:imagedata r:id="rId297" o:title=""/>
          </v:shape>
          <o:OLEObject Type="Embed" ProgID="Equation.DSMT4" ShapeID="_x0000_i1166" DrawAspect="Content" ObjectID="_1656171787" r:id="rId298"/>
        </w:object>
      </w:r>
      <w:r w:rsidRPr="00B3520D">
        <w:rPr>
          <w:lang w:val="en-US"/>
        </w:rPr>
        <w:t>is bounded</w:t>
      </w:r>
      <w:r w:rsidRPr="00B3520D">
        <w:rPr>
          <w:b/>
          <w:bCs/>
          <w:lang w:val="en-US"/>
        </w:rPr>
        <w:t>.</w:t>
      </w:r>
    </w:p>
    <w:p w14:paraId="65999BB4" w14:textId="33316429" w:rsidR="00E73BB6" w:rsidRPr="00B3520D" w:rsidRDefault="00E73BB6" w:rsidP="00EF4276">
      <w:pPr>
        <w:spacing w:line="240" w:lineRule="auto"/>
        <w:jc w:val="both"/>
        <w:rPr>
          <w:lang w:val="en-US"/>
        </w:rPr>
      </w:pPr>
      <w:r w:rsidRPr="00B3520D">
        <w:rPr>
          <w:lang w:val="en-US"/>
        </w:rPr>
        <w:t xml:space="preserve">For the NVD, a normalized volume fraction </w:t>
      </w:r>
      <w:r w:rsidR="0094585C" w:rsidRPr="00B3520D">
        <w:rPr>
          <w:position w:val="-6"/>
          <w:lang w:val="en-US"/>
        </w:rPr>
        <w:object w:dxaOrig="220" w:dyaOrig="260" w14:anchorId="731EBD19">
          <v:shape id="_x0000_i1167" type="#_x0000_t75" style="width:11.25pt;height:13.5pt" o:ole="">
            <v:imagedata r:id="rId299" o:title=""/>
          </v:shape>
          <o:OLEObject Type="Embed" ProgID="Equation.DSMT4" ShapeID="_x0000_i1167" DrawAspect="Content" ObjectID="_1656171788" r:id="rId300"/>
        </w:object>
      </w:r>
      <w:r w:rsidRPr="00B3520D">
        <w:rPr>
          <w:lang w:val="en-US"/>
        </w:rPr>
        <w:t xml:space="preserve">  is defined as </w:t>
      </w:r>
    </w:p>
    <w:p w14:paraId="50F746DE"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object w:dxaOrig="1219" w:dyaOrig="620" w14:anchorId="7D494E22">
          <v:shape id="_x0000_i1168" type="#_x0000_t75" style="width:60pt;height:30.75pt" o:ole="">
            <v:imagedata r:id="rId301" o:title=""/>
          </v:shape>
          <o:OLEObject Type="Embed" ProgID="Equation.DSMT4" ShapeID="_x0000_i1168" DrawAspect="Content" ObjectID="_1656171789" r:id="rId302"/>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p>
    <w:p w14:paraId="3966A3DE" w14:textId="07FDBBC6" w:rsidR="00E73BB6" w:rsidRPr="00B3520D" w:rsidRDefault="00E73BB6" w:rsidP="00EF4276">
      <w:pPr>
        <w:spacing w:line="240" w:lineRule="auto"/>
        <w:jc w:val="both"/>
        <w:rPr>
          <w:lang w:val="en-US"/>
        </w:rPr>
      </w:pPr>
      <w:r w:rsidRPr="00B3520D">
        <w:rPr>
          <w:lang w:val="en-US"/>
        </w:rPr>
        <w:t xml:space="preserve">With this normalization relation 1, </w:t>
      </w:r>
      <w:r w:rsidR="0094585C" w:rsidRPr="00B3520D">
        <w:rPr>
          <w:position w:val="-10"/>
          <w:lang w:val="en-US"/>
        </w:rPr>
        <w:object w:dxaOrig="600" w:dyaOrig="320" w14:anchorId="0047577B">
          <v:shape id="_x0000_i1169" type="#_x0000_t75" style="width:30pt;height:17.25pt" o:ole="">
            <v:imagedata r:id="rId303" o:title=""/>
          </v:shape>
          <o:OLEObject Type="Embed" ProgID="Equation.DSMT4" ShapeID="_x0000_i1169" DrawAspect="Content" ObjectID="_1656171790" r:id="rId304"/>
        </w:object>
      </w:r>
      <w:r w:rsidRPr="00B3520D">
        <w:rPr>
          <w:lang w:val="en-US"/>
        </w:rPr>
        <w:t xml:space="preserve">, and the normalized volume fraction at the cell face </w:t>
      </w:r>
      <w:r w:rsidR="0094585C" w:rsidRPr="00B3520D">
        <w:rPr>
          <w:position w:val="-14"/>
          <w:lang w:val="en-US"/>
        </w:rPr>
        <w:object w:dxaOrig="300" w:dyaOrig="360" w14:anchorId="4BF3B72A">
          <v:shape id="_x0000_i1170" type="#_x0000_t75" style="width:17.25pt;height:18.75pt" o:ole="">
            <v:imagedata r:id="rId305" o:title=""/>
          </v:shape>
          <o:OLEObject Type="Embed" ProgID="Equation.DSMT4" ShapeID="_x0000_i1170" DrawAspect="Content" ObjectID="_1656171791" r:id="rId306"/>
        </w:object>
      </w:r>
      <w:r w:rsidRPr="00B3520D">
        <w:rPr>
          <w:lang w:val="en-US"/>
        </w:rPr>
        <w:t xml:space="preserve">becomes a function of </w:t>
      </w:r>
      <w:r w:rsidR="0094585C" w:rsidRPr="00B3520D">
        <w:rPr>
          <w:position w:val="-10"/>
          <w:lang w:val="en-US"/>
        </w:rPr>
        <w:object w:dxaOrig="300" w:dyaOrig="320" w14:anchorId="5FC6A9EA">
          <v:shape id="_x0000_i1171" type="#_x0000_t75" style="width:17.25pt;height:17.25pt" o:ole="">
            <v:imagedata r:id="rId307" o:title=""/>
          </v:shape>
          <o:OLEObject Type="Embed" ProgID="Equation.DSMT4" ShapeID="_x0000_i1171" DrawAspect="Content" ObjectID="_1656171792" r:id="rId308"/>
        </w:object>
      </w:r>
      <w:r w:rsidRPr="00B3520D">
        <w:rPr>
          <w:lang w:val="en-US"/>
        </w:rPr>
        <w:t xml:space="preserve">.  </w:t>
      </w:r>
    </w:p>
    <w:p w14:paraId="31A940BC" w14:textId="77777777" w:rsidR="00E73BB6" w:rsidRPr="00B3520D" w:rsidRDefault="00E73BB6" w:rsidP="00EF4276">
      <w:pPr>
        <w:spacing w:line="240" w:lineRule="auto"/>
        <w:jc w:val="both"/>
        <w:rPr>
          <w:lang w:val="en-US"/>
        </w:rPr>
      </w:pPr>
      <w:r w:rsidRPr="00B3520D">
        <w:rPr>
          <w:lang w:val="en-US"/>
        </w:rPr>
        <w:t xml:space="preserve">   </w:t>
      </w:r>
    </w:p>
    <w:p w14:paraId="452531E8" w14:textId="77777777" w:rsidR="00E73BB6" w:rsidRPr="00B3520D" w:rsidRDefault="00E73BB6" w:rsidP="00EF4276">
      <w:pPr>
        <w:spacing w:line="240" w:lineRule="auto"/>
        <w:jc w:val="both"/>
        <w:rPr>
          <w:lang w:val="en-US"/>
        </w:rPr>
      </w:pPr>
      <w:r w:rsidRPr="00B3520D">
        <w:rPr>
          <w:lang w:val="en-US"/>
        </w:rPr>
        <w:t>Then, a blended HR scheme designed within the NVD framework defines the normalized face volume fraction as</w:t>
      </w:r>
    </w:p>
    <w:p w14:paraId="3EF8614E" w14:textId="77777777" w:rsidR="00E73BB6" w:rsidRPr="00B3520D" w:rsidRDefault="00E73BB6" w:rsidP="00EF4276">
      <w:pPr>
        <w:spacing w:line="240" w:lineRule="auto"/>
        <w:jc w:val="both"/>
        <w:rPr>
          <w:bCs/>
          <w:lang w:val="en-US"/>
        </w:rPr>
      </w:pPr>
      <w:r w:rsidRPr="00B3520D">
        <w:rPr>
          <w:bCs/>
          <w:lang w:val="en-US"/>
        </w:rPr>
        <w:object w:dxaOrig="4140" w:dyaOrig="360" w14:anchorId="63714E32">
          <v:shape id="_x0000_i1172" type="#_x0000_t75" style="width:253.5pt;height:22.5pt" o:ole="">
            <v:imagedata r:id="rId309" o:title=""/>
          </v:shape>
          <o:OLEObject Type="Embed" ProgID="Equation.DSMT4" ShapeID="_x0000_i1172" DrawAspect="Content" ObjectID="_1656171793" r:id="rId310"/>
        </w:object>
      </w:r>
      <w:r w:rsidRPr="00B3520D">
        <w:rPr>
          <w:bCs/>
          <w:lang w:val="en-US"/>
        </w:rPr>
        <w:tab/>
      </w:r>
      <w:r w:rsidRPr="00B3520D">
        <w:rPr>
          <w:bCs/>
          <w:lang w:val="en-US"/>
        </w:rPr>
        <w:tab/>
      </w:r>
      <w:r w:rsidRPr="00B3520D">
        <w:rPr>
          <w:bCs/>
          <w:lang w:val="en-US"/>
        </w:rPr>
        <w:tab/>
      </w:r>
      <w:r w:rsidRPr="00B3520D">
        <w:rPr>
          <w:bCs/>
          <w:lang w:val="en-US"/>
        </w:rPr>
        <w:fldChar w:fldCharType="begin"/>
      </w:r>
      <w:r w:rsidRPr="00B3520D">
        <w:rPr>
          <w:bCs/>
          <w:lang w:val="en-US"/>
        </w:rPr>
        <w:instrText xml:space="preserve"> MACROBUTTON MTPlaceRef \* MERGEFORMAT </w:instrText>
      </w:r>
      <w:r w:rsidRPr="00B3520D">
        <w:rPr>
          <w:bCs/>
          <w:lang w:val="en-US"/>
        </w:rPr>
        <w:fldChar w:fldCharType="begin"/>
      </w:r>
      <w:r w:rsidRPr="00B3520D">
        <w:rPr>
          <w:bCs/>
          <w:lang w:val="en-US"/>
        </w:rPr>
        <w:instrText xml:space="preserve"> SEQ MTEqn \h \* MERGEFORMAT </w:instrText>
      </w:r>
      <w:r w:rsidRPr="00B3520D">
        <w:rPr>
          <w:lang w:val="en-US"/>
        </w:rPr>
        <w:fldChar w:fldCharType="end"/>
      </w:r>
      <w:r w:rsidRPr="00B3520D">
        <w:rPr>
          <w:bCs/>
          <w:lang w:val="en-US"/>
        </w:rPr>
        <w:instrText>(</w:instrText>
      </w:r>
      <w:r w:rsidRPr="00B3520D">
        <w:rPr>
          <w:bCs/>
          <w:lang w:val="en-US"/>
        </w:rPr>
        <w:fldChar w:fldCharType="begin"/>
      </w:r>
      <w:r w:rsidRPr="00B3520D">
        <w:rPr>
          <w:bCs/>
          <w:lang w:val="en-US"/>
        </w:rPr>
        <w:instrText xml:space="preserve"> SEQ MTEqn \c \* Arabic \* MERGEFORMAT </w:instrText>
      </w:r>
      <w:r w:rsidRPr="00B3520D">
        <w:rPr>
          <w:bCs/>
          <w:lang w:val="en-US"/>
        </w:rPr>
        <w:fldChar w:fldCharType="separate"/>
      </w:r>
      <w:r w:rsidRPr="00B3520D">
        <w:rPr>
          <w:bCs/>
          <w:lang w:val="en-US"/>
        </w:rPr>
        <w:instrText>16</w:instrText>
      </w:r>
      <w:r w:rsidRPr="00B3520D">
        <w:rPr>
          <w:lang w:val="en-US"/>
        </w:rPr>
        <w:fldChar w:fldCharType="end"/>
      </w:r>
      <w:r w:rsidRPr="00B3520D">
        <w:rPr>
          <w:bCs/>
          <w:lang w:val="en-US"/>
        </w:rPr>
        <w:instrText>)</w:instrText>
      </w:r>
      <w:r w:rsidRPr="00B3520D">
        <w:rPr>
          <w:lang w:val="en-US"/>
        </w:rPr>
        <w:fldChar w:fldCharType="end"/>
      </w:r>
    </w:p>
    <w:p w14:paraId="59B9C6E0" w14:textId="77777777" w:rsidR="00E73BB6" w:rsidRPr="00B3520D" w:rsidRDefault="00E73BB6" w:rsidP="00EF4276">
      <w:pPr>
        <w:spacing w:line="240" w:lineRule="auto"/>
        <w:jc w:val="both"/>
        <w:rPr>
          <w:lang w:val="en-US"/>
        </w:rPr>
      </w:pPr>
      <w:r w:rsidRPr="00B3520D">
        <w:rPr>
          <w:lang w:val="en-US"/>
        </w:rPr>
        <w:t xml:space="preserve">where the blending function </w:t>
      </w:r>
      <w:r w:rsidRPr="00B3520D">
        <w:rPr>
          <w:rFonts w:ascii="Cambria" w:hAnsi="Cambria" w:cs="Cambria"/>
          <w:i/>
          <w:iCs/>
          <w:lang w:val="en-US"/>
        </w:rPr>
        <w:t>λ</w:t>
      </w:r>
      <w:r w:rsidRPr="00B3520D">
        <w:rPr>
          <w:i/>
          <w:iCs/>
          <w:lang w:val="en-US"/>
        </w:rPr>
        <w:t xml:space="preserve"> = f(</w:t>
      </w:r>
      <w:proofErr w:type="spellStart"/>
      <w:r w:rsidRPr="00B3520D">
        <w:rPr>
          <w:rFonts w:ascii="Cambria" w:hAnsi="Cambria" w:cs="Cambria"/>
          <w:i/>
          <w:iCs/>
          <w:lang w:val="en-US"/>
        </w:rPr>
        <w:t>θ</w:t>
      </w:r>
      <w:r w:rsidRPr="00B3520D">
        <w:rPr>
          <w:i/>
          <w:iCs/>
          <w:vertAlign w:val="subscript"/>
          <w:lang w:val="en-US"/>
        </w:rPr>
        <w:t>f</w:t>
      </w:r>
      <w:proofErr w:type="spellEnd"/>
      <w:r w:rsidRPr="00B3520D">
        <w:rPr>
          <w:i/>
          <w:iCs/>
          <w:lang w:val="en-US"/>
        </w:rPr>
        <w:t>)</w:t>
      </w:r>
      <w:r w:rsidRPr="00B3520D">
        <w:rPr>
          <w:lang w:val="en-US"/>
        </w:rPr>
        <w:t xml:space="preserve"> varies between 0 and 1. </w:t>
      </w:r>
    </w:p>
    <w:p w14:paraId="470F5B89" w14:textId="4F6C1213" w:rsidR="00E73BB6" w:rsidRPr="00B3520D" w:rsidRDefault="00E73BB6" w:rsidP="00EF4276">
      <w:pPr>
        <w:spacing w:line="240" w:lineRule="auto"/>
        <w:jc w:val="both"/>
        <w:rPr>
          <w:lang w:val="en-US"/>
        </w:rPr>
      </w:pPr>
      <w:r w:rsidRPr="00B3520D">
        <w:rPr>
          <w:lang w:val="en-US"/>
        </w:rPr>
        <w:t xml:space="preserve">Due to its composite nature </w:t>
      </w:r>
      <w:r w:rsidR="0094585C" w:rsidRPr="00B3520D">
        <w:rPr>
          <w:position w:val="-14"/>
          <w:lang w:val="en-US"/>
        </w:rPr>
        <w:object w:dxaOrig="1040" w:dyaOrig="360" w14:anchorId="0CD1CC5A">
          <v:shape id="_x0000_i1173" type="#_x0000_t75" style="width:52.5pt;height:18.75pt" o:ole="">
            <v:imagedata r:id="rId311" o:title=""/>
          </v:shape>
          <o:OLEObject Type="Embed" ProgID="Equation.DSMT4" ShapeID="_x0000_i1173" DrawAspect="Content" ObjectID="_1656171794" r:id="rId312"/>
        </w:object>
      </w:r>
      <w:r w:rsidRPr="00B3520D">
        <w:rPr>
          <w:lang w:val="en-US"/>
        </w:rPr>
        <w:t xml:space="preserve"> cannot be directly expressed in terms of the nodal values of the control volume P and neighbors F, which is necessary to determine the A</w:t>
      </w:r>
      <w:r w:rsidRPr="00B3520D">
        <w:rPr>
          <w:vertAlign w:val="subscript"/>
          <w:lang w:val="en-US"/>
        </w:rPr>
        <w:t>P</w:t>
      </w:r>
      <w:r w:rsidRPr="00B3520D">
        <w:rPr>
          <w:lang w:val="en-US"/>
        </w:rPr>
        <w:t xml:space="preserve"> and A</w:t>
      </w:r>
      <w:r w:rsidRPr="00B3520D">
        <w:rPr>
          <w:vertAlign w:val="subscript"/>
          <w:lang w:val="en-US"/>
        </w:rPr>
        <w:t xml:space="preserve">F </w:t>
      </w:r>
      <w:r w:rsidRPr="00B3520D">
        <w:rPr>
          <w:lang w:val="en-US"/>
        </w:rPr>
        <w:t>coefficients and to solve Eq. (7) for the unknown values at the central nodes. So, the next section explains in detail the proposed new methodology.</w:t>
      </w:r>
    </w:p>
    <w:p w14:paraId="333780A5" w14:textId="77777777" w:rsidR="00E73BB6" w:rsidRPr="00B3520D" w:rsidRDefault="00E73BB6" w:rsidP="00EF4276">
      <w:pPr>
        <w:spacing w:line="240" w:lineRule="auto"/>
        <w:jc w:val="both"/>
        <w:rPr>
          <w:b/>
          <w:bCs/>
          <w:lang w:val="en-US"/>
        </w:rPr>
      </w:pPr>
      <w:r w:rsidRPr="00B3520D">
        <w:rPr>
          <w:b/>
          <w:bCs/>
          <w:lang w:val="en-US"/>
        </w:rPr>
        <w:t>CUIBS scheme</w:t>
      </w:r>
    </w:p>
    <w:p w14:paraId="734F06AA" w14:textId="77777777" w:rsidR="00E73BB6" w:rsidRPr="00B3520D" w:rsidRDefault="00E73BB6" w:rsidP="00EF4276">
      <w:pPr>
        <w:spacing w:line="240" w:lineRule="auto"/>
        <w:jc w:val="both"/>
        <w:rPr>
          <w:b/>
          <w:lang w:val="en-US"/>
        </w:rPr>
      </w:pPr>
      <w:r w:rsidRPr="00B3520D">
        <w:rPr>
          <w:lang w:val="en-US"/>
        </w:rPr>
        <w:t>To keep a sharp water surface, the scheme should ideally be compressive. However, because the solution is discontinuous, boundedness is of the highest importance as well. Another requirement is that the schemes should be work with high Courant numbers Co, to allow the use of reasonable time steps.</w:t>
      </w:r>
      <w:r w:rsidRPr="00B3520D">
        <w:rPr>
          <w:b/>
          <w:lang w:val="en-US"/>
        </w:rPr>
        <w:t xml:space="preserve"> </w:t>
      </w:r>
    </w:p>
    <w:p w14:paraId="79755637" w14:textId="77777777" w:rsidR="00E73BB6" w:rsidRPr="00B3520D" w:rsidRDefault="00E73BB6" w:rsidP="00EF4276">
      <w:pPr>
        <w:spacing w:line="240" w:lineRule="auto"/>
        <w:jc w:val="both"/>
        <w:rPr>
          <w:b/>
          <w:lang w:val="en-US"/>
        </w:rPr>
      </w:pPr>
      <w:r w:rsidRPr="00B3520D">
        <w:rPr>
          <w:b/>
          <w:lang w:val="en-US"/>
        </w:rPr>
        <w:t>TEMA 2</w:t>
      </w:r>
    </w:p>
    <w:p w14:paraId="25797584" w14:textId="77777777" w:rsidR="00E73BB6" w:rsidRPr="00B3520D" w:rsidRDefault="00E73BB6" w:rsidP="00EF4276">
      <w:pPr>
        <w:spacing w:line="240" w:lineRule="auto"/>
        <w:jc w:val="both"/>
        <w:rPr>
          <w:b/>
          <w:lang w:val="en-US"/>
        </w:rPr>
      </w:pPr>
    </w:p>
    <w:p w14:paraId="3F9E1468" w14:textId="64510DE2" w:rsidR="00E73BB6" w:rsidRPr="00B3520D" w:rsidRDefault="00E73BB6" w:rsidP="00EF4276">
      <w:pPr>
        <w:spacing w:line="240" w:lineRule="auto"/>
        <w:jc w:val="both"/>
        <w:rPr>
          <w:lang w:val="en-US"/>
        </w:rPr>
      </w:pPr>
      <w:bookmarkStart w:id="4" w:name="_Hlk1750051"/>
      <w:r w:rsidRPr="00B3520D">
        <w:rPr>
          <w:lang w:val="en-US"/>
        </w:rPr>
        <w:t xml:space="preserve">In this paper, we modify the algorithm described above and look for ways to improve its efficiency and to make a consistent coupling with the FSI approach of </w:t>
      </w:r>
      <w:r w:rsidRPr="00B3520D">
        <w:rPr>
          <w:lang w:val="en-US"/>
        </w:rPr>
        <w:fldChar w:fldCharType="begin" w:fldLock="1"/>
      </w:r>
      <w:r w:rsidR="007B03A8" w:rsidRPr="00B3520D">
        <w:rPr>
          <w:lang w:val="en-US"/>
        </w:rPr>
        <w:instrText>ADDIN CSL_CITATION {"citationItems":[{"id":"ITEM-1","itemData":{"DOI":"10.1007/3-540-34596-5_8","abstract":"The paper deals with an implicit partitioned solution approach for the numerical simulation of fluid-structure interaction problems. The method is realized on the basis of the finite-volume flow solver FASTEST, the finite-element structural solver FEAP, and the quasi-standard coupling interface MpCCI. Multigrid methods can be involved at different levels. The method is verified by comparisons with benchmark results. Investigations concerning the influence of the grid movement technique and an underrelaxation are presented. Results of a combined numerical-experimental study are given for validation. For the corresponding configuration also basic fluid-structure interaction mechanism are investigated.","author":[{"dropping-particle":"","family":"Schäfer","given":"Michael","non-dropping-particle":"","parse-names":false,"suffix":""},{"dropping-particle":"","family":"Heck","given":"Marcus","non-dropping-particle":"","parse-names":false,"suffix":""},{"dropping-particle":"","family":"Yigit","given":"Saim","non-dropping-particle":"","parse-names":false,"suffix":""}],"container-title":"Fluid-Structure Interaction","id":"ITEM-1","issued":{"date-parts":[["2006"]]},"page":"171-194","publisher":"Springer Berlin Heidelberg","publisher-place":"Berlin, Heidelberg","title":"An Implicit Partitioned Method for the Numerical Simulation of Fluid-Structure Interaction","type":"chapter"},"uris":["http://www.mendeley.com/documents/?uuid=926015f4-05e1-485b-af46-21724d0e8689"]}],"mendeley":{"formattedCitation":"(Michael Schäfer et al., 2006)","manualFormatting":"Schäfer et al. (2006)","plainTextFormattedCitation":"(Michael Schäfer et al., 2006)","previouslyFormattedCitation":"(Michael Schäfer et al., 2006)"},"properties":{"noteIndex":0},"schema":"https://github.com/citation-style-language/schema/raw/master/csl-citation.json"}</w:instrText>
      </w:r>
      <w:r w:rsidRPr="00B3520D">
        <w:rPr>
          <w:lang w:val="en-US"/>
        </w:rPr>
        <w:fldChar w:fldCharType="separate"/>
      </w:r>
      <w:r w:rsidRPr="00B3520D">
        <w:rPr>
          <w:noProof/>
          <w:lang w:val="en-US"/>
        </w:rPr>
        <w:t>Schäfer et al. (2006)</w:t>
      </w:r>
      <w:r w:rsidRPr="00B3520D">
        <w:rPr>
          <w:lang w:val="en-US"/>
        </w:rPr>
        <w:fldChar w:fldCharType="end"/>
      </w:r>
      <w:r w:rsidRPr="00B3520D">
        <w:rPr>
          <w:lang w:val="en-US"/>
        </w:rPr>
        <w:t>. Firstly, we examine the following two research questions</w:t>
      </w:r>
      <w:bookmarkEnd w:id="4"/>
      <w:r w:rsidRPr="00B3520D">
        <w:rPr>
          <w:lang w:val="en-US"/>
        </w:rPr>
        <w:t xml:space="preserve">: </w:t>
      </w:r>
    </w:p>
    <w:p w14:paraId="2E81B040" w14:textId="4A6B41D1" w:rsidR="00E73BB6" w:rsidRPr="00B3520D" w:rsidRDefault="00E73BB6" w:rsidP="00EF4276">
      <w:pPr>
        <w:spacing w:line="240" w:lineRule="auto"/>
        <w:jc w:val="both"/>
        <w:rPr>
          <w:lang w:val="en-US"/>
        </w:rPr>
      </w:pPr>
      <w:bookmarkStart w:id="5" w:name="_Hlk1750142"/>
      <w:r w:rsidRPr="00B3520D">
        <w:rPr>
          <w:lang w:val="en-US"/>
        </w:rPr>
        <w:t xml:space="preserve">Should the volume fraction equation be updated once for each internal SIMPLE iteration or once for each time step as suggested in </w:t>
      </w:r>
      <w:r w:rsidRPr="00B3520D">
        <w:rPr>
          <w:lang w:val="en-US"/>
        </w:rPr>
        <w:fldChar w:fldCharType="begin" w:fldLock="1"/>
      </w:r>
      <w:r w:rsidR="007B03A8" w:rsidRPr="00B3520D">
        <w:rPr>
          <w:lang w:val="en-US"/>
        </w:rPr>
        <w:instrText>ADDIN CSL_CITATION {"citationItems":[{"id":"ITEM-1","itemData":{"author":[{"dropping-particle":"","family":"Sauer","given":"Jürgen","non-dropping-particle":"","parse-names":false,"suffix":""}],"id":"ITEM-1","issued":{"date-parts":[["2000"]]},"number-of-pages":"162","publisher":"Universität Karlsruhe","title":"Instationär kavitierende Strömungen: ein neues Modell, basierend auf front capturing (VoF) und Blasendynamik","type":"thesis"},"uris":["http://www.mendeley.com/documents/?uuid=b4a2ff03-3238-45b7-b913-9ba7bc724ede"]},{"id":"ITEM-2","itemData":{"DOI":"10.1016/j.jcp.2014.06.043","ISSN":"00219991","abstract":"This paper presents a new volume-of-fluid scheme (M-CICSAM), capable of capturing abrupt interfaces on meshes of arbitrary topology, which is a modification to the compressive interface capturing scheme for arbitrary meshes (CICSAM) proposed in the recent literature. Without resort to any explicit interface reconstruction, M-CICSAM is able to precisely model the complex free surface deformation, such as interface rupture and coalescence. By theoretical analysis, it is shown that the modified CICSAM overcomes three inherent drawbacks of the original CICSAM, concerning the basic differencing schemes, the switching strategy between the compressive downwind and diffusive high-resolution schemes, and the far-upwind reconstruction technique on arbitrary unstructured meshes. To evaluate the performance of the newly proposed scheme, several classic interface capturing methods developed in the past decades are compared with M-CICSAM in four test problems. The numerical results clearly demonstrate that M-CICSAM produces more accurate predictions on arbitrary meshes, especially at high Courant numbers, by reducing the numerical diffusion and preserving the interface shape. ?? 2014 Elsevier Inc.","author":[{"dropping-particle":"","family":"Zhang","given":"Di","non-dropping-particle":"","parse-names":false,"suffix":""},{"dropping-particle":"","family":"Jiang","given":"Chunbo","non-dropping-particle":"","parse-names":false,"suffix":""},{"dropping-particle":"","family":"Liang","given":"Dongfang","non-dropping-particle":"","parse-names":false,"suffix":""},{"dropping-particle":"","family":"Chen","given":"Zhengbing","non-dropping-particle":"","parse-names":false,"suffix":""},{"dropping-particle":"","family":"Yang","given":"Yan","non-dropping-particle":"","parse-names":false,"suffix":""},{"dropping-particle":"","family":"Shi","given":"Ying","non-dropping-particle":"","parse-names":false,"suffix":""}],"container-title":"Journal of Computational Physics","id":"ITEM-2","issued":{"date-parts":[["2014","10","1"]]},"page":"709-736","publisher":"Elsevier","title":"A refined volume-of-fluid algorithm for capturing sharp fluid interfaces on arbitrary meshes","type":"article-journal","volume":"274"},"uris":["http://www.mendeley.com/documents/?uuid=418d44db-4d48-47e5-9997-ce936fb0ab28"]},{"id":"ITEM-3","itemData":{"DOI":"10.1006/jcph.1999.6276","ISSN":"00219991","abstract":"The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Physics","id":"ITEM-3","issue":"1","issued":{"date-parts":[["1999","7"]]},"page":"26-50","publisher":"Elsevier","title":"A Method for Capturing Sharp Fluid Interfaces on Arbitrary Meshes","type":"article-journal","volume":"153"},"uris":["http://www.mendeley.com/documents/?uuid=5a27819a-2d99-4176-9708-645b50d632f7"]}],"mendeley":{"formattedCitation":"(Sauer, 2000; O. Ubbink &amp; Issa, 1999; D. Zhang et al., 2014)","plainTextFormattedCitation":"(Sauer, 2000; O. Ubbink &amp; Issa, 1999; D. Zhang et al., 2014)","previouslyFormattedCitation":"(Sauer, 2000; O. Ubbink &amp; Issa, 1999; D. Zhang et al., 2014)"},"properties":{"noteIndex":0},"schema":"https://github.com/citation-style-language/schema/raw/master/csl-citation.json"}</w:instrText>
      </w:r>
      <w:r w:rsidRPr="00B3520D">
        <w:rPr>
          <w:lang w:val="en-US"/>
        </w:rPr>
        <w:fldChar w:fldCharType="separate"/>
      </w:r>
      <w:r w:rsidR="00915CE6" w:rsidRPr="00B3520D">
        <w:rPr>
          <w:noProof/>
          <w:lang w:val="en-US"/>
        </w:rPr>
        <w:t>(Sauer, 2000; O. Ubbink &amp; Issa, 1999; D. Zhang et al., 2014)</w:t>
      </w:r>
      <w:r w:rsidRPr="00B3520D">
        <w:rPr>
          <w:lang w:val="en-US"/>
        </w:rPr>
        <w:fldChar w:fldCharType="end"/>
      </w:r>
      <w:r w:rsidRPr="00B3520D">
        <w:rPr>
          <w:lang w:val="en-US"/>
        </w:rPr>
        <w:t xml:space="preserve"> and by other authors? </w:t>
      </w:r>
    </w:p>
    <w:p w14:paraId="40535241" w14:textId="5ABA8879" w:rsidR="00E73BB6" w:rsidRPr="00B3520D" w:rsidRDefault="00E73BB6" w:rsidP="00EF4276">
      <w:pPr>
        <w:spacing w:line="240" w:lineRule="auto"/>
        <w:jc w:val="both"/>
        <w:rPr>
          <w:lang w:val="en-US"/>
        </w:rPr>
      </w:pPr>
      <w:bookmarkStart w:id="6" w:name="_Hlk1750169"/>
      <w:bookmarkEnd w:id="5"/>
      <w:r w:rsidRPr="00B3520D">
        <w:rPr>
          <w:lang w:val="en-US"/>
        </w:rPr>
        <w:lastRenderedPageBreak/>
        <w:t xml:space="preserve">Does the use of a constant density in the time discretization, as in the original multiphase implementation in FASTEST </w:t>
      </w:r>
      <w:r w:rsidRPr="00B3520D">
        <w:rPr>
          <w:lang w:val="en-US"/>
        </w:rPr>
        <w:fldChar w:fldCharType="begin" w:fldLock="1"/>
      </w:r>
      <w:r w:rsidR="00714D65" w:rsidRPr="00B3520D">
        <w:rPr>
          <w:lang w:val="en-US"/>
        </w:rPr>
        <w:instrText>ADDIN CSL_CITATION {"citationItems":[{"id":"ITEM-1","itemData":{"author":[{"dropping-particle":"","family":"Wac</w:instrText>
      </w:r>
      <w:r w:rsidR="00714D65" w:rsidRPr="00B3520D">
        <w:rPr>
          <w:rFonts w:ascii="Cambria" w:hAnsi="Cambria" w:cs="Cambria"/>
          <w:lang w:val="en-US"/>
        </w:rPr>
        <w:instrText>ł</w:instrText>
      </w:r>
      <w:r w:rsidR="00714D65" w:rsidRPr="00B3520D">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hydrodynamics","type":"thesis"},"uris":["http://www.mendeley.com/documents/?uuid=b73e8b3e-d4d4-41f7-a336-35d9e051d1f5"]},{"id":"ITEM-2","itemData":{"author":[{"dropping-particle":"","family":"Staab","given":"Dominik Heinz","non-dropping-particle":"","parse-names":false,"suffix":""}],"id":"ITEM-2","issued":{"date-parts":[["2016"]]},"publisher":"Technischen Universit¨ at Darmstadt zur","title":"Numerical treatment of multiphase flows coupled with acoustics for surface tension dominated flows","type":"thesis"},"uris":["http://www.mendeley.com/documents/?uuid=95bfaf83-5628-441b-bca8-2c4db1724c31"]}],"mendeley":{"formattedCitation":"(Staab, 2016; Wac</w:instrText>
      </w:r>
      <w:r w:rsidR="00714D65" w:rsidRPr="00B3520D">
        <w:rPr>
          <w:rFonts w:ascii="Cambria" w:hAnsi="Cambria" w:cs="Cambria"/>
          <w:lang w:val="en-US"/>
        </w:rPr>
        <w:instrText>ł</w:instrText>
      </w:r>
      <w:r w:rsidR="00714D65" w:rsidRPr="00B3520D">
        <w:rPr>
          <w:lang w:val="en-US"/>
        </w:rPr>
        <w:instrText>awczyk, 2007)","plainTextFormattedCitation":"(Staab, 2016; Wac</w:instrText>
      </w:r>
      <w:r w:rsidR="00714D65" w:rsidRPr="00B3520D">
        <w:rPr>
          <w:rFonts w:ascii="Cambria" w:hAnsi="Cambria" w:cs="Cambria"/>
          <w:lang w:val="en-US"/>
        </w:rPr>
        <w:instrText>ł</w:instrText>
      </w:r>
      <w:r w:rsidR="00714D65" w:rsidRPr="00B3520D">
        <w:rPr>
          <w:lang w:val="en-US"/>
        </w:rPr>
        <w:instrText>awczyk, 2007)","previouslyFormattedCitation":"(Staab, 2016; Wac</w:instrText>
      </w:r>
      <w:r w:rsidR="00714D65" w:rsidRPr="00B3520D">
        <w:rPr>
          <w:rFonts w:ascii="Cambria" w:hAnsi="Cambria" w:cs="Cambria"/>
          <w:lang w:val="en-US"/>
        </w:rPr>
        <w:instrText>ł</w:instrText>
      </w:r>
      <w:r w:rsidR="00714D65" w:rsidRPr="00B3520D">
        <w:rPr>
          <w:lang w:val="en-US"/>
        </w:rPr>
        <w:instrText>awczyk, 2007)"},"properties":{"noteIndex":0},"schema":"https://github.com/citation-style-language/schema/raw/master/csl-citation.json"}</w:instrText>
      </w:r>
      <w:r w:rsidRPr="00B3520D">
        <w:rPr>
          <w:lang w:val="en-US"/>
        </w:rPr>
        <w:fldChar w:fldCharType="separate"/>
      </w:r>
      <w:r w:rsidRPr="00B3520D">
        <w:rPr>
          <w:noProof/>
          <w:lang w:val="en-US"/>
        </w:rPr>
        <w:t>(Staab, 2016; Wac</w:t>
      </w:r>
      <w:r w:rsidRPr="00B3520D">
        <w:rPr>
          <w:rFonts w:ascii="Cambria" w:hAnsi="Cambria" w:cs="Cambria"/>
          <w:noProof/>
          <w:lang w:val="en-US"/>
        </w:rPr>
        <w:t>ł</w:t>
      </w:r>
      <w:r w:rsidRPr="00B3520D">
        <w:rPr>
          <w:noProof/>
          <w:lang w:val="en-US"/>
        </w:rPr>
        <w:t>awczyk, 2007)</w:t>
      </w:r>
      <w:r w:rsidRPr="00B3520D">
        <w:rPr>
          <w:lang w:val="en-US"/>
        </w:rPr>
        <w:fldChar w:fldCharType="end"/>
      </w:r>
      <w:r w:rsidRPr="00B3520D">
        <w:rPr>
          <w:lang w:val="en-US"/>
        </w:rPr>
        <w:t>, affect the accuracy of the results?</w:t>
      </w:r>
    </w:p>
    <w:bookmarkEnd w:id="6"/>
    <w:p w14:paraId="57875AA2" w14:textId="11AD110A" w:rsidR="00E73BB6" w:rsidRPr="00B3520D" w:rsidRDefault="00E73BB6" w:rsidP="00EF4276">
      <w:pPr>
        <w:spacing w:line="240" w:lineRule="auto"/>
        <w:jc w:val="both"/>
        <w:rPr>
          <w:lang w:val="en-US"/>
        </w:rPr>
      </w:pPr>
      <w:r w:rsidRPr="00B3520D">
        <w:rPr>
          <w:lang w:val="en-US"/>
        </w:rPr>
        <w:fldChar w:fldCharType="begin" w:fldLock="1"/>
      </w:r>
      <w:r w:rsidR="00915CE6" w:rsidRPr="00B3520D">
        <w:rPr>
          <w:lang w:val="en-US"/>
        </w:rPr>
        <w:instrText>ADDIN CSL_CITATION {"citationItems":[{"id":"ITEM-1","itemData":{"DOI":"10.1016/j.cma.2015.09.025","ISSN":"00457825","abstract":"Consistent time integration on collocated grids for incompressible flow has been studied for static grids using the PISO method, in which the dependencies on time-step size and under-relaxation has been studied in detail. However, for moving grids a detailed description is still missing. Therefore, a step by step analysis of a time consistent fluid-structure interaction (FSI) method for incompressible flow on collocated grids is presented. The method consist of: face normal and area correction for moving grids, treatment of velocity boundary conditions for no-slip walls, time integration of structure equations and fluid force interpolation to structure. The basis of the method is the PISO method of the incompressible Navier-Stokes equations. Time consistency on static grids is shown first, after which time consistency on moving grids is described and analyzed. For moving grids consistent time integration is described in two ways: (1) constructing the face velocities from a normal and tangential component, and (2) correcting the face flux with a face normal and face area correction. For both descriptions the general formulation for the backward differencing schemes (BDF) are given and the correct behavior of the first, second and third order schemes is demonstrated by means of an academic test case (circular cavity flow). Additionally, the (force) coupling from the fluid to the structure is discussed in detail for combining a fourth order explicit Runge Kutta scheme for the structure with a BDF scheme for the fluid. Three interpolations for the fluid forces are shown, which result in either a first order or second order FSI scheme. Third order FSI is demonstrated when the third order BDF scheme is applied on both the structure and fluid equations. Also, under-relaxation for the fluid equations is considered and it is demonstrated that the order of the three BDF schemes are independent of the under-relaxation factor. Finally, the proposed method of time consistent FSI on collocated grids for incompressible flows is demonstrated by applying it to a three-dimensional flow over an elastic structure in a channel and the cylinder flap FSI benchmark case of Turek and Hron.","author":[{"dropping-particle":"","family":"Gillebaart","given":"T.","non-dropping-particle":"","parse-names":false,"suffix":""},{"dropping-particle":"","family":"Blom","given":"D.S.","non-dropping-particle":"","parse-names":false,"suffix":""},{"dropping-particle":"","family":"Zuijlen","given":"A.H.","non-dropping-particle":"van","parse-names":false,"suffix":""},{"dropping-particle":"","family":"Bijl","given":"H.","non-dropping-particle":"","parse-names":false,"suffix":""}],"container-title":"Computer Methods in Applied Mechanics and Engineering","id":"ITEM-1","issued":{"date-parts":[["2016","1","1"]]},"page":"159-182","publisher":"Elsevier","title":"Time consistent fluid structure interaction on collocated grids for incompressible flow","type":"article-journal","volume":"298"},"uris":["http://www.mendeley.com/documents/?uuid=9fb872eb-6c94-4777-93fe-22069629abcc"]}],"mendeley":{"formattedCitation":"(Gillebaart, Blom, van Zuijlen, &amp; Bijl, 2016)","manualFormatting":"Gillebaart et al. (2016)","plainTextFormattedCitation":"(Gillebaart, Blom, van Zuijlen, &amp; Bijl, 2016)","previouslyFormattedCitation":"(Gillebaart, Blom, van Zuijlen, &amp; Bijl, 2016)"},"properties":{"noteIndex":0},"schema":"https://github.com/citation-style-language/schema/raw/master/csl-citation.json"}</w:instrText>
      </w:r>
      <w:r w:rsidRPr="00B3520D">
        <w:rPr>
          <w:lang w:val="en-US"/>
        </w:rPr>
        <w:fldChar w:fldCharType="separate"/>
      </w:r>
      <w:r w:rsidRPr="00B3520D">
        <w:rPr>
          <w:noProof/>
          <w:lang w:val="en-US"/>
        </w:rPr>
        <w:t>Gillebaart et al. (2016)</w:t>
      </w:r>
      <w:r w:rsidRPr="00B3520D">
        <w:rPr>
          <w:lang w:val="en-US"/>
        </w:rPr>
        <w:fldChar w:fldCharType="end"/>
      </w:r>
      <w:r w:rsidRPr="00B3520D">
        <w:rPr>
          <w:lang w:val="en-US"/>
        </w:rPr>
        <w:t xml:space="preserve"> stated that an important factor to achieve a consistent fluid-structure interaction simulation is the time integration scheme used in the structure and fluid solvers. The most straightforward approach is using the same time discretization scheme for both the fluid and the structure to ease the coupling of forces and displacement. For the fluid domain, they found that the computation time of the second order Backward Differentiation (BDF2) is lower than Euler implicit for the same accuracy. Similarly, </w:t>
      </w:r>
      <w:r w:rsidRPr="00B3520D">
        <w:rPr>
          <w:lang w:val="en-US"/>
        </w:rPr>
        <w:fldChar w:fldCharType="begin" w:fldLock="1"/>
      </w:r>
      <w:r w:rsidR="00915CE6" w:rsidRPr="00B3520D">
        <w:rPr>
          <w:lang w:val="en-US"/>
        </w:rPr>
        <w:instrText>ADDIN CSL_CITATION {"citationItems":[{"id":"ITEM-1","itemData":{"author":[{"dropping-particle":"","family":"Flitz","given":"Frank","non-dropping-particle":"","parse-names":false,"suffix":""},{"dropping-particle":"","family":"Sternel","given":"Dörte","non-dropping-particle":"","parse-names":false,"suffix":""},{"dropping-particle":"","family":"Schäfer","given":"Michael","non-dropping-particle":"","parse-names":false,"suffix":""}],"container-title":"IV International conference on Computational Methods for Coupled Problems in Science and Engineering","id":"ITEM-1","issued":{"date-parts":[["2011"]]},"title":"The influence of different time integration schemes in ALE description applied to moving meshes","type":"article-journal"},"uris":["http://www.mendeley.com/documents/?uuid=37f73f34-6b27-4897-a3f8-ed9eb943d841","http://www.mendeley.com/documents/?uuid=471b45f4-ab87-42c6-a8ff-8d5973d1ad2c"]}],"mendeley":{"formattedCitation":"(Flitz, Sternel, &amp; Schäfer, 2011)","manualFormatting":"Flitz, Sternel, and Schäfer (2011)","plainTextFormattedCitation":"(Flitz, Sternel, &amp; Schäfer, 2011)","previouslyFormattedCitation":"(Flitz, Sternel, &amp; Schäfer, 2011)"},"properties":{"noteIndex":0},"schema":"https://github.com/citation-style-language/schema/raw/master/csl-citation.json"}</w:instrText>
      </w:r>
      <w:r w:rsidRPr="00B3520D">
        <w:rPr>
          <w:lang w:val="en-US"/>
        </w:rPr>
        <w:fldChar w:fldCharType="separate"/>
      </w:r>
      <w:r w:rsidRPr="00B3520D">
        <w:rPr>
          <w:noProof/>
          <w:lang w:val="en-US"/>
        </w:rPr>
        <w:t>Flitz, Sternel, and Schäfer (2011)</w:t>
      </w:r>
      <w:r w:rsidRPr="00B3520D">
        <w:rPr>
          <w:lang w:val="en-US"/>
        </w:rPr>
        <w:fldChar w:fldCharType="end"/>
      </w:r>
      <w:r w:rsidRPr="00B3520D">
        <w:rPr>
          <w:lang w:val="en-US"/>
        </w:rPr>
        <w:t xml:space="preserve"> demonstrated that the accuracy of the fluid-structure interaction with single-phase fluids is higher, using BDF2 than using Implicit Euler, and BDF2 also allows the use of larger time steps.</w:t>
      </w:r>
    </w:p>
    <w:p w14:paraId="7EACDC94" w14:textId="4C63114D" w:rsidR="00E73BB6" w:rsidRPr="00B3520D" w:rsidRDefault="00E73BB6" w:rsidP="00EF4276">
      <w:pPr>
        <w:spacing w:line="240" w:lineRule="auto"/>
        <w:jc w:val="both"/>
        <w:rPr>
          <w:lang w:val="en-US"/>
        </w:rPr>
      </w:pPr>
      <w:r w:rsidRPr="00B3520D">
        <w:rPr>
          <w:lang w:val="en-US"/>
        </w:rPr>
        <w:t xml:space="preserve">   First, the above four research questions are investigated for the multiphase case. The benchmark case “rising bubble” presented in </w:t>
      </w:r>
      <w:r w:rsidRPr="00B3520D">
        <w:rPr>
          <w:lang w:val="en-US"/>
        </w:rPr>
        <w:fldChar w:fldCharType="begin" w:fldLock="1"/>
      </w:r>
      <w:r w:rsidR="00915CE6"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 xml:space="preserve"> is used to verify the new implementations in the multiphase code. </w:t>
      </w:r>
      <w:bookmarkStart w:id="7" w:name="_Hlk1750739"/>
      <w:r w:rsidRPr="00B3520D">
        <w:rPr>
          <w:lang w:val="en-US"/>
        </w:rPr>
        <w:t xml:space="preserve">The parameters of interest with respect to the first research question are the computational time and the accuracy of the system. </w:t>
      </w:r>
      <w:bookmarkStart w:id="8" w:name="_Hlk1750875"/>
      <w:bookmarkEnd w:id="7"/>
      <w:r w:rsidRPr="00B3520D">
        <w:rPr>
          <w:lang w:val="en-US"/>
        </w:rPr>
        <w:t xml:space="preserve">To achieve the third objective, three high-resolution schemes are implemented: HRIC </w:t>
      </w:r>
      <w:r w:rsidRPr="00B3520D">
        <w:rPr>
          <w:lang w:val="en-US"/>
        </w:rPr>
        <w:fldChar w:fldCharType="begin" w:fldLock="1"/>
      </w:r>
      <w:r w:rsidR="007B03A8" w:rsidRPr="00B3520D">
        <w:rPr>
          <w:lang w:val="en-US"/>
        </w:rPr>
        <w:instrText>ADDIN CSL_CITATION {"citationItems":[{"id":"ITEM-1","itemData":{"author":[{"dropping-particle":"","family":"Muzaferija","given":"Samir","non-dropping-particle":"","parse-names":false,"suffix":""},{"dropping-particle":"","family":"Peri</w:instrText>
      </w:r>
      <w:r w:rsidR="007B03A8" w:rsidRPr="00B3520D">
        <w:rPr>
          <w:rFonts w:ascii="Cambria" w:hAnsi="Cambria" w:cs="Cambria"/>
          <w:lang w:val="en-US"/>
        </w:rPr>
        <w:instrText>ć</w:instrText>
      </w:r>
      <w:r w:rsidR="007B03A8" w:rsidRPr="00B3520D">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007B03A8" w:rsidRPr="00B3520D">
        <w:rPr>
          <w:rFonts w:ascii="Cambria" w:hAnsi="Cambria" w:cs="Cambria"/>
          <w:lang w:val="en-US"/>
        </w:rPr>
        <w:instrText>ć</w:instrText>
      </w:r>
      <w:r w:rsidR="007B03A8" w:rsidRPr="00B3520D">
        <w:rPr>
          <w:lang w:val="en-US"/>
        </w:rPr>
        <w:instrText>, 1999)","plainTextFormattedCitation":"(Muzaferija &amp; Peri</w:instrText>
      </w:r>
      <w:r w:rsidR="007B03A8" w:rsidRPr="00B3520D">
        <w:rPr>
          <w:rFonts w:ascii="Cambria" w:hAnsi="Cambria" w:cs="Cambria"/>
          <w:lang w:val="en-US"/>
        </w:rPr>
        <w:instrText>ć</w:instrText>
      </w:r>
      <w:r w:rsidR="007B03A8" w:rsidRPr="00B3520D">
        <w:rPr>
          <w:lang w:val="en-US"/>
        </w:rPr>
        <w:instrText>, 1999)","previouslyFormattedCitation":"(Muzaferija &amp; Peri</w:instrText>
      </w:r>
      <w:r w:rsidR="007B03A8" w:rsidRPr="00B3520D">
        <w:rPr>
          <w:rFonts w:ascii="Cambria" w:hAnsi="Cambria" w:cs="Cambria"/>
          <w:lang w:val="en-US"/>
        </w:rPr>
        <w:instrText>ć</w:instrText>
      </w:r>
      <w:r w:rsidR="007B03A8" w:rsidRPr="00B3520D">
        <w:rPr>
          <w:lang w:val="en-US"/>
        </w:rPr>
        <w:instrText>, 1999)"},"properties":{"noteIndex":0},"schema":"https://github.com/citation-style-language/schema/raw/master/csl-citation.json"}</w:instrText>
      </w:r>
      <w:r w:rsidRPr="00B3520D">
        <w:rPr>
          <w:lang w:val="en-US"/>
        </w:rPr>
        <w:fldChar w:fldCharType="separate"/>
      </w:r>
      <w:r w:rsidR="00915CE6" w:rsidRPr="00B3520D">
        <w:rPr>
          <w:noProof/>
          <w:lang w:val="en-US"/>
        </w:rPr>
        <w:t>(Muzaferija &amp; Peri</w:t>
      </w:r>
      <w:r w:rsidR="00915CE6" w:rsidRPr="00B3520D">
        <w:rPr>
          <w:rFonts w:ascii="Cambria" w:hAnsi="Cambria" w:cs="Cambria"/>
          <w:noProof/>
          <w:lang w:val="en-US"/>
        </w:rPr>
        <w:t>ć</w:t>
      </w:r>
      <w:r w:rsidR="00915CE6" w:rsidRPr="00B3520D">
        <w:rPr>
          <w:noProof/>
          <w:lang w:val="en-US"/>
        </w:rPr>
        <w:t>, 1999)</w:t>
      </w:r>
      <w:r w:rsidRPr="00B3520D">
        <w:rPr>
          <w:lang w:val="en-US"/>
        </w:rPr>
        <w:fldChar w:fldCharType="end"/>
      </w:r>
      <w:r w:rsidRPr="00B3520D">
        <w:rPr>
          <w:lang w:val="en-US"/>
        </w:rPr>
        <w:t xml:space="preserve">, M-HRIC </w:t>
      </w:r>
      <w:r w:rsidRPr="00B3520D">
        <w:rPr>
          <w:lang w:val="en-US"/>
        </w:rPr>
        <w:fldChar w:fldCharType="begin" w:fldLock="1"/>
      </w:r>
      <w:r w:rsidR="006A459A" w:rsidRPr="00B3520D">
        <w:rPr>
          <w:lang w:val="en-US"/>
        </w:rPr>
        <w:instrText>ADDIN CSL_CITATION {"citationItems":[{"id":"ITEM-1","itemData":{"DOI":"10.1002/fld.2000","ISSN":"02712091","abstract":"This paper proposes a hybrid volume-of-fluid (VOF) level-set method for simulating incompressible two-phase flows. Motion of the free surface is represented by a VOF algorithm that uses high resolution differencing schemes to algebraically preserve both the sharpness of interface and the boundedness of volume fraction. The VOF method is specifically based on a simple order high resolution scheme lower than that of a comparable method, but still leading to a nearly equivalent order of accuracy. Retaining the mass conservation property, the hybrid algorithm couples the proposed VOF method with a level-set distancing algorithm in an implicit manner when the normal and the curvature of the interface need to be accurate for consideration of surface tension. For practical purposes, it is developed to be efficiently and easily extensible to three-dimensional applications with a minor implementation complexity. The accuracy and convergence properties of the method are verified through a wide range of tests: advection of rigid interfaces of different shapes, a three-dimensional air bubble's rising in viscous liquids, a two-dimensional dam-break, and a three-dimensional dam-break over an obstacle mounted on the bottom of a tank. The standard advection tests show that the volume advection algorithm is comparable in accuracy with geometric interface reconstruction algorithms of higher accuracy than other interface capturing-based methods found in the literature. The numerical results for the remainder of tests show a good agreement with other numerical solutions or available experimental data.","author":[{"dropping-particle":"","family":"Park","given":"I. R.","non-dropping-particle":"","parse-names":false,"suffix":""},{"dropping-particle":"","family":"Kim","given":"K. S.","non-dropping-particle":"","parse-names":false,"suffix":""},{"dropping-particle":"","family":"Kim","given":"J.","non-dropping-particle":"","parse-names":false,"suffix":""},{"dropping-particle":"","family":"Van","given":"S. H.","non-dropping-particle":"","parse-names":false,"suffix":""}],"container-title":"International Journal for Numerical Methods in Fluids","id":"ITEM-1","issue":"12","issued":{"date-parts":[["2009","12","30"]]},"page":"1331-1362","publisher":"Wiley Online Library","title":"A volume-of-fluid method for incompressible free surface flows","type":"article-journal","volume":"61"},"uris":["http://www.mendeley.com/documents/?uuid=312997f3-ee7e-4117-8315-a570ade6f93b"]}],"mendeley":{"formattedCitation":"(Park, Kim, Kim, &amp; Van, 2009)","plainTextFormattedCitation":"(Park, Kim, Kim, &amp; Van, 2009)","previouslyFormattedCitation":"(Park, Kim, Kim, &amp; Van, 2009)"},"properties":{"noteIndex":0},"schema":"https://github.com/citation-style-language/schema/raw/master/csl-citation.json"}</w:instrText>
      </w:r>
      <w:r w:rsidRPr="00B3520D">
        <w:rPr>
          <w:lang w:val="en-US"/>
        </w:rPr>
        <w:fldChar w:fldCharType="separate"/>
      </w:r>
      <w:r w:rsidR="006A459A" w:rsidRPr="00B3520D">
        <w:rPr>
          <w:noProof/>
          <w:lang w:val="en-US"/>
        </w:rPr>
        <w:t>(Park, Kim, Kim, &amp; Van, 2009)</w:t>
      </w:r>
      <w:r w:rsidRPr="00B3520D">
        <w:rPr>
          <w:lang w:val="en-US"/>
        </w:rPr>
        <w:fldChar w:fldCharType="end"/>
      </w:r>
      <w:r w:rsidRPr="00B3520D">
        <w:rPr>
          <w:lang w:val="en-US"/>
        </w:rPr>
        <w:t xml:space="preserve">, and STACS </w:t>
      </w:r>
      <w:r w:rsidRPr="00B3520D">
        <w:rPr>
          <w:lang w:val="en-US"/>
        </w:rPr>
        <w:fldChar w:fldCharType="begin" w:fldLock="1"/>
      </w:r>
      <w:r w:rsidR="007B03A8" w:rsidRPr="00B3520D">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B3520D">
        <w:rPr>
          <w:lang w:val="en-US"/>
        </w:rPr>
        <w:fldChar w:fldCharType="separate"/>
      </w:r>
      <w:r w:rsidR="00915CE6" w:rsidRPr="00B3520D">
        <w:rPr>
          <w:noProof/>
          <w:lang w:val="en-US"/>
        </w:rPr>
        <w:t>(Darwish &amp; Moukalled, 2006)</w:t>
      </w:r>
      <w:r w:rsidRPr="00B3520D">
        <w:rPr>
          <w:lang w:val="en-US"/>
        </w:rPr>
        <w:fldChar w:fldCharType="end"/>
      </w:r>
      <w:r w:rsidRPr="00B3520D">
        <w:rPr>
          <w:lang w:val="en-US"/>
        </w:rPr>
        <w:t xml:space="preserve"> which are known for being less dependent on the Courant number. </w:t>
      </w:r>
      <w:bookmarkStart w:id="9" w:name="_Hlk1750948"/>
      <w:bookmarkEnd w:id="8"/>
      <w:r w:rsidRPr="00B3520D">
        <w:rPr>
          <w:lang w:val="en-US"/>
        </w:rPr>
        <w:t>The second and fourth research interests are analyzed together. Two alternatives to include the variation of the density in time are proposed, which consider the conservative and nonconservative form to discretize the time term.</w:t>
      </w:r>
      <w:bookmarkEnd w:id="9"/>
    </w:p>
    <w:p w14:paraId="489710E7" w14:textId="509A5349" w:rsidR="00E73BB6" w:rsidRPr="00B3520D" w:rsidRDefault="00E73BB6" w:rsidP="00EF4276">
      <w:pPr>
        <w:spacing w:line="240" w:lineRule="auto"/>
        <w:jc w:val="both"/>
        <w:rPr>
          <w:lang w:val="en-US"/>
        </w:rPr>
      </w:pPr>
      <w:r w:rsidRPr="00B3520D">
        <w:rPr>
          <w:lang w:val="en-US"/>
        </w:rPr>
        <w:t xml:space="preserve">We use the Parker and Youngs´ algorithm </w:t>
      </w:r>
      <w:r w:rsidRPr="00B3520D">
        <w:rPr>
          <w:lang w:val="en-US"/>
        </w:rPr>
        <w:fldChar w:fldCharType="begin" w:fldLock="1"/>
      </w:r>
      <w:r w:rsidR="00915CE6" w:rsidRPr="00B3520D">
        <w:rPr>
          <w:lang w:val="en-US"/>
        </w:rPr>
        <w:instrText>ADDIN CSL_CITATION {"citationItems":[{"id":"ITEM-1","itemData":{"author":[{"dropping-particle":"","family":"Pilliod","given":"James Edward","non-dropping-particle":"","parse-names":false,"suffix":""},{"dropping-particle":"","family":"Puckett","given":"Elbridge Gerry","non-dropping-particle":"","parse-names":false,"suffix":""}],"container-title":"Journal of Computational Physics","id":"ITEM-1","issue":"2","issued":{"date-parts":[["2004"]]},"page":"465-502","publisher":"Elsevier","title":"Second-order accurate volume-of-fluid algorithms for tracking material interfaces","type":"article-journal","volume":"199"},"uris":["http://www.mendeley.com/documents/?uuid=a6bcd2a6-d875-4396-bf17-7fc538e99e26","http://www.mendeley.com/documents/?uuid=1fc23321-b428-454f-bf9f-a530b792fbb8"]}],"mendeley":{"formattedCitation":"(Pilliod &amp; Puckett, 2004)","plainTextFormattedCitation":"(Pilliod &amp; Puckett, 2004)","previouslyFormattedCitation":"(Pilliod &amp; Puckett, 2004)"},"properties":{"noteIndex":0},"schema":"https://github.com/citation-style-language/schema/raw/master/csl-citation.json"}</w:instrText>
      </w:r>
      <w:r w:rsidRPr="00B3520D">
        <w:rPr>
          <w:lang w:val="en-US"/>
        </w:rPr>
        <w:fldChar w:fldCharType="separate"/>
      </w:r>
      <w:r w:rsidRPr="00B3520D">
        <w:rPr>
          <w:noProof/>
          <w:lang w:val="en-US"/>
        </w:rPr>
        <w:t>(Pilliod &amp; Puckett, 2004)</w:t>
      </w:r>
      <w:r w:rsidRPr="00B3520D">
        <w:rPr>
          <w:lang w:val="en-US"/>
        </w:rPr>
        <w:fldChar w:fldCharType="end"/>
      </w:r>
      <w:r w:rsidRPr="00B3520D">
        <w:rPr>
          <w:lang w:val="en-US"/>
        </w:rPr>
        <w:t xml:space="preserve"> to calculate the surface tension.</w:t>
      </w:r>
    </w:p>
    <w:p w14:paraId="66704090" w14:textId="77777777" w:rsidR="00E73BB6" w:rsidRPr="00B3520D" w:rsidRDefault="00E73BB6" w:rsidP="00EF4276">
      <w:pPr>
        <w:spacing w:line="240" w:lineRule="auto"/>
        <w:jc w:val="both"/>
        <w:rPr>
          <w:lang w:val="en-US"/>
        </w:rPr>
      </w:pPr>
    </w:p>
    <w:p w14:paraId="7B69BB8F" w14:textId="77777777" w:rsidR="00E73BB6" w:rsidRPr="00B3520D" w:rsidRDefault="00E73BB6" w:rsidP="00EF4276">
      <w:pPr>
        <w:spacing w:line="240" w:lineRule="auto"/>
        <w:jc w:val="both"/>
        <w:rPr>
          <w:lang w:val="en-US"/>
        </w:rPr>
      </w:pPr>
      <w:r w:rsidRPr="00B3520D">
        <w:rPr>
          <w:lang w:val="en-US"/>
        </w:rPr>
        <w:t>A simplified version of the momentum and volume of fluid transport equation can be written as:</w:t>
      </w:r>
    </w:p>
    <w:p w14:paraId="224D68B1" w14:textId="77777777" w:rsidR="00E73BB6" w:rsidRPr="00B3520D" w:rsidRDefault="00E73BB6" w:rsidP="00EF4276">
      <w:pPr>
        <w:spacing w:line="240" w:lineRule="auto"/>
        <w:jc w:val="both"/>
        <w:rPr>
          <w:lang w:val="en-US"/>
        </w:rPr>
      </w:pPr>
    </w:p>
    <w:p w14:paraId="0EB61F00" w14:textId="731F2E43" w:rsidR="00E73BB6" w:rsidRPr="00B3520D" w:rsidRDefault="004A05B8" w:rsidP="00EF4276">
      <w:pPr>
        <w:spacing w:line="240" w:lineRule="auto"/>
        <w:jc w:val="both"/>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∂(ρuδV)</m:t>
                    </m:r>
                  </m:num>
                  <m:den>
                    <m:r>
                      <w:rPr>
                        <w:rFonts w:ascii="Cambria Math" w:hAnsi="Cambria Math"/>
                        <w:lang w:val="en-US"/>
                      </w:rPr>
                      <m:t>∂t</m:t>
                    </m:r>
                  </m:den>
                </m:f>
                <m:r>
                  <w:rPr>
                    <w:rFonts w:ascii="Cambria Math" w:hAnsi="Cambria Math"/>
                    <w:lang w:val="en-US"/>
                  </w:rPr>
                  <m:t>+L</m:t>
                </m:r>
                <m:d>
                  <m:dPr>
                    <m:ctrlPr>
                      <w:rPr>
                        <w:rFonts w:ascii="Cambria Math" w:hAnsi="Cambria Math"/>
                        <w:i/>
                        <w:lang w:val="en-US"/>
                      </w:rPr>
                    </m:ctrlPr>
                  </m:dPr>
                  <m:e>
                    <m:r>
                      <w:rPr>
                        <w:rFonts w:ascii="Cambria Math" w:hAnsi="Cambria Math"/>
                        <w:lang w:val="en-US"/>
                      </w:rPr>
                      <m:t>u</m:t>
                    </m:r>
                  </m:e>
                </m:d>
                <m:r>
                  <w:rPr>
                    <w:rFonts w:ascii="Cambria Math" w:hAnsi="Cambria Math"/>
                    <w:lang w:val="en-US"/>
                  </w:rPr>
                  <m:t>=0 ,</m:t>
                </m:r>
              </m:e>
              <m:e>
                <m:r>
                  <w:rPr>
                    <w:rFonts w:ascii="Cambria Math" w:hAnsi="Cambria Math"/>
                    <w:lang w:val="en-US"/>
                  </w:rPr>
                  <m:t xml:space="preserve">                        (9)</m:t>
                </m:r>
              </m:e>
            </m:mr>
            <m:mr>
              <m:e>
                <m:f>
                  <m:fPr>
                    <m:ctrlPr>
                      <w:rPr>
                        <w:rFonts w:ascii="Cambria Math" w:hAnsi="Cambria Math"/>
                        <w:i/>
                        <w:lang w:val="en-US"/>
                      </w:rPr>
                    </m:ctrlPr>
                  </m:fPr>
                  <m:num>
                    <m:r>
                      <w:rPr>
                        <w:rFonts w:ascii="Cambria Math" w:hAnsi="Cambria Math"/>
                        <w:lang w:val="en-US"/>
                      </w:rPr>
                      <m:t>∂(αδV)</m:t>
                    </m:r>
                  </m:num>
                  <m:den>
                    <m:r>
                      <w:rPr>
                        <w:rFonts w:ascii="Cambria Math" w:hAnsi="Cambria Math"/>
                        <w:lang w:val="en-US"/>
                      </w:rPr>
                      <m:t>∂t</m:t>
                    </m:r>
                  </m:den>
                </m:f>
                <m:r>
                  <w:rPr>
                    <w:rFonts w:ascii="Cambria Math" w:hAnsi="Cambria Math"/>
                    <w:lang w:val="en-US"/>
                  </w:rPr>
                  <m:t>+G</m:t>
                </m:r>
                <m:d>
                  <m:dPr>
                    <m:ctrlPr>
                      <w:rPr>
                        <w:rFonts w:ascii="Cambria Math" w:hAnsi="Cambria Math"/>
                        <w:i/>
                        <w:lang w:val="en-US"/>
                      </w:rPr>
                    </m:ctrlPr>
                  </m:dPr>
                  <m:e>
                    <m:r>
                      <w:rPr>
                        <w:rFonts w:ascii="Cambria Math" w:hAnsi="Cambria Math"/>
                        <w:lang w:val="en-US"/>
                      </w:rPr>
                      <m:t>α</m:t>
                    </m:r>
                  </m:e>
                </m:d>
                <m:r>
                  <w:rPr>
                    <w:rFonts w:ascii="Cambria Math" w:hAnsi="Cambria Math"/>
                    <w:lang w:val="en-US"/>
                  </w:rPr>
                  <m:t>=0 ,</m:t>
                </m:r>
              </m:e>
              <m:e>
                <m:r>
                  <w:rPr>
                    <w:rFonts w:ascii="Cambria Math" w:hAnsi="Cambria Math"/>
                    <w:lang w:val="en-US"/>
                  </w:rPr>
                  <m:t xml:space="preserve">                     (10)</m:t>
                </m:r>
              </m:e>
            </m:mr>
          </m:m>
        </m:oMath>
      </m:oMathPara>
    </w:p>
    <w:p w14:paraId="7BD00E86" w14:textId="77777777" w:rsidR="00E73BB6" w:rsidRPr="00B3520D" w:rsidRDefault="00E73BB6" w:rsidP="00EF4276">
      <w:pPr>
        <w:spacing w:line="240" w:lineRule="auto"/>
        <w:jc w:val="both"/>
        <w:rPr>
          <w:lang w:val="en-US"/>
        </w:rPr>
      </w:pPr>
    </w:p>
    <w:p w14:paraId="77CA2E7A" w14:textId="77777777" w:rsidR="00E73BB6" w:rsidRPr="00B3520D" w:rsidRDefault="00E73BB6" w:rsidP="00EF4276">
      <w:pPr>
        <w:spacing w:line="240" w:lineRule="auto"/>
        <w:jc w:val="both"/>
        <w:rPr>
          <w:lang w:val="en-US"/>
        </w:rPr>
      </w:pPr>
      <w:r w:rsidRPr="00B3520D">
        <w:rPr>
          <w:lang w:val="en-US"/>
        </w:rPr>
        <w:t>where the functions L and G contains the terms of the space discretization. For the time discretization, the implicit Euler, the second order backward differentiation BDF2, and the Crank Nicolson method are tested. For the momentum equation the following options are proposed:</w:t>
      </w:r>
    </w:p>
    <w:p w14:paraId="2265EBA5" w14:textId="77777777" w:rsidR="00E73BB6" w:rsidRPr="00B3520D" w:rsidRDefault="00E73BB6" w:rsidP="00EF4276">
      <w:pPr>
        <w:spacing w:line="240" w:lineRule="auto"/>
        <w:jc w:val="both"/>
        <w:rPr>
          <w:lang w:val="en-US"/>
        </w:rPr>
      </w:pPr>
    </w:p>
    <w:p w14:paraId="3B0DCD04" w14:textId="405F90FA" w:rsidR="00E73BB6" w:rsidRPr="00B3520D" w:rsidRDefault="00E73BB6" w:rsidP="00EF4276">
      <w:pPr>
        <w:spacing w:line="240" w:lineRule="auto"/>
        <w:jc w:val="both"/>
        <w:rPr>
          <w:lang w:val="en-US"/>
        </w:rPr>
      </w:pPr>
      <w:r w:rsidRPr="00B3520D">
        <w:rPr>
          <w:lang w:val="en-US"/>
        </w:rPr>
        <w:t xml:space="preserve">conservative discretization of </w:t>
      </w:r>
      <m:oMath>
        <m:r>
          <w:rPr>
            <w:rFonts w:ascii="Cambria Math" w:hAnsi="Cambria Math"/>
            <w:lang w:val="en-US"/>
          </w:rPr>
          <m:t>uδV</m:t>
        </m:r>
      </m:oMath>
      <w:r w:rsidRPr="00B3520D">
        <w:rPr>
          <w:lang w:val="en-US"/>
        </w:rPr>
        <w:t xml:space="preserve"> and constant density, proposed in </w:t>
      </w:r>
      <w:r w:rsidRPr="00B3520D">
        <w:rPr>
          <w:lang w:val="en-US"/>
        </w:rPr>
        <w:fldChar w:fldCharType="begin" w:fldLock="1"/>
      </w:r>
      <w:r w:rsidR="00714D65" w:rsidRPr="00B3520D">
        <w:rPr>
          <w:lang w:val="en-US"/>
        </w:rPr>
        <w:instrText>ADDIN CSL_CITATION {"citationItems":[{"id":"ITEM-1","itemData":{"author":[{"dropping-particle":"","family":"Wac</w:instrText>
      </w:r>
      <w:r w:rsidR="00714D65" w:rsidRPr="00B3520D">
        <w:rPr>
          <w:rFonts w:ascii="Cambria" w:hAnsi="Cambria" w:cs="Cambria"/>
          <w:lang w:val="en-US"/>
        </w:rPr>
        <w:instrText>ł</w:instrText>
      </w:r>
      <w:r w:rsidR="00714D65" w:rsidRPr="00B3520D">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714D65" w:rsidRPr="00B3520D">
        <w:rPr>
          <w:rFonts w:ascii="Cambria" w:hAnsi="Cambria" w:cs="Cambria"/>
          <w:lang w:val="en-US"/>
        </w:rPr>
        <w:instrText>ł</w:instrText>
      </w:r>
      <w:r w:rsidR="00714D65" w:rsidRPr="00B3520D">
        <w:rPr>
          <w:lang w:val="en-US"/>
        </w:rPr>
        <w:instrText>awczyk, 2007)","plainTextFormattedCitation":"(Wac</w:instrText>
      </w:r>
      <w:r w:rsidR="00714D65" w:rsidRPr="00B3520D">
        <w:rPr>
          <w:rFonts w:ascii="Cambria" w:hAnsi="Cambria" w:cs="Cambria"/>
          <w:lang w:val="en-US"/>
        </w:rPr>
        <w:instrText>ł</w:instrText>
      </w:r>
      <w:r w:rsidR="00714D65" w:rsidRPr="00B3520D">
        <w:rPr>
          <w:lang w:val="en-US"/>
        </w:rPr>
        <w:instrText>awczyk, 2007)","previouslyFormattedCitation":"(Wac</w:instrText>
      </w:r>
      <w:r w:rsidR="00714D65" w:rsidRPr="00B3520D">
        <w:rPr>
          <w:rFonts w:ascii="Cambria" w:hAnsi="Cambria" w:cs="Cambria"/>
          <w:lang w:val="en-US"/>
        </w:rPr>
        <w:instrText>ł</w:instrText>
      </w:r>
      <w:r w:rsidR="00714D65" w:rsidRPr="00B3520D">
        <w:rPr>
          <w:lang w:val="en-US"/>
        </w:rPr>
        <w:instrText>awczyk, 2007)"},"properties":{"noteIndex":0},"schema":"https://github.com/citation-style-language/schema/raw/master/csl-citation.json"}</w:instrText>
      </w:r>
      <w:r w:rsidRPr="00B3520D">
        <w:rPr>
          <w:lang w:val="en-US"/>
        </w:rPr>
        <w:fldChar w:fldCharType="separate"/>
      </w:r>
      <w:r w:rsidRPr="00B3520D">
        <w:rPr>
          <w:noProof/>
          <w:lang w:val="en-US"/>
        </w:rPr>
        <w:t>(Wac</w:t>
      </w:r>
      <w:r w:rsidRPr="00B3520D">
        <w:rPr>
          <w:rFonts w:ascii="Cambria" w:hAnsi="Cambria" w:cs="Cambria"/>
          <w:noProof/>
          <w:lang w:val="en-US"/>
        </w:rPr>
        <w:t>ł</w:t>
      </w:r>
      <w:r w:rsidRPr="00B3520D">
        <w:rPr>
          <w:noProof/>
          <w:lang w:val="en-US"/>
        </w:rPr>
        <w:t>awczyk, 2007)</w:t>
      </w:r>
      <w:r w:rsidRPr="00B3520D">
        <w:rPr>
          <w:lang w:val="en-US"/>
        </w:rPr>
        <w:fldChar w:fldCharType="end"/>
      </w:r>
    </w:p>
    <w:p w14:paraId="1B7EF583" w14:textId="4242032F" w:rsidR="00E73BB6" w:rsidRPr="00B3520D" w:rsidRDefault="00E73BB6" w:rsidP="00EF4276">
      <w:pPr>
        <w:spacing w:line="240" w:lineRule="auto"/>
        <w:jc w:val="both"/>
        <w:rPr>
          <w:lang w:val="en-US"/>
        </w:rPr>
      </w:pPr>
      <w:r w:rsidRPr="00B3520D">
        <w:rPr>
          <w:lang w:val="en-US"/>
        </w:rPr>
        <w:t xml:space="preserve">conservative discretization: </w:t>
      </w:r>
      <m:oMath>
        <m:r>
          <w:rPr>
            <w:rFonts w:ascii="Cambria Math" w:hAnsi="Cambria Math"/>
            <w:lang w:val="en-US"/>
          </w:rPr>
          <m:t>ρuδV</m:t>
        </m:r>
      </m:oMath>
      <w:r w:rsidRPr="00B3520D">
        <w:rPr>
          <w:lang w:val="en-US"/>
        </w:rPr>
        <w:t xml:space="preserve"> is treated as one term.</w:t>
      </w:r>
    </w:p>
    <w:p w14:paraId="709D5B02" w14:textId="664EBA9F" w:rsidR="00E73BB6" w:rsidRPr="00B3520D" w:rsidRDefault="00E73BB6" w:rsidP="00EF4276">
      <w:pPr>
        <w:spacing w:line="240" w:lineRule="auto"/>
        <w:jc w:val="both"/>
        <w:rPr>
          <w:lang w:val="en-US"/>
        </w:rPr>
      </w:pPr>
      <w:r w:rsidRPr="00B3520D">
        <w:rPr>
          <w:lang w:val="en-US"/>
        </w:rPr>
        <w:t>nonconservative discretization:</w:t>
      </w:r>
      <m:oMath>
        <m:r>
          <w:rPr>
            <w:rFonts w:ascii="Cambria Math" w:hAnsi="Cambria Math"/>
            <w:lang w:val="en-US"/>
          </w:rPr>
          <m:t xml:space="preserve"> ρ</m:t>
        </m:r>
      </m:oMath>
      <w:r w:rsidRPr="00B3520D">
        <w:rPr>
          <w:lang w:val="en-US"/>
        </w:rPr>
        <w:t xml:space="preserve"> and </w:t>
      </w:r>
      <m:oMath>
        <m:r>
          <w:rPr>
            <w:rFonts w:ascii="Cambria Math" w:hAnsi="Cambria Math"/>
            <w:lang w:val="en-US"/>
          </w:rPr>
          <m:t>uδV</m:t>
        </m:r>
      </m:oMath>
      <w:r w:rsidRPr="00B3520D">
        <w:rPr>
          <w:lang w:val="en-US"/>
        </w:rPr>
        <w:t xml:space="preserve"> are treated as two distinct terms (only for multiphase problems)</w:t>
      </w:r>
    </w:p>
    <w:p w14:paraId="5FB9534F" w14:textId="117914C8" w:rsidR="00E73BB6" w:rsidRPr="00B3520D" w:rsidRDefault="00E73BB6" w:rsidP="00EF4276">
      <w:pPr>
        <w:spacing w:line="240" w:lineRule="auto"/>
        <w:jc w:val="both"/>
        <w:rPr>
          <w:lang w:val="en-US"/>
        </w:rPr>
      </w:pPr>
      <w:r w:rsidRPr="00B3520D">
        <w:rPr>
          <w:lang w:val="en-US"/>
        </w:rPr>
        <w:t xml:space="preserve">nonconservative discretization: </w:t>
      </w:r>
      <m:oMath>
        <m:r>
          <w:rPr>
            <w:rFonts w:ascii="Cambria Math" w:hAnsi="Cambria Math"/>
            <w:lang w:val="en-US"/>
          </w:rPr>
          <m:t>ρu</m:t>
        </m:r>
      </m:oMath>
      <w:r w:rsidRPr="00B3520D">
        <w:rPr>
          <w:lang w:val="en-US"/>
        </w:rPr>
        <w:t xml:space="preserve"> and </w:t>
      </w:r>
      <m:oMath>
        <m:r>
          <w:rPr>
            <w:rFonts w:ascii="Cambria Math" w:hAnsi="Cambria Math"/>
            <w:lang w:val="en-US"/>
          </w:rPr>
          <m:t>δV</m:t>
        </m:r>
      </m:oMath>
      <w:r w:rsidRPr="00B3520D">
        <w:rPr>
          <w:lang w:val="en-US"/>
        </w:rPr>
        <w:t xml:space="preserve"> are treated as two distinct terms.</w:t>
      </w:r>
    </w:p>
    <w:p w14:paraId="63BDFA01" w14:textId="77777777" w:rsidR="00E73BB6" w:rsidRPr="00B3520D" w:rsidRDefault="00E73BB6" w:rsidP="00EF4276">
      <w:pPr>
        <w:spacing w:line="240" w:lineRule="auto"/>
        <w:jc w:val="both"/>
        <w:rPr>
          <w:lang w:val="en-US"/>
        </w:rPr>
      </w:pPr>
    </w:p>
    <w:p w14:paraId="0A2CDF52" w14:textId="77777777" w:rsidR="00E73BB6" w:rsidRPr="00B3520D" w:rsidRDefault="00E73BB6" w:rsidP="00EF4276">
      <w:pPr>
        <w:spacing w:line="240" w:lineRule="auto"/>
        <w:jc w:val="both"/>
        <w:rPr>
          <w:lang w:val="en-US"/>
        </w:rPr>
      </w:pPr>
      <w:r w:rsidRPr="00B3520D">
        <w:rPr>
          <w:lang w:val="en-US"/>
        </w:rPr>
        <w:t xml:space="preserve">   The next section presents the discretization time term of the momentum equation applying the four concepts. </w:t>
      </w:r>
    </w:p>
    <w:p w14:paraId="767FEFED" w14:textId="77777777" w:rsidR="00E73BB6" w:rsidRPr="00B3520D" w:rsidRDefault="00E73BB6" w:rsidP="00EF4276">
      <w:pPr>
        <w:spacing w:line="240" w:lineRule="auto"/>
        <w:jc w:val="both"/>
        <w:rPr>
          <w:lang w:val="en-US"/>
        </w:rPr>
      </w:pPr>
    </w:p>
    <w:p w14:paraId="25245E92" w14:textId="77777777" w:rsidR="00E73BB6" w:rsidRPr="00B3520D" w:rsidRDefault="00E73BB6" w:rsidP="00EF4276">
      <w:pPr>
        <w:spacing w:line="240" w:lineRule="auto"/>
        <w:jc w:val="both"/>
        <w:rPr>
          <w:lang w:val="en-US"/>
        </w:rPr>
      </w:pPr>
      <w:r w:rsidRPr="00B3520D">
        <w:rPr>
          <w:lang w:val="en-US"/>
        </w:rPr>
        <w:t xml:space="preserve">   For Implicit Euler and Crank Nicolson:</w:t>
      </w:r>
    </w:p>
    <w:p w14:paraId="7F4CCA19" w14:textId="77777777" w:rsidR="00E73BB6" w:rsidRPr="00B3520D" w:rsidRDefault="00E73BB6" w:rsidP="00EF4276">
      <w:pPr>
        <w:spacing w:line="240" w:lineRule="auto"/>
        <w:jc w:val="both"/>
        <w:rPr>
          <w:lang w:val="en-US"/>
        </w:rPr>
      </w:pPr>
    </w:p>
    <w:p w14:paraId="3FF210BA" w14:textId="375939C0" w:rsidR="00E73BB6" w:rsidRPr="00B3520D" w:rsidRDefault="004A05B8" w:rsidP="00EF4276">
      <w:pPr>
        <w:spacing w:line="240" w:lineRule="auto"/>
        <w:jc w:val="both"/>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m:t>
                        </m:r>
                      </m:sup>
                    </m:sSup>
                  </m:e>
                </m:d>
                <m:r>
                  <w:rPr>
                    <w:rFonts w:ascii="Cambria Math" w:hAnsi="Cambria Math"/>
                    <w:lang w:val="en-US"/>
                  </w:rPr>
                  <m:t xml:space="preserve"> ,  </m:t>
                </m:r>
              </m:e>
              <m:e>
                <m:r>
                  <m:rPr>
                    <m:sty m:val="p"/>
                  </m:rPr>
                  <w:rPr>
                    <w:rFonts w:ascii="Cambria Math" w:hAnsi="Cambria Math"/>
                    <w:lang w:val="en-US"/>
                  </w:rPr>
                  <m:t xml:space="preserve">             (11.A)</m:t>
                </m:r>
              </m:e>
            </m:m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(ρuδV)</m:t>
                        </m:r>
                      </m:e>
                      <m:sup>
                        <m:r>
                          <w:rPr>
                            <w:rFonts w:ascii="Cambria Math" w:hAnsi="Cambria Math"/>
                            <w:lang w:val="en-US"/>
                          </w:rPr>
                          <m:t>n+1</m:t>
                        </m:r>
                      </m:sup>
                    </m:sSup>
                    <m:r>
                      <w:rPr>
                        <w:rFonts w:ascii="Cambria Math" w:hAnsi="Cambria Math"/>
                        <w:lang w:val="en-US"/>
                      </w:rPr>
                      <m:t>-(ρ</m:t>
                    </m:r>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m:t>
                        </m:r>
                      </m:sup>
                    </m:sSup>
                  </m:e>
                </m:d>
                <m:r>
                  <w:rPr>
                    <w:rFonts w:ascii="Cambria Math" w:hAnsi="Cambria Math"/>
                    <w:lang w:val="en-US"/>
                  </w:rPr>
                  <m:t xml:space="preserve"> ,</m:t>
                </m:r>
              </m:e>
              <m:e>
                <m:r>
                  <w:rPr>
                    <w:rFonts w:ascii="Cambria Math" w:hAnsi="Cambria Math"/>
                    <w:lang w:val="en-US"/>
                  </w:rPr>
                  <m:t xml:space="preserve">            (11.</m:t>
                </m:r>
                <m:r>
                  <m:rPr>
                    <m:sty m:val="p"/>
                  </m:rPr>
                  <w:rPr>
                    <w:rFonts w:ascii="Cambria Math" w:hAnsi="Cambria Math"/>
                    <w:lang w:val="en-US"/>
                  </w:rPr>
                  <m:t>B</m:t>
                </m:r>
                <m:r>
                  <w:rPr>
                    <w:rFonts w:ascii="Cambria Math" w:hAnsi="Cambria Math"/>
                    <w:lang w:val="en-US"/>
                  </w:rPr>
                  <m:t>)</m:t>
                </m:r>
              </m:e>
            </m:mr>
          </m:m>
        </m:oMath>
      </m:oMathPara>
    </w:p>
    <w:p w14:paraId="44787BEC" w14:textId="40799E1F" w:rsidR="00E73BB6" w:rsidRPr="00B3520D" w:rsidRDefault="004A05B8" w:rsidP="00EF4276">
      <w:pPr>
        <w:spacing w:line="240" w:lineRule="auto"/>
        <w:jc w:val="both"/>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ρ</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(uδV)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m:t>
                        </m:r>
                      </m:sup>
                    </m:sSup>
                  </m:e>
                </m:d>
                <m:r>
                  <w:rPr>
                    <w:rFonts w:ascii="Cambria Math" w:hAnsi="Cambria Math"/>
                    <w:lang w:val="en-US"/>
                  </w:rPr>
                  <m:t>,</m:t>
                </m:r>
              </m:e>
              <m:e>
                <m:d>
                  <m:dPr>
                    <m:ctrlPr>
                      <w:rPr>
                        <w:rFonts w:ascii="Cambria Math" w:hAnsi="Cambria Math"/>
                        <w:i/>
                        <w:lang w:val="en-US"/>
                      </w:rPr>
                    </m:ctrlPr>
                  </m:dPr>
                  <m:e>
                    <m:r>
                      <w:rPr>
                        <w:rFonts w:ascii="Cambria Math" w:hAnsi="Cambria Math"/>
                        <w:lang w:val="en-US"/>
                      </w:rPr>
                      <m:t>11.</m:t>
                    </m:r>
                    <m:r>
                      <m:rPr>
                        <m:sty m:val="p"/>
                      </m:rPr>
                      <w:rPr>
                        <w:rFonts w:ascii="Cambria Math" w:hAnsi="Cambria Math"/>
                        <w:lang w:val="en-US"/>
                      </w:rPr>
                      <m:t>C</m:t>
                    </m:r>
                  </m:e>
                </m:d>
              </m:e>
            </m:mr>
          </m:m>
        </m:oMath>
      </m:oMathPara>
    </w:p>
    <w:p w14:paraId="5D36EA18" w14:textId="629985DB" w:rsidR="00E73BB6" w:rsidRPr="00B3520D" w:rsidRDefault="004A05B8" w:rsidP="00EF4276">
      <w:pPr>
        <w:spacing w:line="240" w:lineRule="auto"/>
        <w:jc w:val="both"/>
        <w:rPr>
          <w:lang w:val="en-US"/>
        </w:rPr>
      </w:pPr>
      <m:oMathPara>
        <m:oMathParaPr>
          <m:jc m:val="center"/>
        </m:oMathParaPr>
        <m:oMath>
          <m:m>
            <m:mPr>
              <m:mcs>
                <m:mc>
                  <m:mcPr>
                    <m:count m:val="2"/>
                    <m:mcJc m:val="center"/>
                  </m:mcPr>
                </m:mc>
              </m:mcs>
              <m:ctrlPr>
                <w:rPr>
                  <w:rFonts w:ascii="Cambria Math" w:hAnsi="Cambria Math"/>
                  <w:i/>
                  <w:lang w:val="en-US"/>
                </w:rPr>
              </m:ctrlPr>
            </m:mP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(ρu)</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m:t>
                        </m:r>
                      </m:sup>
                    </m:sSup>
                  </m:e>
                </m:d>
                <m:r>
                  <m:rPr>
                    <m:sty m:val="p"/>
                  </m:rPr>
                  <w:rPr>
                    <w:rFonts w:ascii="Cambria Math" w:hAnsi="Cambria Math"/>
                    <w:lang w:val="en-US"/>
                  </w:rPr>
                  <m:t>,</m:t>
                </m:r>
              </m:e>
              <m:e>
                <m:r>
                  <w:rPr>
                    <w:rFonts w:ascii="Cambria Math" w:hAnsi="Cambria Math"/>
                    <w:lang w:val="en-US"/>
                  </w:rPr>
                  <m:t>(11.</m:t>
                </m:r>
                <m:r>
                  <m:rPr>
                    <m:sty m:val="p"/>
                  </m:rPr>
                  <w:rPr>
                    <w:rFonts w:ascii="Cambria Math" w:hAnsi="Cambria Math"/>
                    <w:lang w:val="en-US"/>
                  </w:rPr>
                  <m:t>D</m:t>
                </m:r>
                <m:r>
                  <w:rPr>
                    <w:rFonts w:ascii="Cambria Math" w:hAnsi="Cambria Math"/>
                    <w:lang w:val="en-US"/>
                  </w:rPr>
                  <m:t>)</m:t>
                </m:r>
              </m:e>
            </m:mr>
          </m:m>
        </m:oMath>
      </m:oMathPara>
    </w:p>
    <w:p w14:paraId="1EBF8100" w14:textId="77777777" w:rsidR="00E73BB6" w:rsidRPr="00B3520D" w:rsidRDefault="00E73BB6" w:rsidP="00EF4276">
      <w:pPr>
        <w:spacing w:line="240" w:lineRule="auto"/>
        <w:jc w:val="both"/>
        <w:rPr>
          <w:lang w:val="en-US"/>
        </w:rPr>
      </w:pPr>
    </w:p>
    <w:p w14:paraId="33C48E27" w14:textId="77777777" w:rsidR="00E73BB6" w:rsidRPr="00B3520D" w:rsidRDefault="00E73BB6" w:rsidP="00EF4276">
      <w:pPr>
        <w:spacing w:line="240" w:lineRule="auto"/>
        <w:jc w:val="both"/>
        <w:rPr>
          <w:lang w:val="en-US"/>
        </w:rPr>
      </w:pPr>
      <w:r w:rsidRPr="00B3520D">
        <w:rPr>
          <w:lang w:val="en-US"/>
        </w:rPr>
        <w:t>and for the second order backward differentiation (BDF2):</w:t>
      </w:r>
    </w:p>
    <w:p w14:paraId="168E4E01" w14:textId="77777777" w:rsidR="00E73BB6" w:rsidRPr="00B3520D" w:rsidRDefault="00E73BB6" w:rsidP="00EF4276">
      <w:pPr>
        <w:spacing w:line="240" w:lineRule="auto"/>
        <w:jc w:val="both"/>
        <w:rPr>
          <w:lang w:val="en-US"/>
        </w:rPr>
      </w:pPr>
    </w:p>
    <w:p w14:paraId="6C533C0D" w14:textId="10A78FE5" w:rsidR="00E73BB6" w:rsidRPr="00B3520D" w:rsidRDefault="004A05B8" w:rsidP="00EF4276">
      <w:pPr>
        <w:spacing w:line="240" w:lineRule="auto"/>
        <w:jc w:val="both"/>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ρ</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A)</m:t>
                </m:r>
              </m:e>
            </m:mr>
          </m:m>
        </m:oMath>
      </m:oMathPara>
    </w:p>
    <w:p w14:paraId="5033A7B2" w14:textId="77777777" w:rsidR="00E73BB6" w:rsidRPr="00B3520D" w:rsidRDefault="00E73BB6" w:rsidP="00EF4276">
      <w:pPr>
        <w:spacing w:line="240" w:lineRule="auto"/>
        <w:jc w:val="both"/>
        <w:rPr>
          <w:lang w:val="en-US"/>
        </w:rPr>
      </w:pPr>
    </w:p>
    <w:p w14:paraId="68B543EF" w14:textId="755C27E9" w:rsidR="00E73BB6" w:rsidRPr="00B3520D" w:rsidRDefault="004A05B8" w:rsidP="00EF4276">
      <w:pPr>
        <w:spacing w:line="240" w:lineRule="auto"/>
        <w:jc w:val="both"/>
        <w:rPr>
          <w:lang w:val="en-US"/>
        </w:rPr>
      </w:pPr>
      <m:oMathPara>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ρuδV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ρuδV</m:t>
                            </m:r>
                          </m:e>
                        </m:d>
                      </m:e>
                      <m:sup>
                        <m:r>
                          <w:rPr>
                            <w:rFonts w:ascii="Cambria Math" w:hAnsi="Cambria Math"/>
                            <w:lang w:val="en-US"/>
                          </w:rPr>
                          <m:t>n-1</m:t>
                        </m:r>
                      </m:sup>
                    </m:sSup>
                  </m:e>
                </m:d>
                <m:r>
                  <w:rPr>
                    <w:rFonts w:ascii="Cambria Math" w:hAnsi="Cambria Math"/>
                    <w:lang w:val="en-US"/>
                  </w:rPr>
                  <m:t>,</m:t>
                </m:r>
              </m:e>
              <m:e>
                <m:r>
                  <w:rPr>
                    <w:rFonts w:ascii="Cambria Math" w:hAnsi="Cambria Math"/>
                    <w:lang w:val="en-US"/>
                  </w:rPr>
                  <m:t>(12.</m:t>
                </m:r>
                <m:r>
                  <m:rPr>
                    <m:sty m:val="p"/>
                  </m:rPr>
                  <w:rPr>
                    <w:rFonts w:ascii="Cambria Math" w:hAnsi="Cambria Math"/>
                    <w:lang w:val="en-US"/>
                  </w:rPr>
                  <m:t>B</m:t>
                </m:r>
                <m:r>
                  <w:rPr>
                    <w:rFonts w:ascii="Cambria Math" w:hAnsi="Cambria Math"/>
                    <w:lang w:val="en-US"/>
                  </w:rPr>
                  <m:t>)</m:t>
                </m:r>
              </m:e>
            </m:mr>
          </m:m>
        </m:oMath>
      </m:oMathPara>
    </w:p>
    <w:p w14:paraId="0CFC13B9" w14:textId="77777777" w:rsidR="00E73BB6" w:rsidRPr="00B3520D" w:rsidRDefault="00E73BB6" w:rsidP="00EF4276">
      <w:pPr>
        <w:spacing w:line="240" w:lineRule="auto"/>
        <w:jc w:val="both"/>
        <w:rPr>
          <w:lang w:val="en-US"/>
        </w:rPr>
      </w:pPr>
    </w:p>
    <w:p w14:paraId="3D8D6943" w14:textId="68C7D4F7" w:rsidR="00E73BB6" w:rsidRPr="00B3520D" w:rsidRDefault="004A05B8" w:rsidP="00EF4276">
      <w:pPr>
        <w:spacing w:line="240" w:lineRule="auto"/>
        <w:jc w:val="both"/>
        <w:rPr>
          <w:lang w:val="en-US"/>
        </w:rPr>
      </w:pPr>
      <m:oMathPara>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(uδV)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uδV</m:t>
                            </m:r>
                          </m:e>
                        </m:d>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C</m:t>
                      </m:r>
                      <m:r>
                        <w:rPr>
                          <w:rFonts w:ascii="Cambria Math" w:hAnsi="Cambria Math"/>
                          <w:lang w:val="en-US"/>
                        </w:rPr>
                        <m:t>)</m:t>
                      </m:r>
                    </m:e>
                  </m:mr>
                </m:m>
              </m:e>
            </m:mr>
          </m:m>
        </m:oMath>
      </m:oMathPara>
    </w:p>
    <w:p w14:paraId="750C0CFF" w14:textId="77777777" w:rsidR="00E73BB6" w:rsidRPr="00B3520D" w:rsidRDefault="00E73BB6" w:rsidP="00EF4276">
      <w:pPr>
        <w:spacing w:line="240" w:lineRule="auto"/>
        <w:jc w:val="both"/>
        <w:rPr>
          <w:lang w:val="en-US"/>
        </w:rPr>
      </w:pPr>
    </w:p>
    <w:p w14:paraId="6A5B94C9" w14:textId="3C280C64" w:rsidR="00E73BB6" w:rsidRPr="00B3520D" w:rsidRDefault="004A05B8" w:rsidP="00EF4276">
      <w:pPr>
        <w:spacing w:line="240" w:lineRule="auto"/>
        <w:jc w:val="both"/>
        <w:rPr>
          <w:lang w:val="en-US"/>
        </w:rPr>
      </w:pPr>
      <m:oMathPara>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(ρu)</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(ρu)</m:t>
                              </m:r>
                            </m:e>
                            <m:sup>
                              <m:r>
                                <w:rPr>
                                  <w:rFonts w:ascii="Cambria Math" w:hAnsi="Cambria Math"/>
                                  <w:lang w:val="en-US"/>
                                </w:rPr>
                                <m:t>n-1</m:t>
                              </m:r>
                            </m:sup>
                          </m:sSup>
                        </m:e>
                      </m:d>
                      <m:r>
                        <w:rPr>
                          <w:rFonts w:ascii="Cambria Math" w:hAnsi="Cambria Math"/>
                          <w:lang w:val="en-US"/>
                        </w:rPr>
                        <m:t>.</m:t>
                      </m:r>
                    </m:e>
                    <m:e>
                      <m:r>
                        <w:rPr>
                          <w:rFonts w:ascii="Cambria Math" w:hAnsi="Cambria Math"/>
                          <w:lang w:val="en-US"/>
                        </w:rPr>
                        <m:t xml:space="preserve">           (12.</m:t>
                      </m:r>
                      <m:r>
                        <m:rPr>
                          <m:sty m:val="p"/>
                        </m:rPr>
                        <w:rPr>
                          <w:rFonts w:ascii="Cambria Math" w:hAnsi="Cambria Math"/>
                          <w:lang w:val="en-US"/>
                        </w:rPr>
                        <m:t>D</m:t>
                      </m:r>
                      <m:r>
                        <w:rPr>
                          <w:rFonts w:ascii="Cambria Math" w:hAnsi="Cambria Math"/>
                          <w:lang w:val="en-US"/>
                        </w:rPr>
                        <m:t>)</m:t>
                      </m:r>
                    </m:e>
                  </m:mr>
                </m:m>
              </m:e>
            </m:mr>
          </m:m>
        </m:oMath>
      </m:oMathPara>
    </w:p>
    <w:p w14:paraId="5667D07D" w14:textId="77777777" w:rsidR="00E73BB6" w:rsidRPr="00B3520D" w:rsidRDefault="00E73BB6" w:rsidP="00EF4276">
      <w:pPr>
        <w:spacing w:line="240" w:lineRule="auto"/>
        <w:jc w:val="both"/>
        <w:rPr>
          <w:u w:val="single"/>
          <w:lang w:val="en-US"/>
        </w:rPr>
      </w:pPr>
    </w:p>
    <w:p w14:paraId="67B633B5" w14:textId="77777777" w:rsidR="00E73BB6" w:rsidRPr="00B3520D" w:rsidRDefault="00E73BB6" w:rsidP="00EF4276">
      <w:pPr>
        <w:spacing w:line="240" w:lineRule="auto"/>
        <w:jc w:val="both"/>
        <w:rPr>
          <w:lang w:val="en-US"/>
        </w:rPr>
      </w:pPr>
      <w:r w:rsidRPr="00B3520D">
        <w:rPr>
          <w:lang w:val="en-US"/>
        </w:rPr>
        <w:t xml:space="preserve">   For the VOF equation, the options A and B are the same, using the conservative form, and the options C and D are also the same, using the nonconservative form. </w:t>
      </w:r>
    </w:p>
    <w:p w14:paraId="53EAA0F6" w14:textId="77777777" w:rsidR="00E73BB6" w:rsidRPr="00B3520D" w:rsidRDefault="00E73BB6" w:rsidP="00EF4276">
      <w:pPr>
        <w:spacing w:line="240" w:lineRule="auto"/>
        <w:jc w:val="both"/>
        <w:rPr>
          <w:lang w:val="en-US"/>
        </w:rPr>
      </w:pPr>
    </w:p>
    <w:p w14:paraId="6B2DE105" w14:textId="77777777" w:rsidR="00E73BB6" w:rsidRPr="00B3520D" w:rsidRDefault="00E73BB6" w:rsidP="00EF4276">
      <w:pPr>
        <w:spacing w:line="240" w:lineRule="auto"/>
        <w:jc w:val="both"/>
        <w:rPr>
          <w:lang w:val="en-US"/>
        </w:rPr>
      </w:pPr>
      <w:r w:rsidRPr="00B3520D">
        <w:rPr>
          <w:lang w:val="en-US"/>
        </w:rPr>
        <w:t>For Implicit Euler and Crank Nicolson (CR-NI):</w:t>
      </w:r>
    </w:p>
    <w:p w14:paraId="5A1E6CFC" w14:textId="77777777" w:rsidR="00E73BB6" w:rsidRPr="00B3520D" w:rsidRDefault="00E73BB6" w:rsidP="00EF4276">
      <w:pPr>
        <w:spacing w:line="240" w:lineRule="auto"/>
        <w:jc w:val="both"/>
        <w:rPr>
          <w:lang w:val="en-US"/>
        </w:rPr>
      </w:pPr>
    </w:p>
    <w:p w14:paraId="5C47D63D" w14:textId="4A556358" w:rsidR="00E73BB6" w:rsidRPr="00B3520D" w:rsidRDefault="004A05B8" w:rsidP="00EF4276">
      <w:pPr>
        <w:spacing w:line="240" w:lineRule="auto"/>
        <w:jc w:val="both"/>
        <w:rPr>
          <w:lang w:val="en-US"/>
        </w:rPr>
      </w:pPr>
      <m:oMathPara>
        <m:oMathParaPr>
          <m:jc m:val="right"/>
        </m:oMathParaPr>
        <m:oMath>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αδV)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αδV)</m:t>
                        </m:r>
                      </m:e>
                      <m:sup>
                        <m:r>
                          <w:rPr>
                            <w:rFonts w:ascii="Cambria Math" w:hAnsi="Cambria Math"/>
                            <w:lang w:val="en-US"/>
                          </w:rPr>
                          <m:t>n</m:t>
                        </m:r>
                      </m:sup>
                    </m:sSup>
                  </m:e>
                </m:d>
                <m:r>
                  <w:rPr>
                    <w:rFonts w:ascii="Cambria Math" w:hAnsi="Cambria Math"/>
                    <w:lang w:val="en-US"/>
                  </w:rPr>
                  <m:t xml:space="preserve"> ,                                   </m:t>
                </m:r>
              </m:e>
              <m:e>
                <m:r>
                  <w:rPr>
                    <w:rFonts w:ascii="Cambria Math" w:hAnsi="Cambria Math"/>
                    <w:lang w:val="en-US"/>
                  </w:rPr>
                  <m:t>(13.</m:t>
                </m:r>
                <m:r>
                  <m:rPr>
                    <m:sty m:val="p"/>
                  </m:rPr>
                  <w:rPr>
                    <w:rFonts w:ascii="Cambria Math" w:hAnsi="Cambria Math"/>
                    <w:lang w:val="en-US"/>
                  </w:rPr>
                  <m:t>A</m:t>
                </m:r>
                <m:r>
                  <w:rPr>
                    <w:rFonts w:ascii="Cambria Math" w:hAnsi="Cambria Math"/>
                    <w:lang w:val="en-US"/>
                  </w:rPr>
                  <m:t>)</m:t>
                </m:r>
              </m:e>
            </m:mr>
            <m:mr>
              <m:e>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α</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e>
                </m:d>
                <m:r>
                  <w:rPr>
                    <w:rFonts w:ascii="Cambria Math" w:hAnsi="Cambria Math"/>
                    <w:lang w:val="en-US"/>
                  </w:rPr>
                  <m:t>+</m:t>
                </m:r>
                <m:f>
                  <m:fPr>
                    <m:ctrlPr>
                      <w:rPr>
                        <w:rFonts w:ascii="Cambria Math" w:hAnsi="Cambria Math"/>
                        <w:bCs/>
                        <w:i/>
                        <w:lang w:val="en-US"/>
                      </w:rPr>
                    </m:ctrlPr>
                  </m:fPr>
                  <m:num>
                    <m:sSup>
                      <m:sSupPr>
                        <m:ctrlPr>
                          <w:rPr>
                            <w:rFonts w:ascii="Cambria Math" w:hAnsi="Cambria Math"/>
                            <w:bCs/>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e>
                </m:d>
                <m:r>
                  <w:rPr>
                    <w:rFonts w:ascii="Cambria Math" w:hAnsi="Cambria Math"/>
                    <w:lang w:val="en-US"/>
                  </w:rPr>
                  <m:t xml:space="preserve"> ,  </m:t>
                </m:r>
              </m:e>
              <m:e>
                <m:r>
                  <w:rPr>
                    <w:rFonts w:ascii="Cambria Math" w:hAnsi="Cambria Math"/>
                    <w:lang w:val="en-US"/>
                  </w:rPr>
                  <m:t xml:space="preserve"> (13.</m:t>
                </m:r>
                <m:r>
                  <m:rPr>
                    <m:sty m:val="p"/>
                  </m:rPr>
                  <w:rPr>
                    <w:rFonts w:ascii="Cambria Math" w:hAnsi="Cambria Math"/>
                    <w:lang w:val="en-US"/>
                  </w:rPr>
                  <m:t>C</m:t>
                </m:r>
                <m:r>
                  <w:rPr>
                    <w:rFonts w:ascii="Cambria Math" w:hAnsi="Cambria Math"/>
                    <w:lang w:val="en-US"/>
                  </w:rPr>
                  <m:t>)</m:t>
                </m:r>
              </m:e>
            </m:mr>
          </m:m>
        </m:oMath>
      </m:oMathPara>
    </w:p>
    <w:p w14:paraId="4AF2C211" w14:textId="77777777" w:rsidR="00E73BB6" w:rsidRPr="00B3520D" w:rsidRDefault="00E73BB6" w:rsidP="00EF4276">
      <w:pPr>
        <w:spacing w:line="240" w:lineRule="auto"/>
        <w:jc w:val="both"/>
        <w:rPr>
          <w:lang w:val="en-US"/>
        </w:rPr>
      </w:pPr>
    </w:p>
    <w:p w14:paraId="5E0BF332" w14:textId="77777777" w:rsidR="00E73BB6" w:rsidRPr="00B3520D" w:rsidRDefault="00E73BB6" w:rsidP="00EF4276">
      <w:pPr>
        <w:spacing w:line="240" w:lineRule="auto"/>
        <w:jc w:val="both"/>
        <w:rPr>
          <w:lang w:val="en-US"/>
        </w:rPr>
      </w:pPr>
      <w:r w:rsidRPr="00B3520D">
        <w:rPr>
          <w:lang w:val="en-US"/>
        </w:rPr>
        <w:lastRenderedPageBreak/>
        <w:t>and for BDF2</w:t>
      </w:r>
    </w:p>
    <w:p w14:paraId="0B7DAA05" w14:textId="17A68E8B" w:rsidR="00E73BB6" w:rsidRPr="00B3520D" w:rsidRDefault="00E73BB6" w:rsidP="00EF4276">
      <w:pPr>
        <w:spacing w:line="240" w:lineRule="auto"/>
        <w:jc w:val="both"/>
        <w:rPr>
          <w:lang w:val="en-US"/>
        </w:rPr>
      </w:pPr>
      <m:oMathPara>
        <m:oMathParaPr>
          <m:jc m:val="right"/>
        </m:oMathParaPr>
        <m:oMath>
          <m:r>
            <w:rPr>
              <w:rFonts w:ascii="Cambria Math" w:hAnsi="Cambria Math"/>
              <w:lang w:val="en-US"/>
            </w:rPr>
            <m:t xml:space="preserve"> </m:t>
          </m:r>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(αδV)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αδV</m:t>
                            </m:r>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αδV</m:t>
                            </m:r>
                          </m:e>
                        </m:d>
                      </m:e>
                      <m:sup>
                        <m:r>
                          <w:rPr>
                            <w:rFonts w:ascii="Cambria Math" w:hAnsi="Cambria Math"/>
                            <w:lang w:val="en-US"/>
                          </w:rPr>
                          <m:t>n-1</m:t>
                        </m:r>
                      </m:sup>
                    </m:sSup>
                  </m:e>
                </m:d>
                <m:r>
                  <w:rPr>
                    <w:rFonts w:ascii="Cambria Math" w:hAnsi="Cambria Math"/>
                    <w:lang w:val="en-US"/>
                  </w:rPr>
                  <m:t xml:space="preserve"> ,   </m:t>
                </m:r>
              </m:e>
              <m:e>
                <m:r>
                  <w:rPr>
                    <w:rFonts w:ascii="Cambria Math" w:hAnsi="Cambria Math"/>
                    <w:lang w:val="en-US"/>
                  </w:rPr>
                  <m:t>(</m:t>
                </m:r>
                <m:r>
                  <m:rPr>
                    <m:sty m:val="p"/>
                  </m:rPr>
                  <w:rPr>
                    <w:rFonts w:ascii="Cambria Math" w:hAnsi="Cambria Math"/>
                    <w:lang w:val="en-US"/>
                  </w:rPr>
                  <m:t>14.A)</m:t>
                </m:r>
              </m:e>
            </m:mr>
          </m:m>
        </m:oMath>
      </m:oMathPara>
    </w:p>
    <w:p w14:paraId="6EF04806" w14:textId="77777777" w:rsidR="00E73BB6" w:rsidRPr="00B3520D" w:rsidRDefault="00E73BB6" w:rsidP="00EF4276">
      <w:pPr>
        <w:spacing w:line="240" w:lineRule="auto"/>
        <w:jc w:val="both"/>
        <w:rPr>
          <w:lang w:val="en-US"/>
        </w:rPr>
      </w:pPr>
    </w:p>
    <w:p w14:paraId="1307EF97" w14:textId="414577F6" w:rsidR="00E73BB6" w:rsidRPr="00B3520D" w:rsidRDefault="004A05B8" w:rsidP="00EF4276">
      <w:pPr>
        <w:spacing w:line="240" w:lineRule="auto"/>
        <w:jc w:val="both"/>
        <w:rPr>
          <w:lang w:val="en-US"/>
        </w:rPr>
      </w:pPr>
      <m:oMathPara>
        <m:oMathParaPr>
          <m:jc m:val="right"/>
        </m:oMathParaPr>
        <m:oMath>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δV</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e>
                </m:d>
                <m:r>
                  <w:rPr>
                    <w:rFonts w:ascii="Cambria Math" w:hAnsi="Cambria Math"/>
                    <w:lang w:val="en-US"/>
                  </w:rPr>
                  <m:t xml:space="preserve">+                                </m:t>
                </m:r>
              </m:e>
            </m:mr>
            <m:mr>
              <m:e>
                <m:m>
                  <m:mPr>
                    <m:mcs>
                      <m:mc>
                        <m:mcPr>
                          <m:count m:val="2"/>
                          <m:mcJc m:val="center"/>
                        </m:mcPr>
                      </m:mc>
                    </m:mcs>
                    <m:ctrlPr>
                      <w:rPr>
                        <w:rFonts w:ascii="Cambria Math" w:hAnsi="Cambria Math"/>
                        <w:i/>
                        <w:lang w:val="en-US"/>
                      </w:rPr>
                    </m:ctrlPr>
                  </m:mPr>
                  <m:mr>
                    <m:e>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δV</m:t>
                              </m:r>
                            </m:e>
                            <m:sup>
                              <m:r>
                                <w:rPr>
                                  <w:rFonts w:ascii="Cambria Math" w:hAnsi="Cambria Math"/>
                                  <w:lang w:val="en-US"/>
                                </w:rPr>
                                <m:t>n+1</m:t>
                              </m:r>
                            </m:sup>
                          </m:sSup>
                        </m:num>
                        <m:den>
                          <m:r>
                            <w:rPr>
                              <w:rFonts w:ascii="Cambria Math" w:hAnsi="Cambria Math"/>
                              <w:lang w:val="en-US"/>
                            </w:rPr>
                            <m:t>∆t</m:t>
                          </m:r>
                        </m:den>
                      </m:f>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α</m:t>
                              </m:r>
                            </m:e>
                            <m:sup>
                              <m:r>
                                <w:rPr>
                                  <w:rFonts w:ascii="Cambria Math" w:hAnsi="Cambria Math"/>
                                  <w:lang w:val="en-US"/>
                                </w:rPr>
                                <m:t>n+1</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n-1</m:t>
                              </m:r>
                            </m:sup>
                          </m:sSup>
                        </m:e>
                      </m:d>
                      <m:r>
                        <w:rPr>
                          <w:rFonts w:ascii="Cambria Math" w:hAnsi="Cambria Math"/>
                          <w:lang w:val="en-US"/>
                        </w:rPr>
                        <m:t xml:space="preserve"> .    </m:t>
                      </m:r>
                    </m:e>
                    <m:e>
                      <m:r>
                        <w:rPr>
                          <w:rFonts w:ascii="Cambria Math" w:hAnsi="Cambria Math"/>
                          <w:lang w:val="en-US"/>
                        </w:rPr>
                        <m:t xml:space="preserve">                   (14.</m:t>
                      </m:r>
                      <m:r>
                        <m:rPr>
                          <m:sty m:val="p"/>
                        </m:rPr>
                        <w:rPr>
                          <w:rFonts w:ascii="Cambria Math" w:hAnsi="Cambria Math"/>
                          <w:lang w:val="en-US"/>
                        </w:rPr>
                        <m:t>C</m:t>
                      </m:r>
                      <m:r>
                        <w:rPr>
                          <w:rFonts w:ascii="Cambria Math" w:hAnsi="Cambria Math"/>
                          <w:lang w:val="en-US"/>
                        </w:rPr>
                        <m:t>)</m:t>
                      </m:r>
                    </m:e>
                  </m:mr>
                </m:m>
              </m:e>
            </m:mr>
          </m:m>
        </m:oMath>
      </m:oMathPara>
    </w:p>
    <w:p w14:paraId="327F2C6D" w14:textId="77777777" w:rsidR="00E73BB6" w:rsidRPr="00B3520D" w:rsidRDefault="00E73BB6" w:rsidP="00EF4276">
      <w:pPr>
        <w:spacing w:line="240" w:lineRule="auto"/>
        <w:jc w:val="both"/>
        <w:rPr>
          <w:u w:val="single"/>
          <w:lang w:val="en-US"/>
        </w:rPr>
      </w:pPr>
    </w:p>
    <w:p w14:paraId="53D830C1" w14:textId="30D2F47C" w:rsidR="00E73BB6" w:rsidRPr="00B3520D" w:rsidRDefault="00E73BB6" w:rsidP="00EF4276">
      <w:pPr>
        <w:spacing w:line="240" w:lineRule="auto"/>
        <w:jc w:val="both"/>
        <w:rPr>
          <w:lang w:val="en-US"/>
        </w:rPr>
      </w:pPr>
      <w:r w:rsidRPr="00B3520D">
        <w:rPr>
          <w:lang w:val="en-US"/>
        </w:rPr>
        <w:t xml:space="preserve">For the case of fixed grids, the volume </w:t>
      </w:r>
      <m:oMath>
        <m:r>
          <w:rPr>
            <w:rFonts w:ascii="Cambria Math" w:hAnsi="Cambria Math"/>
            <w:lang w:val="en-US"/>
          </w:rPr>
          <m:t>δV</m:t>
        </m:r>
      </m:oMath>
      <w:r w:rsidRPr="00B3520D">
        <w:rPr>
          <w:lang w:val="en-US"/>
        </w:rPr>
        <w:t xml:space="preserve"> is a constant in the discretization.</w:t>
      </w:r>
    </w:p>
    <w:p w14:paraId="27D3502E" w14:textId="77777777" w:rsidR="00E73BB6" w:rsidRPr="00B3520D" w:rsidRDefault="00E73BB6" w:rsidP="00EF4276">
      <w:pPr>
        <w:spacing w:line="240" w:lineRule="auto"/>
        <w:jc w:val="both"/>
        <w:rPr>
          <w:lang w:val="en-US"/>
        </w:rPr>
      </w:pPr>
    </w:p>
    <w:p w14:paraId="70B7B60C" w14:textId="77777777" w:rsidR="00E73BB6" w:rsidRPr="00B3520D" w:rsidRDefault="00E73BB6" w:rsidP="00EF4276">
      <w:pPr>
        <w:spacing w:line="240" w:lineRule="auto"/>
        <w:jc w:val="both"/>
        <w:rPr>
          <w:b/>
          <w:lang w:val="en-US"/>
        </w:rPr>
      </w:pPr>
      <w:r w:rsidRPr="00B3520D">
        <w:rPr>
          <w:b/>
          <w:lang w:val="en-US"/>
        </w:rPr>
        <w:t>Rising bubble</w:t>
      </w:r>
    </w:p>
    <w:p w14:paraId="52CFD32F" w14:textId="77777777" w:rsidR="00E73BB6" w:rsidRPr="00B3520D" w:rsidRDefault="00E73BB6" w:rsidP="00EF4276">
      <w:pPr>
        <w:spacing w:line="240" w:lineRule="auto"/>
        <w:jc w:val="both"/>
        <w:rPr>
          <w:b/>
          <w:lang w:val="en-US"/>
        </w:rPr>
      </w:pPr>
    </w:p>
    <w:p w14:paraId="09E5906A" w14:textId="32DA73C2" w:rsidR="00E73BB6" w:rsidRPr="00B3520D" w:rsidRDefault="00E73BB6" w:rsidP="00EF4276">
      <w:pPr>
        <w:spacing w:line="240" w:lineRule="auto"/>
        <w:jc w:val="both"/>
        <w:rPr>
          <w:lang w:val="en-US"/>
        </w:rPr>
      </w:pPr>
      <w:r w:rsidRPr="00B3520D">
        <w:rPr>
          <w:lang w:val="en-US"/>
        </w:rPr>
        <w:t xml:space="preserve">   This is an example of bubble dynamics with surface tension effects and strongly discontinuous solutions </w:t>
      </w:r>
      <w:r w:rsidRPr="00B3520D">
        <w:rPr>
          <w:lang w:val="en-US"/>
        </w:rPr>
        <w:fldChar w:fldCharType="begin" w:fldLock="1"/>
      </w:r>
      <w:r w:rsidR="00915CE6"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 xml:space="preserve"> and is commonly used as a benchmark to test multiphase codes. A bubble of diameter 0.5 m centered (0.5 m, 0.5 m) in a tank of width 1 m and height 2 m. No-slip boundary conditions are applied to the top and bottom boundaries, whereas a symmetry condition is imposed on the vertical walls. The geometric configuration is presented in Fig. 3 and the physical parameters of the fluids are listed in Table 1. The selected physical quantities to compare our results are the position of the center of mass and its mean rising velocity defined as: </w:t>
      </w:r>
    </w:p>
    <w:p w14:paraId="46E1D9EC" w14:textId="77777777" w:rsidR="00E73BB6" w:rsidRPr="00B3520D" w:rsidRDefault="00E73BB6" w:rsidP="00EF4276">
      <w:pPr>
        <w:spacing w:line="240" w:lineRule="auto"/>
        <w:jc w:val="both"/>
        <w:rPr>
          <w:lang w:val="en-US"/>
        </w:rPr>
      </w:pPr>
    </w:p>
    <w:p w14:paraId="6171FB0A" w14:textId="1C4991E8" w:rsidR="00E73BB6" w:rsidRPr="00B3520D" w:rsidRDefault="004A05B8" w:rsidP="00EF4276">
      <w:pPr>
        <w:spacing w:line="240" w:lineRule="auto"/>
        <w:jc w:val="both"/>
        <w:rPr>
          <w:lang w:val="en-US"/>
        </w:rPr>
      </w:pPr>
      <m:oMathPara>
        <m:oMathParaPr>
          <m:jc m:val="right"/>
        </m:oMathParaPr>
        <m:oMath>
          <m:m>
            <m:mPr>
              <m:mcs>
                <m:mc>
                  <m:mcPr>
                    <m:count m:val="3"/>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num>
                  <m:den>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den>
                </m:f>
                <m:r>
                  <w:rPr>
                    <w:rFonts w:ascii="Cambria Math" w:hAnsi="Cambria Math"/>
                    <w:lang w:val="en-US"/>
                  </w:rPr>
                  <m:t>,</m:t>
                </m:r>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num>
                  <m:den>
                    <m:nary>
                      <m:naryPr>
                        <m:chr m:val="∑"/>
                        <m:limLoc m:val="undOvr"/>
                        <m:supHide m:val="1"/>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i∈Ω</m:t>
                            </m:r>
                          </m:e>
                          <m:sub>
                            <m:r>
                              <w:rPr>
                                <w:rFonts w:ascii="Cambria Math" w:hAnsi="Cambria Math"/>
                                <w:lang w:val="en-US"/>
                              </w:rPr>
                              <m:t>2</m:t>
                            </m:r>
                          </m:sub>
                        </m:sSub>
                      </m:sub>
                      <m:sup/>
                      <m:e>
                        <m:sSub>
                          <m:sSubPr>
                            <m:ctrlPr>
                              <w:rPr>
                                <w:rFonts w:ascii="Cambria Math" w:hAnsi="Cambria Math"/>
                                <w:i/>
                                <w:lang w:val="en-US"/>
                              </w:rPr>
                            </m:ctrlPr>
                          </m:sSubPr>
                          <m:e>
                            <m:r>
                              <w:rPr>
                                <w:rFonts w:ascii="Cambria Math" w:hAnsi="Cambria Math"/>
                                <w:lang w:val="en-US"/>
                              </w:rPr>
                              <m:t>δV</m:t>
                            </m:r>
                          </m:e>
                          <m:sub>
                            <m:r>
                              <w:rPr>
                                <w:rFonts w:ascii="Cambria Math" w:hAnsi="Cambria Math"/>
                                <w:lang w:val="en-US"/>
                              </w:rPr>
                              <m:t>i</m:t>
                            </m:r>
                          </m:sub>
                        </m:sSub>
                      </m:e>
                    </m:nary>
                  </m:den>
                </m:f>
                <m:r>
                  <w:rPr>
                    <w:rFonts w:ascii="Cambria Math" w:hAnsi="Cambria Math"/>
                    <w:lang w:val="en-US"/>
                  </w:rPr>
                  <m:t xml:space="preserve"> .</m:t>
                </m:r>
              </m:e>
              <m:e>
                <m:r>
                  <w:rPr>
                    <w:rFonts w:ascii="Cambria Math" w:hAnsi="Cambria Math"/>
                    <w:lang w:val="en-US"/>
                  </w:rPr>
                  <m:t xml:space="preserve">        (17)</m:t>
                </m:r>
              </m:e>
            </m:mr>
          </m:m>
        </m:oMath>
      </m:oMathPara>
    </w:p>
    <w:p w14:paraId="6CB89356" w14:textId="77777777" w:rsidR="00E73BB6" w:rsidRPr="00B3520D" w:rsidRDefault="00E73BB6" w:rsidP="00EF4276">
      <w:pPr>
        <w:spacing w:line="240" w:lineRule="auto"/>
        <w:jc w:val="both"/>
        <w:rPr>
          <w:lang w:val="en-US"/>
        </w:rPr>
      </w:pPr>
    </w:p>
    <w:p w14:paraId="7FF928E0" w14:textId="77777777" w:rsidR="00E73BB6" w:rsidRPr="00B3520D" w:rsidRDefault="00E73BB6" w:rsidP="00EF4276">
      <w:pPr>
        <w:spacing w:line="240" w:lineRule="auto"/>
        <w:jc w:val="both"/>
        <w:rPr>
          <w:lang w:val="en-US"/>
        </w:rPr>
      </w:pPr>
      <w:r w:rsidRPr="00B3520D">
        <w:rPr>
          <w:lang w:val="en-US"/>
        </w:rPr>
        <w:t>These quantities not only measure how the interface tracking algorithm behaves but also indicate the quality of the overall solution.</w:t>
      </w:r>
    </w:p>
    <w:p w14:paraId="14A2031A" w14:textId="77777777" w:rsidR="00E73BB6" w:rsidRPr="00B3520D" w:rsidRDefault="00E73BB6" w:rsidP="00EF4276">
      <w:pPr>
        <w:spacing w:line="240" w:lineRule="auto"/>
        <w:jc w:val="both"/>
        <w:rPr>
          <w:lang w:val="en-US"/>
        </w:rPr>
      </w:pPr>
    </w:p>
    <w:p w14:paraId="265DBB50"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85E80F1" wp14:editId="7C856900">
            <wp:extent cx="1839680" cy="233341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t="4322"/>
                    <a:stretch/>
                  </pic:blipFill>
                  <pic:spPr bwMode="auto">
                    <a:xfrm>
                      <a:off x="0" y="0"/>
                      <a:ext cx="1878888" cy="2383145"/>
                    </a:xfrm>
                    <a:prstGeom prst="rect">
                      <a:avLst/>
                    </a:prstGeom>
                    <a:ln>
                      <a:noFill/>
                    </a:ln>
                    <a:extLst>
                      <a:ext uri="{53640926-AAD7-44D8-BBD7-CCE9431645EC}">
                        <a14:shadowObscured xmlns:a14="http://schemas.microsoft.com/office/drawing/2010/main"/>
                      </a:ext>
                    </a:extLst>
                  </pic:spPr>
                </pic:pic>
              </a:graphicData>
            </a:graphic>
          </wp:inline>
        </w:drawing>
      </w:r>
    </w:p>
    <w:p w14:paraId="74E7AEBF" w14:textId="77777777" w:rsidR="00E73BB6" w:rsidRPr="00B3520D" w:rsidRDefault="00E73BB6" w:rsidP="00EF4276">
      <w:pPr>
        <w:spacing w:line="240" w:lineRule="auto"/>
        <w:jc w:val="both"/>
        <w:rPr>
          <w:lang w:val="en-US"/>
        </w:rPr>
      </w:pPr>
      <w:r w:rsidRPr="00B3520D">
        <w:rPr>
          <w:b/>
          <w:lang w:val="en-US"/>
        </w:rPr>
        <w:t>Figure 3:</w:t>
      </w:r>
      <w:r w:rsidRPr="00B3520D">
        <w:rPr>
          <w:lang w:val="en-US"/>
        </w:rPr>
        <w:t xml:space="preserve"> Initial configuration and boundary conditions for the rising bubble problem.</w:t>
      </w:r>
    </w:p>
    <w:p w14:paraId="7727C88C" w14:textId="77777777" w:rsidR="00E73BB6" w:rsidRPr="00B3520D" w:rsidRDefault="00E73BB6" w:rsidP="00EF4276">
      <w:pPr>
        <w:spacing w:line="240" w:lineRule="auto"/>
        <w:jc w:val="both"/>
        <w:rPr>
          <w:lang w:val="en-US"/>
        </w:rPr>
      </w:pPr>
    </w:p>
    <w:p w14:paraId="4C45AA1B" w14:textId="77777777" w:rsidR="00E73BB6" w:rsidRPr="00B3520D" w:rsidRDefault="00E73BB6" w:rsidP="00EF4276">
      <w:pPr>
        <w:spacing w:line="240" w:lineRule="auto"/>
        <w:jc w:val="both"/>
        <w:rPr>
          <w:lang w:val="en-US"/>
        </w:rPr>
      </w:pPr>
      <w:r w:rsidRPr="00B3520D">
        <w:rPr>
          <w:b/>
          <w:lang w:val="en-US"/>
        </w:rPr>
        <w:t>Table 1.</w:t>
      </w:r>
      <w:r w:rsidRPr="00B3520D">
        <w:rPr>
          <w:lang w:val="en-US"/>
        </w:rPr>
        <w:t xml:space="preserve"> Physical properties of the fluids and dimensionless numbers for the rising bubble test case.</w:t>
      </w:r>
    </w:p>
    <w:tbl>
      <w:tblPr>
        <w:tblStyle w:val="TableGrid"/>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1429"/>
        <w:gridCol w:w="974"/>
        <w:gridCol w:w="915"/>
        <w:gridCol w:w="1088"/>
        <w:gridCol w:w="1315"/>
        <w:gridCol w:w="1315"/>
        <w:gridCol w:w="1051"/>
        <w:gridCol w:w="1200"/>
      </w:tblGrid>
      <w:tr w:rsidR="00E73BB6" w:rsidRPr="00B3520D" w14:paraId="65B26DF9" w14:textId="77777777" w:rsidTr="00AA7834">
        <w:tc>
          <w:tcPr>
            <w:tcW w:w="769" w:type="pct"/>
          </w:tcPr>
          <w:p w14:paraId="279BA268" w14:textId="77777777" w:rsidR="00E73BB6" w:rsidRPr="00B3520D" w:rsidRDefault="00E73BB6" w:rsidP="00EF4276">
            <w:pPr>
              <w:spacing w:line="240" w:lineRule="auto"/>
              <w:jc w:val="both"/>
              <w:rPr>
                <w:vertAlign w:val="subscript"/>
                <w:lang w:val="en-US"/>
              </w:rPr>
            </w:pPr>
            <w:r w:rsidRPr="00B3520D">
              <w:rPr>
                <w:rFonts w:ascii="Cambria" w:hAnsi="Cambria" w:cs="Cambria"/>
                <w:lang w:val="en-US"/>
              </w:rPr>
              <w:t>ρ</w:t>
            </w:r>
            <w:r w:rsidRPr="00B3520D">
              <w:rPr>
                <w:vertAlign w:val="subscript"/>
                <w:lang w:val="en-US"/>
              </w:rPr>
              <w:t>1</w:t>
            </w:r>
          </w:p>
        </w:tc>
        <w:tc>
          <w:tcPr>
            <w:tcW w:w="524" w:type="pct"/>
          </w:tcPr>
          <w:p w14:paraId="18B22608" w14:textId="77777777" w:rsidR="00E73BB6" w:rsidRPr="00B3520D" w:rsidRDefault="00E73BB6" w:rsidP="00EF4276">
            <w:pPr>
              <w:spacing w:line="240" w:lineRule="auto"/>
              <w:jc w:val="both"/>
              <w:rPr>
                <w:lang w:val="en-US"/>
              </w:rPr>
            </w:pPr>
            <w:r w:rsidRPr="00B3520D">
              <w:rPr>
                <w:rFonts w:ascii="Cambria" w:hAnsi="Cambria" w:cs="Cambria"/>
                <w:lang w:val="en-US"/>
              </w:rPr>
              <w:t>μ</w:t>
            </w:r>
            <w:r w:rsidRPr="00B3520D">
              <w:rPr>
                <w:vertAlign w:val="subscript"/>
                <w:lang w:val="en-US"/>
              </w:rPr>
              <w:t>1</w:t>
            </w:r>
          </w:p>
        </w:tc>
        <w:tc>
          <w:tcPr>
            <w:tcW w:w="492" w:type="pct"/>
          </w:tcPr>
          <w:p w14:paraId="0569C7DE" w14:textId="77777777" w:rsidR="00E73BB6" w:rsidRPr="00B3520D" w:rsidRDefault="00E73BB6" w:rsidP="00EF4276">
            <w:pPr>
              <w:spacing w:line="240" w:lineRule="auto"/>
              <w:jc w:val="both"/>
              <w:rPr>
                <w:lang w:val="en-US"/>
              </w:rPr>
            </w:pPr>
            <w:r w:rsidRPr="00B3520D">
              <w:rPr>
                <w:rFonts w:ascii="Cambria" w:hAnsi="Cambria" w:cs="Cambria"/>
                <w:lang w:val="en-US"/>
              </w:rPr>
              <w:t>ρ</w:t>
            </w:r>
            <w:r w:rsidRPr="00B3520D">
              <w:rPr>
                <w:vertAlign w:val="subscript"/>
                <w:lang w:val="en-US"/>
              </w:rPr>
              <w:t>2</w:t>
            </w:r>
          </w:p>
        </w:tc>
        <w:tc>
          <w:tcPr>
            <w:tcW w:w="586" w:type="pct"/>
          </w:tcPr>
          <w:p w14:paraId="462543A6" w14:textId="77777777" w:rsidR="00E73BB6" w:rsidRPr="00B3520D" w:rsidRDefault="00E73BB6" w:rsidP="00EF4276">
            <w:pPr>
              <w:spacing w:line="240" w:lineRule="auto"/>
              <w:jc w:val="both"/>
              <w:rPr>
                <w:lang w:val="en-US"/>
              </w:rPr>
            </w:pPr>
            <w:r w:rsidRPr="00B3520D">
              <w:rPr>
                <w:rFonts w:ascii="Cambria" w:hAnsi="Cambria" w:cs="Cambria"/>
                <w:lang w:val="en-US"/>
              </w:rPr>
              <w:t>μ</w:t>
            </w:r>
            <w:r w:rsidRPr="00B3520D">
              <w:rPr>
                <w:vertAlign w:val="subscript"/>
                <w:lang w:val="en-US"/>
              </w:rPr>
              <w:t>2</w:t>
            </w:r>
          </w:p>
        </w:tc>
        <w:tc>
          <w:tcPr>
            <w:tcW w:w="708" w:type="pct"/>
          </w:tcPr>
          <w:p w14:paraId="1EA11365" w14:textId="77777777" w:rsidR="00E73BB6" w:rsidRPr="00B3520D" w:rsidRDefault="00E73BB6" w:rsidP="00EF4276">
            <w:pPr>
              <w:spacing w:line="240" w:lineRule="auto"/>
              <w:jc w:val="both"/>
              <w:rPr>
                <w:lang w:val="en-US"/>
              </w:rPr>
            </w:pPr>
            <w:r w:rsidRPr="00B3520D">
              <w:rPr>
                <w:lang w:val="en-US"/>
              </w:rPr>
              <w:t>g</w:t>
            </w:r>
          </w:p>
        </w:tc>
        <w:tc>
          <w:tcPr>
            <w:tcW w:w="708" w:type="pct"/>
          </w:tcPr>
          <w:p w14:paraId="2471C63C" w14:textId="77777777" w:rsidR="00E73BB6" w:rsidRPr="00B3520D" w:rsidRDefault="00E73BB6" w:rsidP="00EF4276">
            <w:pPr>
              <w:spacing w:line="240" w:lineRule="auto"/>
              <w:jc w:val="both"/>
              <w:rPr>
                <w:lang w:val="en-US"/>
              </w:rPr>
            </w:pPr>
            <w:r w:rsidRPr="00B3520D">
              <w:rPr>
                <w:rFonts w:ascii="Cambria" w:hAnsi="Cambria" w:cs="Cambria"/>
                <w:lang w:val="en-US"/>
              </w:rPr>
              <w:t>σ</w:t>
            </w:r>
          </w:p>
        </w:tc>
        <w:tc>
          <w:tcPr>
            <w:tcW w:w="566" w:type="pct"/>
          </w:tcPr>
          <w:p w14:paraId="3BCEBCA5" w14:textId="77777777" w:rsidR="00E73BB6" w:rsidRPr="00B3520D" w:rsidRDefault="00E73BB6" w:rsidP="00EF4276">
            <w:pPr>
              <w:spacing w:line="240" w:lineRule="auto"/>
              <w:jc w:val="both"/>
              <w:rPr>
                <w:lang w:val="en-US"/>
              </w:rPr>
            </w:pPr>
            <w:r w:rsidRPr="00B3520D">
              <w:rPr>
                <w:lang w:val="en-US"/>
              </w:rPr>
              <w:t>Re</w:t>
            </w:r>
          </w:p>
        </w:tc>
        <w:tc>
          <w:tcPr>
            <w:tcW w:w="646" w:type="pct"/>
          </w:tcPr>
          <w:p w14:paraId="0527DF69" w14:textId="77777777" w:rsidR="00E73BB6" w:rsidRPr="00B3520D" w:rsidRDefault="00E73BB6" w:rsidP="00EF4276">
            <w:pPr>
              <w:spacing w:line="240" w:lineRule="auto"/>
              <w:jc w:val="both"/>
              <w:rPr>
                <w:lang w:val="en-US"/>
              </w:rPr>
            </w:pPr>
            <w:r w:rsidRPr="00B3520D">
              <w:rPr>
                <w:lang w:val="en-US"/>
              </w:rPr>
              <w:t>E</w:t>
            </w:r>
            <w:r w:rsidRPr="00B3520D">
              <w:rPr>
                <w:vertAlign w:val="subscript"/>
                <w:lang w:val="en-US"/>
              </w:rPr>
              <w:t>0</w:t>
            </w:r>
          </w:p>
        </w:tc>
      </w:tr>
      <w:tr w:rsidR="00E73BB6" w:rsidRPr="00B3520D" w14:paraId="66282ED6" w14:textId="77777777" w:rsidTr="00AA7834">
        <w:tc>
          <w:tcPr>
            <w:tcW w:w="769" w:type="pct"/>
          </w:tcPr>
          <w:p w14:paraId="0931D775" w14:textId="77777777" w:rsidR="00E73BB6" w:rsidRPr="00B3520D" w:rsidRDefault="00E73BB6" w:rsidP="00EF4276">
            <w:pPr>
              <w:spacing w:line="240" w:lineRule="auto"/>
              <w:jc w:val="both"/>
              <w:rPr>
                <w:lang w:val="en-US"/>
              </w:rPr>
            </w:pPr>
            <w:r w:rsidRPr="00B3520D">
              <w:rPr>
                <w:lang w:val="en-US"/>
              </w:rPr>
              <w:t>1000</w:t>
            </w:r>
          </w:p>
        </w:tc>
        <w:tc>
          <w:tcPr>
            <w:tcW w:w="524" w:type="pct"/>
          </w:tcPr>
          <w:p w14:paraId="5823497E" w14:textId="77777777" w:rsidR="00E73BB6" w:rsidRPr="00B3520D" w:rsidRDefault="00E73BB6" w:rsidP="00EF4276">
            <w:pPr>
              <w:spacing w:line="240" w:lineRule="auto"/>
              <w:jc w:val="both"/>
              <w:rPr>
                <w:lang w:val="en-US"/>
              </w:rPr>
            </w:pPr>
            <w:r w:rsidRPr="00B3520D">
              <w:rPr>
                <w:lang w:val="en-US"/>
              </w:rPr>
              <w:t>10</w:t>
            </w:r>
          </w:p>
        </w:tc>
        <w:tc>
          <w:tcPr>
            <w:tcW w:w="492" w:type="pct"/>
          </w:tcPr>
          <w:p w14:paraId="5CC74422" w14:textId="77777777" w:rsidR="00E73BB6" w:rsidRPr="00B3520D" w:rsidRDefault="00E73BB6" w:rsidP="00EF4276">
            <w:pPr>
              <w:spacing w:line="240" w:lineRule="auto"/>
              <w:jc w:val="both"/>
              <w:rPr>
                <w:lang w:val="en-US"/>
              </w:rPr>
            </w:pPr>
            <w:r w:rsidRPr="00B3520D">
              <w:rPr>
                <w:lang w:val="en-US"/>
              </w:rPr>
              <w:t>1</w:t>
            </w:r>
          </w:p>
        </w:tc>
        <w:tc>
          <w:tcPr>
            <w:tcW w:w="586" w:type="pct"/>
          </w:tcPr>
          <w:p w14:paraId="638DB2A0" w14:textId="77777777" w:rsidR="00E73BB6" w:rsidRPr="00B3520D" w:rsidRDefault="00E73BB6" w:rsidP="00EF4276">
            <w:pPr>
              <w:spacing w:line="240" w:lineRule="auto"/>
              <w:jc w:val="both"/>
              <w:rPr>
                <w:lang w:val="en-US"/>
              </w:rPr>
            </w:pPr>
            <w:r w:rsidRPr="00B3520D">
              <w:rPr>
                <w:lang w:val="en-US"/>
              </w:rPr>
              <w:t>0.1</w:t>
            </w:r>
          </w:p>
        </w:tc>
        <w:tc>
          <w:tcPr>
            <w:tcW w:w="708" w:type="pct"/>
          </w:tcPr>
          <w:p w14:paraId="4E0AA201" w14:textId="77777777" w:rsidR="00E73BB6" w:rsidRPr="00B3520D" w:rsidRDefault="00E73BB6" w:rsidP="00EF4276">
            <w:pPr>
              <w:spacing w:line="240" w:lineRule="auto"/>
              <w:jc w:val="both"/>
              <w:rPr>
                <w:lang w:val="en-US"/>
              </w:rPr>
            </w:pPr>
            <w:r w:rsidRPr="00B3520D">
              <w:rPr>
                <w:lang w:val="en-US"/>
              </w:rPr>
              <w:t>0.98</w:t>
            </w:r>
          </w:p>
        </w:tc>
        <w:tc>
          <w:tcPr>
            <w:tcW w:w="708" w:type="pct"/>
          </w:tcPr>
          <w:p w14:paraId="08F5E033" w14:textId="77777777" w:rsidR="00E73BB6" w:rsidRPr="00B3520D" w:rsidRDefault="00E73BB6" w:rsidP="00EF4276">
            <w:pPr>
              <w:spacing w:line="240" w:lineRule="auto"/>
              <w:jc w:val="both"/>
              <w:rPr>
                <w:lang w:val="en-US"/>
              </w:rPr>
            </w:pPr>
            <w:r w:rsidRPr="00B3520D">
              <w:rPr>
                <w:lang w:val="en-US"/>
              </w:rPr>
              <w:t>1.96</w:t>
            </w:r>
          </w:p>
        </w:tc>
        <w:tc>
          <w:tcPr>
            <w:tcW w:w="566" w:type="pct"/>
          </w:tcPr>
          <w:p w14:paraId="5BA6C437" w14:textId="77777777" w:rsidR="00E73BB6" w:rsidRPr="00B3520D" w:rsidRDefault="00E73BB6" w:rsidP="00EF4276">
            <w:pPr>
              <w:spacing w:line="240" w:lineRule="auto"/>
              <w:jc w:val="both"/>
              <w:rPr>
                <w:lang w:val="en-US"/>
              </w:rPr>
            </w:pPr>
            <w:r w:rsidRPr="00B3520D">
              <w:rPr>
                <w:lang w:val="en-US"/>
              </w:rPr>
              <w:t>35</w:t>
            </w:r>
          </w:p>
        </w:tc>
        <w:tc>
          <w:tcPr>
            <w:tcW w:w="646" w:type="pct"/>
          </w:tcPr>
          <w:p w14:paraId="27C25AF5" w14:textId="77777777" w:rsidR="00E73BB6" w:rsidRPr="00B3520D" w:rsidRDefault="00E73BB6" w:rsidP="00EF4276">
            <w:pPr>
              <w:spacing w:line="240" w:lineRule="auto"/>
              <w:jc w:val="both"/>
              <w:rPr>
                <w:lang w:val="en-US"/>
              </w:rPr>
            </w:pPr>
            <w:r w:rsidRPr="00B3520D">
              <w:rPr>
                <w:lang w:val="en-US"/>
              </w:rPr>
              <w:t>125</w:t>
            </w:r>
          </w:p>
        </w:tc>
      </w:tr>
    </w:tbl>
    <w:p w14:paraId="2E99ACAC" w14:textId="77777777" w:rsidR="00E73BB6" w:rsidRPr="00B3520D" w:rsidRDefault="00E73BB6" w:rsidP="00EF4276">
      <w:pPr>
        <w:spacing w:line="240" w:lineRule="auto"/>
        <w:jc w:val="both"/>
        <w:rPr>
          <w:lang w:val="en-US"/>
        </w:rPr>
      </w:pPr>
    </w:p>
    <w:p w14:paraId="58820FA9" w14:textId="77777777" w:rsidR="00E73BB6" w:rsidRPr="00B3520D" w:rsidRDefault="00E73BB6" w:rsidP="00EF4276">
      <w:pPr>
        <w:spacing w:line="240" w:lineRule="auto"/>
        <w:jc w:val="both"/>
        <w:rPr>
          <w:lang w:val="en-US"/>
        </w:rPr>
      </w:pPr>
      <w:r w:rsidRPr="00B3520D">
        <w:rPr>
          <w:lang w:val="en-US"/>
        </w:rPr>
        <w:t xml:space="preserve">   For all cases analyzed, the computations were conducted until the time t = 3 s with a constant time-step </w:t>
      </w:r>
      <w:proofErr w:type="spellStart"/>
      <w:r w:rsidRPr="00B3520D">
        <w:rPr>
          <w:rFonts w:ascii="Cambria" w:hAnsi="Cambria" w:cs="Cambria"/>
          <w:lang w:val="en-US"/>
        </w:rPr>
        <w:t>Δ</w:t>
      </w:r>
      <w:r w:rsidRPr="00B3520D">
        <w:rPr>
          <w:lang w:val="en-US"/>
        </w:rPr>
        <w:t>t</w:t>
      </w:r>
      <w:proofErr w:type="spellEnd"/>
      <w:r w:rsidRPr="00B3520D">
        <w:rPr>
          <w:lang w:val="en-US"/>
        </w:rPr>
        <w:t xml:space="preserve"> = 0.0025 s. The solver worked in parallel using 16 processors. The computational domain was a structured grid of 160x320 hexahedral control volumes. To reproduce the 2D solution, in the z-direction, only one control volume is considered with periodic boundary conditions. The required convergence criterion is 10</w:t>
      </w:r>
      <w:r w:rsidRPr="00B3520D">
        <w:rPr>
          <w:vertAlign w:val="superscript"/>
          <w:lang w:val="en-US"/>
        </w:rPr>
        <w:t>-4</w:t>
      </w:r>
      <w:r w:rsidRPr="00B3520D">
        <w:rPr>
          <w:lang w:val="en-US"/>
        </w:rPr>
        <w:t xml:space="preserve"> for the momentum equation and the limit of iterations per time step is 250.</w:t>
      </w:r>
    </w:p>
    <w:p w14:paraId="109FA3AF" w14:textId="77777777" w:rsidR="00E73BB6" w:rsidRPr="00B3520D" w:rsidRDefault="00E73BB6" w:rsidP="00EF4276">
      <w:pPr>
        <w:spacing w:line="240" w:lineRule="auto"/>
        <w:jc w:val="both"/>
        <w:rPr>
          <w:lang w:val="en-US"/>
        </w:rPr>
      </w:pPr>
    </w:p>
    <w:p w14:paraId="57572985" w14:textId="77777777" w:rsidR="00E73BB6" w:rsidRPr="00B3520D" w:rsidRDefault="00E73BB6" w:rsidP="00EF4276">
      <w:pPr>
        <w:spacing w:line="240" w:lineRule="auto"/>
        <w:jc w:val="both"/>
        <w:rPr>
          <w:lang w:val="en-US"/>
        </w:rPr>
      </w:pPr>
      <w:r w:rsidRPr="00B3520D">
        <w:rPr>
          <w:lang w:val="en-US"/>
        </w:rPr>
        <w:t xml:space="preserve">   36 simulations of the rising bubble test case are made to compare the efficiency and limitations of the High-resolution schemes: M-CICSAM, HRIC, M-HRIC, and STACS in combination with the time integration schemes: Implicit Euler, BDF2, and Crank Nicolson (CR-NI). For the momentum and the volume of fluid transport equations the same time discretization scheme is used. This part also includes the analysis of the discretization form A, B and C described in the previous section. Option A was calculated in every SIMPLE iteration, and option B and C in every time step. The results of these cases are summarized in Figs. 4 - 6, and Table 2.</w:t>
      </w:r>
    </w:p>
    <w:p w14:paraId="45E0AEF4" w14:textId="77777777" w:rsidR="00E73BB6" w:rsidRPr="00B3520D" w:rsidRDefault="00E73BB6" w:rsidP="00EF4276">
      <w:pPr>
        <w:spacing w:line="240" w:lineRule="auto"/>
        <w:jc w:val="both"/>
        <w:rPr>
          <w:lang w:val="en-US"/>
        </w:rPr>
      </w:pPr>
    </w:p>
    <w:p w14:paraId="57A4A619" w14:textId="77777777" w:rsidR="00E73BB6" w:rsidRPr="00B3520D" w:rsidRDefault="00E73BB6" w:rsidP="00EF4276">
      <w:pPr>
        <w:spacing w:line="240" w:lineRule="auto"/>
        <w:jc w:val="both"/>
        <w:rPr>
          <w:lang w:val="en-US"/>
        </w:rPr>
      </w:pPr>
      <w:r w:rsidRPr="00B3520D">
        <w:rPr>
          <w:lang w:val="en-US"/>
        </w:rPr>
        <w:t xml:space="preserve">   Figure 4 shows the comparison of the different methods for the center of mass and the rise velocity for the rising bubble problem. For BDF2 and Implicit Euler, all the high-resolution schemes with option A perfectly coincide with the</w:t>
      </w:r>
    </w:p>
    <w:p w14:paraId="6284F6A7"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251A21D5" wp14:editId="7690B387">
            <wp:extent cx="3068955" cy="20796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3068955" cy="2079625"/>
                    </a:xfrm>
                    <a:prstGeom prst="rect">
                      <a:avLst/>
                    </a:prstGeom>
                    <a:noFill/>
                    <a:ln>
                      <a:noFill/>
                    </a:ln>
                  </pic:spPr>
                </pic:pic>
              </a:graphicData>
            </a:graphic>
          </wp:inline>
        </w:drawing>
      </w:r>
      <w:r w:rsidRPr="00B3520D">
        <w:rPr>
          <w:lang w:val="en-US"/>
        </w:rPr>
        <w:t xml:space="preserve"> </w:t>
      </w:r>
    </w:p>
    <w:p w14:paraId="21F76240" w14:textId="77777777" w:rsidR="00E73BB6" w:rsidRPr="00B3520D" w:rsidRDefault="00E73BB6" w:rsidP="00EF4276">
      <w:pPr>
        <w:spacing w:line="240" w:lineRule="auto"/>
        <w:jc w:val="both"/>
        <w:rPr>
          <w:lang w:val="en-US"/>
        </w:rPr>
      </w:pPr>
    </w:p>
    <w:p w14:paraId="2A80F536"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2844495E" wp14:editId="5EBF506C">
            <wp:extent cx="3068955" cy="208661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068955" cy="2086610"/>
                    </a:xfrm>
                    <a:prstGeom prst="rect">
                      <a:avLst/>
                    </a:prstGeom>
                    <a:noFill/>
                    <a:ln>
                      <a:noFill/>
                    </a:ln>
                  </pic:spPr>
                </pic:pic>
              </a:graphicData>
            </a:graphic>
          </wp:inline>
        </w:drawing>
      </w:r>
    </w:p>
    <w:p w14:paraId="304BE8CB" w14:textId="77777777" w:rsidR="00E73BB6" w:rsidRPr="00B3520D" w:rsidRDefault="00E73BB6" w:rsidP="00EF4276">
      <w:pPr>
        <w:spacing w:line="240" w:lineRule="auto"/>
        <w:jc w:val="both"/>
        <w:rPr>
          <w:lang w:val="en-US"/>
        </w:rPr>
      </w:pPr>
    </w:p>
    <w:p w14:paraId="6B2E74DB"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C7D1EB1" wp14:editId="170F55E1">
            <wp:extent cx="3068955" cy="2073275"/>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068955" cy="2073275"/>
                    </a:xfrm>
                    <a:prstGeom prst="rect">
                      <a:avLst/>
                    </a:prstGeom>
                    <a:noFill/>
                    <a:ln>
                      <a:noFill/>
                    </a:ln>
                  </pic:spPr>
                </pic:pic>
              </a:graphicData>
            </a:graphic>
          </wp:inline>
        </w:drawing>
      </w:r>
    </w:p>
    <w:p w14:paraId="7045EFD7" w14:textId="77777777" w:rsidR="00E73BB6" w:rsidRPr="00B3520D" w:rsidRDefault="00E73BB6" w:rsidP="00EF4276">
      <w:pPr>
        <w:spacing w:line="240" w:lineRule="auto"/>
        <w:jc w:val="both"/>
        <w:rPr>
          <w:lang w:val="en-US"/>
        </w:rPr>
      </w:pPr>
    </w:p>
    <w:p w14:paraId="460EF5B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25E49AB" wp14:editId="363CF00D">
            <wp:extent cx="3068955" cy="208661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3068955" cy="2086610"/>
                    </a:xfrm>
                    <a:prstGeom prst="rect">
                      <a:avLst/>
                    </a:prstGeom>
                    <a:noFill/>
                    <a:ln>
                      <a:noFill/>
                    </a:ln>
                  </pic:spPr>
                </pic:pic>
              </a:graphicData>
            </a:graphic>
          </wp:inline>
        </w:drawing>
      </w:r>
    </w:p>
    <w:p w14:paraId="46F5CCB1" w14:textId="1077E3C5" w:rsidR="00E73BB6" w:rsidRPr="00B3520D" w:rsidRDefault="00E73BB6" w:rsidP="00EF4276">
      <w:pPr>
        <w:spacing w:line="240" w:lineRule="auto"/>
        <w:jc w:val="both"/>
        <w:rPr>
          <w:lang w:val="en-US"/>
        </w:rPr>
      </w:pPr>
      <w:r w:rsidRPr="00B3520D">
        <w:rPr>
          <w:b/>
          <w:lang w:val="en-US"/>
        </w:rPr>
        <w:t>Figure 4</w:t>
      </w:r>
      <w:r w:rsidRPr="00B3520D">
        <w:rPr>
          <w:lang w:val="en-US"/>
        </w:rPr>
        <w:t xml:space="preserve">: Center of mass and rise velocity of the rising bubble during 3s. The reference refers to the results of </w:t>
      </w:r>
      <w:r w:rsidRPr="00B3520D">
        <w:rPr>
          <w:lang w:val="en-US"/>
        </w:rPr>
        <w:fldChar w:fldCharType="begin" w:fldLock="1"/>
      </w:r>
      <w:r w:rsidR="00915CE6"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2009)","manualFormatting":"Hysing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w:t>
      </w:r>
    </w:p>
    <w:p w14:paraId="5EBA8042" w14:textId="443DB52B" w:rsidR="00E73BB6" w:rsidRPr="00B3520D" w:rsidRDefault="00E73BB6" w:rsidP="00EF4276">
      <w:pPr>
        <w:spacing w:line="240" w:lineRule="auto"/>
        <w:jc w:val="both"/>
        <w:rPr>
          <w:lang w:val="en-US"/>
        </w:rPr>
      </w:pPr>
      <w:r w:rsidRPr="00B3520D">
        <w:rPr>
          <w:lang w:val="en-US"/>
        </w:rPr>
        <w:t xml:space="preserve">reference.  It is important to mention that the results presented in </w:t>
      </w:r>
      <w:r w:rsidRPr="00B3520D">
        <w:rPr>
          <w:lang w:val="en-US"/>
        </w:rPr>
        <w:fldChar w:fldCharType="begin" w:fldLock="1"/>
      </w:r>
      <w:r w:rsidR="00915CE6"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 xml:space="preserve"> were also obtained, considering a constant density in the time term and an update of VOF for each internal iteration. Figure 6 shows the evolution of the interface in time which is </w:t>
      </w:r>
      <w:proofErr w:type="gramStart"/>
      <w:r w:rsidRPr="00B3520D">
        <w:rPr>
          <w:lang w:val="en-US"/>
        </w:rPr>
        <w:t>similar to</w:t>
      </w:r>
      <w:proofErr w:type="gramEnd"/>
      <w:r w:rsidRPr="00B3520D">
        <w:rPr>
          <w:lang w:val="en-US"/>
        </w:rPr>
        <w:t xml:space="preserve"> the references results.</w:t>
      </w:r>
    </w:p>
    <w:p w14:paraId="33D75BA3" w14:textId="77777777" w:rsidR="00E73BB6" w:rsidRPr="00B3520D" w:rsidRDefault="00E73BB6" w:rsidP="00EF4276">
      <w:pPr>
        <w:spacing w:line="240" w:lineRule="auto"/>
        <w:jc w:val="both"/>
        <w:rPr>
          <w:lang w:val="en-US"/>
        </w:rPr>
      </w:pPr>
    </w:p>
    <w:p w14:paraId="67E35920" w14:textId="77777777" w:rsidR="00E73BB6" w:rsidRPr="00B3520D" w:rsidRDefault="00E73BB6" w:rsidP="00EF4276">
      <w:pPr>
        <w:spacing w:line="240" w:lineRule="auto"/>
        <w:jc w:val="both"/>
        <w:rPr>
          <w:lang w:val="en-US"/>
        </w:rPr>
      </w:pPr>
      <w:r w:rsidRPr="00B3520D">
        <w:rPr>
          <w:lang w:val="en-US"/>
        </w:rPr>
        <w:lastRenderedPageBreak/>
        <w:t xml:space="preserve">   Moreover, option B and C are </w:t>
      </w:r>
      <w:proofErr w:type="gramStart"/>
      <w:r w:rsidRPr="00B3520D">
        <w:rPr>
          <w:lang w:val="en-US"/>
        </w:rPr>
        <w:t>very similar</w:t>
      </w:r>
      <w:proofErr w:type="gramEnd"/>
      <w:r w:rsidRPr="00B3520D">
        <w:rPr>
          <w:lang w:val="en-US"/>
        </w:rPr>
        <w:t xml:space="preserve"> to each other but are different from the reference results. The difference indicates that the frequency of VOF updates and the consideration of the density in the time term </w:t>
      </w:r>
      <w:proofErr w:type="gramStart"/>
      <w:r w:rsidRPr="00B3520D">
        <w:rPr>
          <w:lang w:val="en-US"/>
        </w:rPr>
        <w:t>affects directly</w:t>
      </w:r>
      <w:proofErr w:type="gramEnd"/>
      <w:r w:rsidRPr="00B3520D">
        <w:rPr>
          <w:lang w:val="en-US"/>
        </w:rPr>
        <w:t xml:space="preserve"> the complete solution of the system. Nevertheless, the discretization form of the time term, conservative or nonconservative, does almost not present significant differences. The center of mass at 3 s for the options B and C was around 4 % lower than for option A. The final mean rise velocity is between 0.21m/s to 0.25m/s for these cases. </w:t>
      </w:r>
    </w:p>
    <w:p w14:paraId="17DF0375" w14:textId="77777777" w:rsidR="00E73BB6" w:rsidRPr="00B3520D" w:rsidRDefault="00E73BB6" w:rsidP="00EF4276">
      <w:pPr>
        <w:spacing w:line="240" w:lineRule="auto"/>
        <w:jc w:val="both"/>
        <w:rPr>
          <w:lang w:val="en-US"/>
        </w:rPr>
      </w:pPr>
    </w:p>
    <w:p w14:paraId="61946962" w14:textId="77777777" w:rsidR="00E73BB6" w:rsidRPr="00B3520D" w:rsidRDefault="00E73BB6" w:rsidP="00EF4276">
      <w:pPr>
        <w:spacing w:line="240" w:lineRule="auto"/>
        <w:jc w:val="both"/>
        <w:rPr>
          <w:lang w:val="en-US"/>
        </w:rPr>
      </w:pPr>
      <w:r w:rsidRPr="00B3520D">
        <w:rPr>
          <w:lang w:val="en-US"/>
        </w:rPr>
        <w:t xml:space="preserve">Notable differences are observed in the maximum mean velocity, for which evolution with time seems to depend significantly on the time discretization scheme. For BDF2 and Implicit Euler with option A, the maximum velocity is around 0.25 m/s at 0.79 s and after this point, the velocity remains almost constant. Whereas with option B and C the maximum velocity is 0.35 m/s at 1.0 s and then the velocity gradually decreases until 0.21 m/s. On the other hand, the results with Crank-Nicolson are significantly different from the other schemes. For option A, the center of mass is 6% above the reference and the rise velocity follows the tendency of the reference but is slightly higher. While option B and C present unrealistic peaks, which destabilize the VOF equation. </w:t>
      </w:r>
    </w:p>
    <w:p w14:paraId="159BB231" w14:textId="77777777" w:rsidR="00E73BB6" w:rsidRPr="00B3520D" w:rsidRDefault="00E73BB6" w:rsidP="00EF4276">
      <w:pPr>
        <w:spacing w:line="240" w:lineRule="auto"/>
        <w:jc w:val="both"/>
        <w:rPr>
          <w:lang w:val="en-US"/>
        </w:rPr>
      </w:pPr>
    </w:p>
    <w:p w14:paraId="110FB042"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AD1EEC6" wp14:editId="42C209C8">
            <wp:extent cx="3068955" cy="2564130"/>
            <wp:effectExtent l="0" t="0" r="0" b="7620"/>
            <wp:docPr id="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3068955" cy="2564130"/>
                    </a:xfrm>
                    <a:prstGeom prst="rect">
                      <a:avLst/>
                    </a:prstGeom>
                    <a:noFill/>
                    <a:ln>
                      <a:noFill/>
                    </a:ln>
                  </pic:spPr>
                </pic:pic>
              </a:graphicData>
            </a:graphic>
          </wp:inline>
        </w:drawing>
      </w:r>
    </w:p>
    <w:p w14:paraId="21E99F22" w14:textId="77777777" w:rsidR="00E73BB6" w:rsidRPr="00B3520D" w:rsidRDefault="00E73BB6" w:rsidP="00EF4276">
      <w:pPr>
        <w:spacing w:line="240" w:lineRule="auto"/>
        <w:jc w:val="both"/>
        <w:rPr>
          <w:lang w:val="en-US"/>
        </w:rPr>
      </w:pPr>
      <w:r w:rsidRPr="00B3520D">
        <w:rPr>
          <w:lang w:val="en-US"/>
        </w:rPr>
        <w:t>Figure 5: Cumulative number of iterations and absolute error of the moment equation by time-step.</w:t>
      </w:r>
    </w:p>
    <w:p w14:paraId="1A8A95F3" w14:textId="77777777" w:rsidR="00E73BB6" w:rsidRPr="00B3520D" w:rsidRDefault="00E73BB6" w:rsidP="00EF4276">
      <w:pPr>
        <w:spacing w:line="240" w:lineRule="auto"/>
        <w:jc w:val="both"/>
        <w:rPr>
          <w:lang w:val="en-US"/>
        </w:rPr>
      </w:pPr>
    </w:p>
    <w:p w14:paraId="51A74067" w14:textId="77777777" w:rsidR="00E73BB6" w:rsidRPr="00B3520D" w:rsidRDefault="00E73BB6" w:rsidP="00EF4276">
      <w:pPr>
        <w:spacing w:line="240" w:lineRule="auto"/>
        <w:jc w:val="both"/>
        <w:rPr>
          <w:lang w:val="en-US"/>
        </w:rPr>
      </w:pPr>
      <w:r w:rsidRPr="00B3520D">
        <w:rPr>
          <w:lang w:val="en-US"/>
        </w:rPr>
        <w:t xml:space="preserve">Since the options B and C are not enough accurate, we performed an extra analysis to determine the accuracy and precision of the algorithm, taking into account that in option A the VOF equation is updated once for each internal SIMPLE iteration and for the options B and C, the update is done for each time step. For this part, we use the implemented BDF2 method in combination with the M-CICSAM scheme and compare the total number of iterations, </w:t>
      </w:r>
    </w:p>
    <w:p w14:paraId="77C054D3" w14:textId="77777777" w:rsidR="00E73BB6" w:rsidRPr="00B3520D" w:rsidRDefault="00E73BB6" w:rsidP="00EF4276">
      <w:pPr>
        <w:spacing w:line="240" w:lineRule="auto"/>
        <w:jc w:val="both"/>
        <w:rPr>
          <w:lang w:val="en-US"/>
        </w:rPr>
      </w:pPr>
      <w:r w:rsidRPr="00B3520D">
        <w:rPr>
          <w:lang w:val="en-US"/>
        </w:rPr>
        <w:t>Table 2. Summary of the maximum Courant number and the total number of iterations for each High-Resolution scheme in combination with the different time discretization options.</w:t>
      </w:r>
    </w:p>
    <w:tbl>
      <w:tblPr>
        <w:tblW w:w="5000" w:type="pct"/>
        <w:jc w:val="center"/>
        <w:tblLook w:val="04A0" w:firstRow="1" w:lastRow="0" w:firstColumn="1" w:lastColumn="0" w:noHBand="0" w:noVBand="1"/>
      </w:tblPr>
      <w:tblGrid>
        <w:gridCol w:w="1159"/>
        <w:gridCol w:w="712"/>
        <w:gridCol w:w="670"/>
        <w:gridCol w:w="670"/>
        <w:gridCol w:w="712"/>
        <w:gridCol w:w="712"/>
        <w:gridCol w:w="712"/>
        <w:gridCol w:w="712"/>
        <w:gridCol w:w="629"/>
        <w:gridCol w:w="629"/>
        <w:gridCol w:w="712"/>
        <w:gridCol w:w="629"/>
        <w:gridCol w:w="629"/>
      </w:tblGrid>
      <w:tr w:rsidR="00E73BB6" w:rsidRPr="00B3520D" w14:paraId="385C87A6" w14:textId="77777777" w:rsidTr="00AA7834">
        <w:trPr>
          <w:trHeight w:val="227"/>
          <w:jc w:val="center"/>
        </w:trPr>
        <w:tc>
          <w:tcPr>
            <w:tcW w:w="644" w:type="pct"/>
            <w:tcBorders>
              <w:top w:val="double" w:sz="6" w:space="0" w:color="auto"/>
              <w:left w:val="nil"/>
              <w:bottom w:val="single" w:sz="4" w:space="0" w:color="auto"/>
              <w:right w:val="nil"/>
            </w:tcBorders>
            <w:shd w:val="clear" w:color="auto" w:fill="auto"/>
            <w:noWrap/>
            <w:vAlign w:val="bottom"/>
            <w:hideMark/>
          </w:tcPr>
          <w:p w14:paraId="28832DA5" w14:textId="77777777" w:rsidR="00E73BB6" w:rsidRPr="00B3520D" w:rsidRDefault="00E73BB6" w:rsidP="00EF4276">
            <w:pPr>
              <w:spacing w:line="240" w:lineRule="auto"/>
              <w:jc w:val="both"/>
              <w:rPr>
                <w:b/>
                <w:bCs/>
                <w:lang w:val="en-US"/>
              </w:rPr>
            </w:pPr>
            <w:r w:rsidRPr="00B3520D">
              <w:rPr>
                <w:b/>
                <w:bCs/>
                <w:lang w:val="en-US"/>
              </w:rPr>
              <w:t>HR scheme</w:t>
            </w:r>
          </w:p>
        </w:tc>
        <w:tc>
          <w:tcPr>
            <w:tcW w:w="1100" w:type="pct"/>
            <w:gridSpan w:val="3"/>
            <w:tcBorders>
              <w:top w:val="double" w:sz="6" w:space="0" w:color="auto"/>
              <w:left w:val="nil"/>
              <w:bottom w:val="single" w:sz="4" w:space="0" w:color="auto"/>
              <w:right w:val="nil"/>
            </w:tcBorders>
            <w:shd w:val="clear" w:color="auto" w:fill="auto"/>
            <w:noWrap/>
            <w:vAlign w:val="bottom"/>
            <w:hideMark/>
          </w:tcPr>
          <w:p w14:paraId="4B7AEAAF" w14:textId="77777777" w:rsidR="00E73BB6" w:rsidRPr="00B3520D" w:rsidRDefault="00E73BB6" w:rsidP="00EF4276">
            <w:pPr>
              <w:spacing w:line="240" w:lineRule="auto"/>
              <w:jc w:val="both"/>
              <w:rPr>
                <w:b/>
                <w:bCs/>
                <w:lang w:val="en-US"/>
              </w:rPr>
            </w:pPr>
            <w:r w:rsidRPr="00B3520D">
              <w:rPr>
                <w:b/>
                <w:bCs/>
                <w:lang w:val="en-US"/>
              </w:rPr>
              <w:t>M-CICSAM</w:t>
            </w:r>
          </w:p>
        </w:tc>
        <w:tc>
          <w:tcPr>
            <w:tcW w:w="1145" w:type="pct"/>
            <w:gridSpan w:val="3"/>
            <w:tcBorders>
              <w:top w:val="double" w:sz="6" w:space="0" w:color="auto"/>
              <w:left w:val="nil"/>
              <w:bottom w:val="single" w:sz="4" w:space="0" w:color="auto"/>
              <w:right w:val="nil"/>
            </w:tcBorders>
            <w:shd w:val="clear" w:color="auto" w:fill="auto"/>
            <w:noWrap/>
            <w:vAlign w:val="bottom"/>
            <w:hideMark/>
          </w:tcPr>
          <w:p w14:paraId="458A09F3" w14:textId="77777777" w:rsidR="00E73BB6" w:rsidRPr="00B3520D" w:rsidRDefault="00E73BB6" w:rsidP="00EF4276">
            <w:pPr>
              <w:spacing w:line="240" w:lineRule="auto"/>
              <w:jc w:val="both"/>
              <w:rPr>
                <w:b/>
                <w:bCs/>
                <w:lang w:val="en-US"/>
              </w:rPr>
            </w:pPr>
            <w:r w:rsidRPr="00B3520D">
              <w:rPr>
                <w:b/>
                <w:bCs/>
                <w:lang w:val="en-US"/>
              </w:rPr>
              <w:t>HRIC</w:t>
            </w:r>
          </w:p>
        </w:tc>
        <w:tc>
          <w:tcPr>
            <w:tcW w:w="1055" w:type="pct"/>
            <w:gridSpan w:val="3"/>
            <w:tcBorders>
              <w:top w:val="double" w:sz="6" w:space="0" w:color="auto"/>
              <w:left w:val="nil"/>
              <w:bottom w:val="single" w:sz="4" w:space="0" w:color="auto"/>
              <w:right w:val="nil"/>
            </w:tcBorders>
            <w:shd w:val="clear" w:color="auto" w:fill="auto"/>
            <w:noWrap/>
            <w:vAlign w:val="bottom"/>
            <w:hideMark/>
          </w:tcPr>
          <w:p w14:paraId="5BAC88F7" w14:textId="77777777" w:rsidR="00E73BB6" w:rsidRPr="00B3520D" w:rsidRDefault="00E73BB6" w:rsidP="00EF4276">
            <w:pPr>
              <w:spacing w:line="240" w:lineRule="auto"/>
              <w:jc w:val="both"/>
              <w:rPr>
                <w:b/>
                <w:bCs/>
                <w:lang w:val="en-US"/>
              </w:rPr>
            </w:pPr>
            <w:r w:rsidRPr="00B3520D">
              <w:rPr>
                <w:b/>
                <w:bCs/>
                <w:lang w:val="en-US"/>
              </w:rPr>
              <w:t>M-HRIC</w:t>
            </w:r>
          </w:p>
        </w:tc>
        <w:tc>
          <w:tcPr>
            <w:tcW w:w="1055" w:type="pct"/>
            <w:gridSpan w:val="3"/>
            <w:tcBorders>
              <w:top w:val="double" w:sz="6" w:space="0" w:color="auto"/>
              <w:left w:val="nil"/>
              <w:bottom w:val="single" w:sz="4" w:space="0" w:color="auto"/>
              <w:right w:val="nil"/>
            </w:tcBorders>
            <w:shd w:val="clear" w:color="auto" w:fill="auto"/>
            <w:noWrap/>
            <w:vAlign w:val="bottom"/>
            <w:hideMark/>
          </w:tcPr>
          <w:p w14:paraId="050F55D5" w14:textId="77777777" w:rsidR="00E73BB6" w:rsidRPr="00B3520D" w:rsidRDefault="00E73BB6" w:rsidP="00EF4276">
            <w:pPr>
              <w:spacing w:line="240" w:lineRule="auto"/>
              <w:jc w:val="both"/>
              <w:rPr>
                <w:b/>
                <w:bCs/>
                <w:lang w:val="en-US"/>
              </w:rPr>
            </w:pPr>
            <w:r w:rsidRPr="00B3520D">
              <w:rPr>
                <w:b/>
                <w:bCs/>
                <w:lang w:val="en-US"/>
              </w:rPr>
              <w:t>STACS</w:t>
            </w:r>
          </w:p>
        </w:tc>
      </w:tr>
      <w:tr w:rsidR="00E73BB6" w:rsidRPr="00B3520D" w14:paraId="70C9BC95" w14:textId="77777777" w:rsidTr="00AA7834">
        <w:trPr>
          <w:trHeight w:val="227"/>
          <w:jc w:val="center"/>
        </w:trPr>
        <w:tc>
          <w:tcPr>
            <w:tcW w:w="644" w:type="pct"/>
            <w:tcBorders>
              <w:top w:val="nil"/>
              <w:left w:val="nil"/>
              <w:bottom w:val="double" w:sz="6" w:space="0" w:color="auto"/>
              <w:right w:val="nil"/>
            </w:tcBorders>
            <w:shd w:val="clear" w:color="auto" w:fill="auto"/>
            <w:noWrap/>
            <w:vAlign w:val="bottom"/>
            <w:hideMark/>
          </w:tcPr>
          <w:p w14:paraId="50CCB8C8" w14:textId="77777777" w:rsidR="00E73BB6" w:rsidRPr="00B3520D" w:rsidRDefault="00E73BB6" w:rsidP="00EF4276">
            <w:pPr>
              <w:spacing w:line="240" w:lineRule="auto"/>
              <w:jc w:val="both"/>
              <w:rPr>
                <w:b/>
                <w:bCs/>
                <w:lang w:val="en-US"/>
              </w:rPr>
            </w:pPr>
            <w:r w:rsidRPr="00B3520D">
              <w:rPr>
                <w:b/>
                <w:bCs/>
                <w:lang w:val="en-US"/>
              </w:rPr>
              <w:t>Option</w:t>
            </w:r>
          </w:p>
        </w:tc>
        <w:tc>
          <w:tcPr>
            <w:tcW w:w="382" w:type="pct"/>
            <w:tcBorders>
              <w:top w:val="nil"/>
              <w:left w:val="nil"/>
              <w:bottom w:val="double" w:sz="6" w:space="0" w:color="auto"/>
              <w:right w:val="nil"/>
            </w:tcBorders>
            <w:shd w:val="clear" w:color="auto" w:fill="auto"/>
            <w:noWrap/>
            <w:vAlign w:val="bottom"/>
            <w:hideMark/>
          </w:tcPr>
          <w:p w14:paraId="58D9A373" w14:textId="77777777" w:rsidR="00E73BB6" w:rsidRPr="00B3520D" w:rsidRDefault="00E73BB6" w:rsidP="00EF4276">
            <w:pPr>
              <w:spacing w:line="240" w:lineRule="auto"/>
              <w:jc w:val="both"/>
              <w:rPr>
                <w:b/>
                <w:lang w:val="en-US"/>
              </w:rPr>
            </w:pPr>
            <w:r w:rsidRPr="00B3520D">
              <w:rPr>
                <w:b/>
                <w:lang w:val="en-US"/>
              </w:rPr>
              <w:t>A</w:t>
            </w:r>
          </w:p>
        </w:tc>
        <w:tc>
          <w:tcPr>
            <w:tcW w:w="359" w:type="pct"/>
            <w:tcBorders>
              <w:top w:val="nil"/>
              <w:left w:val="nil"/>
              <w:bottom w:val="double" w:sz="6" w:space="0" w:color="auto"/>
              <w:right w:val="nil"/>
            </w:tcBorders>
            <w:shd w:val="clear" w:color="auto" w:fill="auto"/>
            <w:noWrap/>
            <w:vAlign w:val="bottom"/>
            <w:hideMark/>
          </w:tcPr>
          <w:p w14:paraId="306067F7" w14:textId="77777777" w:rsidR="00E73BB6" w:rsidRPr="00B3520D" w:rsidRDefault="00E73BB6" w:rsidP="00EF4276">
            <w:pPr>
              <w:spacing w:line="240" w:lineRule="auto"/>
              <w:jc w:val="both"/>
              <w:rPr>
                <w:b/>
                <w:lang w:val="en-US"/>
              </w:rPr>
            </w:pPr>
            <w:r w:rsidRPr="00B3520D">
              <w:rPr>
                <w:b/>
                <w:lang w:val="en-US"/>
              </w:rPr>
              <w:t>B</w:t>
            </w:r>
          </w:p>
        </w:tc>
        <w:tc>
          <w:tcPr>
            <w:tcW w:w="359" w:type="pct"/>
            <w:tcBorders>
              <w:top w:val="nil"/>
              <w:left w:val="nil"/>
              <w:bottom w:val="double" w:sz="6" w:space="0" w:color="auto"/>
              <w:right w:val="nil"/>
            </w:tcBorders>
            <w:shd w:val="clear" w:color="auto" w:fill="auto"/>
            <w:noWrap/>
            <w:vAlign w:val="bottom"/>
            <w:hideMark/>
          </w:tcPr>
          <w:p w14:paraId="7D814BDD" w14:textId="77777777" w:rsidR="00E73BB6" w:rsidRPr="00B3520D" w:rsidRDefault="00E73BB6" w:rsidP="00EF4276">
            <w:pPr>
              <w:spacing w:line="240" w:lineRule="auto"/>
              <w:jc w:val="both"/>
              <w:rPr>
                <w:b/>
                <w:lang w:val="en-US"/>
              </w:rPr>
            </w:pPr>
            <w:r w:rsidRPr="00B3520D">
              <w:rPr>
                <w:b/>
                <w:lang w:val="en-US"/>
              </w:rPr>
              <w:t>C</w:t>
            </w:r>
          </w:p>
        </w:tc>
        <w:tc>
          <w:tcPr>
            <w:tcW w:w="382" w:type="pct"/>
            <w:tcBorders>
              <w:top w:val="nil"/>
              <w:left w:val="nil"/>
              <w:bottom w:val="double" w:sz="6" w:space="0" w:color="auto"/>
              <w:right w:val="nil"/>
            </w:tcBorders>
            <w:shd w:val="clear" w:color="auto" w:fill="auto"/>
            <w:noWrap/>
            <w:vAlign w:val="bottom"/>
            <w:hideMark/>
          </w:tcPr>
          <w:p w14:paraId="64485505" w14:textId="77777777" w:rsidR="00E73BB6" w:rsidRPr="00B3520D" w:rsidRDefault="00E73BB6" w:rsidP="00EF4276">
            <w:pPr>
              <w:spacing w:line="240" w:lineRule="auto"/>
              <w:jc w:val="both"/>
              <w:rPr>
                <w:b/>
                <w:lang w:val="en-US"/>
              </w:rPr>
            </w:pPr>
            <w:r w:rsidRPr="00B3520D">
              <w:rPr>
                <w:b/>
                <w:lang w:val="en-US"/>
              </w:rPr>
              <w:t>A</w:t>
            </w:r>
          </w:p>
        </w:tc>
        <w:tc>
          <w:tcPr>
            <w:tcW w:w="382" w:type="pct"/>
            <w:tcBorders>
              <w:top w:val="nil"/>
              <w:left w:val="nil"/>
              <w:bottom w:val="double" w:sz="6" w:space="0" w:color="auto"/>
              <w:right w:val="nil"/>
            </w:tcBorders>
            <w:shd w:val="clear" w:color="auto" w:fill="auto"/>
            <w:noWrap/>
            <w:vAlign w:val="bottom"/>
            <w:hideMark/>
          </w:tcPr>
          <w:p w14:paraId="45F284D8" w14:textId="77777777" w:rsidR="00E73BB6" w:rsidRPr="00B3520D" w:rsidRDefault="00E73BB6" w:rsidP="00EF4276">
            <w:pPr>
              <w:spacing w:line="240" w:lineRule="auto"/>
              <w:jc w:val="both"/>
              <w:rPr>
                <w:b/>
                <w:lang w:val="en-US"/>
              </w:rPr>
            </w:pPr>
            <w:r w:rsidRPr="00B3520D">
              <w:rPr>
                <w:b/>
                <w:lang w:val="en-US"/>
              </w:rPr>
              <w:t>B</w:t>
            </w:r>
          </w:p>
        </w:tc>
        <w:tc>
          <w:tcPr>
            <w:tcW w:w="382" w:type="pct"/>
            <w:tcBorders>
              <w:top w:val="nil"/>
              <w:left w:val="nil"/>
              <w:bottom w:val="double" w:sz="6" w:space="0" w:color="auto"/>
              <w:right w:val="nil"/>
            </w:tcBorders>
            <w:shd w:val="clear" w:color="auto" w:fill="auto"/>
            <w:noWrap/>
            <w:vAlign w:val="bottom"/>
            <w:hideMark/>
          </w:tcPr>
          <w:p w14:paraId="03DF3F1E" w14:textId="77777777" w:rsidR="00E73BB6" w:rsidRPr="00B3520D" w:rsidRDefault="00E73BB6" w:rsidP="00EF4276">
            <w:pPr>
              <w:spacing w:line="240" w:lineRule="auto"/>
              <w:jc w:val="both"/>
              <w:rPr>
                <w:b/>
                <w:lang w:val="en-US"/>
              </w:rPr>
            </w:pPr>
            <w:r w:rsidRPr="00B3520D">
              <w:rPr>
                <w:b/>
                <w:lang w:val="en-US"/>
              </w:rPr>
              <w:t>C</w:t>
            </w:r>
          </w:p>
        </w:tc>
        <w:tc>
          <w:tcPr>
            <w:tcW w:w="382" w:type="pct"/>
            <w:tcBorders>
              <w:top w:val="nil"/>
              <w:left w:val="nil"/>
              <w:bottom w:val="double" w:sz="6" w:space="0" w:color="auto"/>
              <w:right w:val="nil"/>
            </w:tcBorders>
            <w:shd w:val="clear" w:color="auto" w:fill="auto"/>
            <w:noWrap/>
            <w:vAlign w:val="bottom"/>
            <w:hideMark/>
          </w:tcPr>
          <w:p w14:paraId="268523EA" w14:textId="77777777" w:rsidR="00E73BB6" w:rsidRPr="00B3520D" w:rsidRDefault="00E73BB6" w:rsidP="00EF4276">
            <w:pPr>
              <w:spacing w:line="240" w:lineRule="auto"/>
              <w:jc w:val="both"/>
              <w:rPr>
                <w:b/>
                <w:lang w:val="en-US"/>
              </w:rPr>
            </w:pPr>
            <w:r w:rsidRPr="00B3520D">
              <w:rPr>
                <w:b/>
                <w:lang w:val="en-US"/>
              </w:rPr>
              <w:t>A</w:t>
            </w:r>
          </w:p>
        </w:tc>
        <w:tc>
          <w:tcPr>
            <w:tcW w:w="337" w:type="pct"/>
            <w:tcBorders>
              <w:top w:val="nil"/>
              <w:left w:val="nil"/>
              <w:bottom w:val="double" w:sz="6" w:space="0" w:color="auto"/>
              <w:right w:val="nil"/>
            </w:tcBorders>
            <w:shd w:val="clear" w:color="auto" w:fill="auto"/>
            <w:noWrap/>
            <w:vAlign w:val="bottom"/>
            <w:hideMark/>
          </w:tcPr>
          <w:p w14:paraId="5CBF7C75" w14:textId="77777777" w:rsidR="00E73BB6" w:rsidRPr="00B3520D" w:rsidRDefault="00E73BB6" w:rsidP="00EF4276">
            <w:pPr>
              <w:spacing w:line="240" w:lineRule="auto"/>
              <w:jc w:val="both"/>
              <w:rPr>
                <w:b/>
                <w:lang w:val="en-US"/>
              </w:rPr>
            </w:pPr>
            <w:r w:rsidRPr="00B3520D">
              <w:rPr>
                <w:b/>
                <w:lang w:val="en-US"/>
              </w:rPr>
              <w:t>B</w:t>
            </w:r>
          </w:p>
        </w:tc>
        <w:tc>
          <w:tcPr>
            <w:tcW w:w="337" w:type="pct"/>
            <w:tcBorders>
              <w:top w:val="nil"/>
              <w:left w:val="nil"/>
              <w:bottom w:val="double" w:sz="6" w:space="0" w:color="auto"/>
              <w:right w:val="nil"/>
            </w:tcBorders>
            <w:shd w:val="clear" w:color="auto" w:fill="auto"/>
            <w:noWrap/>
            <w:vAlign w:val="bottom"/>
            <w:hideMark/>
          </w:tcPr>
          <w:p w14:paraId="3916740A" w14:textId="77777777" w:rsidR="00E73BB6" w:rsidRPr="00B3520D" w:rsidRDefault="00E73BB6" w:rsidP="00EF4276">
            <w:pPr>
              <w:spacing w:line="240" w:lineRule="auto"/>
              <w:jc w:val="both"/>
              <w:rPr>
                <w:b/>
                <w:lang w:val="en-US"/>
              </w:rPr>
            </w:pPr>
            <w:r w:rsidRPr="00B3520D">
              <w:rPr>
                <w:b/>
                <w:lang w:val="en-US"/>
              </w:rPr>
              <w:t>C</w:t>
            </w:r>
          </w:p>
        </w:tc>
        <w:tc>
          <w:tcPr>
            <w:tcW w:w="382" w:type="pct"/>
            <w:tcBorders>
              <w:top w:val="nil"/>
              <w:left w:val="nil"/>
              <w:bottom w:val="double" w:sz="6" w:space="0" w:color="auto"/>
              <w:right w:val="nil"/>
            </w:tcBorders>
            <w:shd w:val="clear" w:color="auto" w:fill="auto"/>
            <w:noWrap/>
            <w:vAlign w:val="bottom"/>
            <w:hideMark/>
          </w:tcPr>
          <w:p w14:paraId="2D6E6DD0" w14:textId="77777777" w:rsidR="00E73BB6" w:rsidRPr="00B3520D" w:rsidRDefault="00E73BB6" w:rsidP="00EF4276">
            <w:pPr>
              <w:spacing w:line="240" w:lineRule="auto"/>
              <w:jc w:val="both"/>
              <w:rPr>
                <w:b/>
                <w:lang w:val="en-US"/>
              </w:rPr>
            </w:pPr>
            <w:r w:rsidRPr="00B3520D">
              <w:rPr>
                <w:b/>
                <w:lang w:val="en-US"/>
              </w:rPr>
              <w:t>A</w:t>
            </w:r>
          </w:p>
        </w:tc>
        <w:tc>
          <w:tcPr>
            <w:tcW w:w="337" w:type="pct"/>
            <w:tcBorders>
              <w:top w:val="nil"/>
              <w:left w:val="nil"/>
              <w:bottom w:val="double" w:sz="6" w:space="0" w:color="auto"/>
              <w:right w:val="nil"/>
            </w:tcBorders>
            <w:shd w:val="clear" w:color="auto" w:fill="auto"/>
            <w:noWrap/>
            <w:vAlign w:val="bottom"/>
            <w:hideMark/>
          </w:tcPr>
          <w:p w14:paraId="007797AA" w14:textId="77777777" w:rsidR="00E73BB6" w:rsidRPr="00B3520D" w:rsidRDefault="00E73BB6" w:rsidP="00EF4276">
            <w:pPr>
              <w:spacing w:line="240" w:lineRule="auto"/>
              <w:jc w:val="both"/>
              <w:rPr>
                <w:b/>
                <w:lang w:val="en-US"/>
              </w:rPr>
            </w:pPr>
            <w:r w:rsidRPr="00B3520D">
              <w:rPr>
                <w:b/>
                <w:lang w:val="en-US"/>
              </w:rPr>
              <w:t>B</w:t>
            </w:r>
          </w:p>
        </w:tc>
        <w:tc>
          <w:tcPr>
            <w:tcW w:w="337" w:type="pct"/>
            <w:tcBorders>
              <w:top w:val="nil"/>
              <w:left w:val="nil"/>
              <w:bottom w:val="double" w:sz="6" w:space="0" w:color="auto"/>
              <w:right w:val="nil"/>
            </w:tcBorders>
            <w:shd w:val="clear" w:color="auto" w:fill="auto"/>
            <w:noWrap/>
            <w:vAlign w:val="bottom"/>
            <w:hideMark/>
          </w:tcPr>
          <w:p w14:paraId="0701F2BC" w14:textId="77777777" w:rsidR="00E73BB6" w:rsidRPr="00B3520D" w:rsidRDefault="00E73BB6" w:rsidP="00EF4276">
            <w:pPr>
              <w:spacing w:line="240" w:lineRule="auto"/>
              <w:jc w:val="both"/>
              <w:rPr>
                <w:b/>
                <w:lang w:val="en-US"/>
              </w:rPr>
            </w:pPr>
            <w:r w:rsidRPr="00B3520D">
              <w:rPr>
                <w:b/>
                <w:lang w:val="en-US"/>
              </w:rPr>
              <w:t>C</w:t>
            </w:r>
          </w:p>
        </w:tc>
      </w:tr>
      <w:tr w:rsidR="00E73BB6" w:rsidRPr="00B3520D" w14:paraId="784596C3" w14:textId="77777777" w:rsidTr="00AA7834">
        <w:trPr>
          <w:trHeight w:val="227"/>
          <w:jc w:val="center"/>
        </w:trPr>
        <w:tc>
          <w:tcPr>
            <w:tcW w:w="5000" w:type="pct"/>
            <w:gridSpan w:val="13"/>
            <w:tcBorders>
              <w:top w:val="nil"/>
              <w:left w:val="nil"/>
              <w:bottom w:val="single" w:sz="4" w:space="0" w:color="auto"/>
              <w:right w:val="nil"/>
            </w:tcBorders>
            <w:shd w:val="clear" w:color="auto" w:fill="auto"/>
            <w:noWrap/>
            <w:vAlign w:val="center"/>
            <w:hideMark/>
          </w:tcPr>
          <w:p w14:paraId="0654A4DE" w14:textId="77777777" w:rsidR="00E73BB6" w:rsidRPr="00B3520D" w:rsidRDefault="00E73BB6" w:rsidP="00EF4276">
            <w:pPr>
              <w:spacing w:line="240" w:lineRule="auto"/>
              <w:jc w:val="both"/>
              <w:rPr>
                <w:b/>
                <w:bCs/>
                <w:lang w:val="en-US"/>
              </w:rPr>
            </w:pPr>
            <w:r w:rsidRPr="00B3520D">
              <w:rPr>
                <w:b/>
                <w:bCs/>
                <w:lang w:val="en-US"/>
              </w:rPr>
              <w:t>BDF2</w:t>
            </w:r>
          </w:p>
        </w:tc>
      </w:tr>
      <w:tr w:rsidR="00E73BB6" w:rsidRPr="00B3520D" w14:paraId="1FA7A45D" w14:textId="77777777" w:rsidTr="00AA7834">
        <w:trPr>
          <w:trHeight w:val="227"/>
          <w:jc w:val="center"/>
        </w:trPr>
        <w:tc>
          <w:tcPr>
            <w:tcW w:w="644" w:type="pct"/>
            <w:tcBorders>
              <w:top w:val="single" w:sz="4" w:space="0" w:color="auto"/>
              <w:left w:val="nil"/>
              <w:bottom w:val="nil"/>
              <w:right w:val="nil"/>
            </w:tcBorders>
            <w:shd w:val="clear" w:color="auto" w:fill="auto"/>
            <w:noWrap/>
            <w:vAlign w:val="bottom"/>
            <w:hideMark/>
          </w:tcPr>
          <w:p w14:paraId="20B5A6EF" w14:textId="77777777" w:rsidR="00E73BB6" w:rsidRPr="00B3520D" w:rsidRDefault="00E73BB6" w:rsidP="00EF4276">
            <w:pPr>
              <w:spacing w:line="240" w:lineRule="auto"/>
              <w:jc w:val="both"/>
              <w:rPr>
                <w:bCs/>
                <w:lang w:val="en-US"/>
              </w:rPr>
            </w:pPr>
            <w:r w:rsidRPr="00B3520D">
              <w:rPr>
                <w:bCs/>
                <w:lang w:val="en-US"/>
              </w:rPr>
              <w:lastRenderedPageBreak/>
              <w:t>max. Co</w:t>
            </w:r>
          </w:p>
        </w:tc>
        <w:tc>
          <w:tcPr>
            <w:tcW w:w="382" w:type="pct"/>
            <w:tcBorders>
              <w:top w:val="single" w:sz="4" w:space="0" w:color="auto"/>
              <w:left w:val="nil"/>
              <w:bottom w:val="nil"/>
              <w:right w:val="nil"/>
            </w:tcBorders>
            <w:shd w:val="clear" w:color="auto" w:fill="auto"/>
            <w:noWrap/>
            <w:vAlign w:val="bottom"/>
            <w:hideMark/>
          </w:tcPr>
          <w:p w14:paraId="73D1EE78" w14:textId="77777777" w:rsidR="00E73BB6" w:rsidRPr="00B3520D" w:rsidRDefault="00E73BB6" w:rsidP="00EF4276">
            <w:pPr>
              <w:spacing w:line="240" w:lineRule="auto"/>
              <w:jc w:val="both"/>
              <w:rPr>
                <w:lang w:val="en-US"/>
              </w:rPr>
            </w:pPr>
            <w:r w:rsidRPr="00B3520D">
              <w:rPr>
                <w:lang w:val="en-US"/>
              </w:rPr>
              <w:t>0.35</w:t>
            </w:r>
          </w:p>
        </w:tc>
        <w:tc>
          <w:tcPr>
            <w:tcW w:w="359" w:type="pct"/>
            <w:tcBorders>
              <w:top w:val="single" w:sz="4" w:space="0" w:color="auto"/>
              <w:left w:val="nil"/>
              <w:bottom w:val="nil"/>
              <w:right w:val="nil"/>
            </w:tcBorders>
            <w:shd w:val="clear" w:color="auto" w:fill="auto"/>
            <w:noWrap/>
            <w:vAlign w:val="bottom"/>
            <w:hideMark/>
          </w:tcPr>
          <w:p w14:paraId="57B67504" w14:textId="77777777" w:rsidR="00E73BB6" w:rsidRPr="00B3520D" w:rsidRDefault="00E73BB6" w:rsidP="00EF4276">
            <w:pPr>
              <w:spacing w:line="240" w:lineRule="auto"/>
              <w:jc w:val="both"/>
              <w:rPr>
                <w:lang w:val="en-US"/>
              </w:rPr>
            </w:pPr>
            <w:r w:rsidRPr="00B3520D">
              <w:rPr>
                <w:lang w:val="en-US"/>
              </w:rPr>
              <w:t>0.44</w:t>
            </w:r>
          </w:p>
        </w:tc>
        <w:tc>
          <w:tcPr>
            <w:tcW w:w="359" w:type="pct"/>
            <w:tcBorders>
              <w:top w:val="single" w:sz="4" w:space="0" w:color="auto"/>
              <w:left w:val="nil"/>
              <w:bottom w:val="nil"/>
              <w:right w:val="nil"/>
            </w:tcBorders>
            <w:shd w:val="clear" w:color="auto" w:fill="auto"/>
            <w:noWrap/>
            <w:vAlign w:val="bottom"/>
            <w:hideMark/>
          </w:tcPr>
          <w:p w14:paraId="0DB40B60" w14:textId="77777777" w:rsidR="00E73BB6" w:rsidRPr="00B3520D" w:rsidRDefault="00E73BB6" w:rsidP="00EF4276">
            <w:pPr>
              <w:spacing w:line="240" w:lineRule="auto"/>
              <w:jc w:val="both"/>
              <w:rPr>
                <w:lang w:val="en-US"/>
              </w:rPr>
            </w:pPr>
            <w:r w:rsidRPr="00B3520D">
              <w:rPr>
                <w:lang w:val="en-US"/>
              </w:rPr>
              <w:t>2.25</w:t>
            </w:r>
          </w:p>
        </w:tc>
        <w:tc>
          <w:tcPr>
            <w:tcW w:w="382" w:type="pct"/>
            <w:tcBorders>
              <w:top w:val="single" w:sz="4" w:space="0" w:color="auto"/>
              <w:left w:val="nil"/>
              <w:bottom w:val="nil"/>
              <w:right w:val="nil"/>
            </w:tcBorders>
            <w:shd w:val="clear" w:color="auto" w:fill="auto"/>
            <w:noWrap/>
            <w:vAlign w:val="bottom"/>
            <w:hideMark/>
          </w:tcPr>
          <w:p w14:paraId="4F250B16" w14:textId="77777777" w:rsidR="00E73BB6" w:rsidRPr="00B3520D" w:rsidRDefault="00E73BB6" w:rsidP="00EF4276">
            <w:pPr>
              <w:spacing w:line="240" w:lineRule="auto"/>
              <w:jc w:val="both"/>
              <w:rPr>
                <w:lang w:val="en-US"/>
              </w:rPr>
            </w:pPr>
            <w:r w:rsidRPr="00B3520D">
              <w:rPr>
                <w:lang w:val="en-US"/>
              </w:rPr>
              <w:t>0.34</w:t>
            </w:r>
          </w:p>
        </w:tc>
        <w:tc>
          <w:tcPr>
            <w:tcW w:w="382" w:type="pct"/>
            <w:tcBorders>
              <w:top w:val="single" w:sz="4" w:space="0" w:color="auto"/>
              <w:left w:val="nil"/>
              <w:bottom w:val="nil"/>
              <w:right w:val="nil"/>
            </w:tcBorders>
            <w:shd w:val="clear" w:color="auto" w:fill="auto"/>
            <w:noWrap/>
            <w:vAlign w:val="bottom"/>
            <w:hideMark/>
          </w:tcPr>
          <w:p w14:paraId="5B272115"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072D1785"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67EC0A94" w14:textId="77777777" w:rsidR="00E73BB6" w:rsidRPr="00B3520D" w:rsidRDefault="00E73BB6" w:rsidP="00EF4276">
            <w:pPr>
              <w:spacing w:line="240" w:lineRule="auto"/>
              <w:jc w:val="both"/>
              <w:rPr>
                <w:lang w:val="en-US"/>
              </w:rPr>
            </w:pPr>
            <w:r w:rsidRPr="00B3520D">
              <w:rPr>
                <w:lang w:val="en-US"/>
              </w:rPr>
              <w:t>0.34</w:t>
            </w:r>
          </w:p>
        </w:tc>
        <w:tc>
          <w:tcPr>
            <w:tcW w:w="337" w:type="pct"/>
            <w:tcBorders>
              <w:top w:val="single" w:sz="4" w:space="0" w:color="auto"/>
              <w:left w:val="nil"/>
              <w:bottom w:val="nil"/>
              <w:right w:val="nil"/>
            </w:tcBorders>
            <w:shd w:val="clear" w:color="auto" w:fill="auto"/>
            <w:noWrap/>
            <w:vAlign w:val="bottom"/>
            <w:hideMark/>
          </w:tcPr>
          <w:p w14:paraId="655EB19F" w14:textId="77777777" w:rsidR="00E73BB6" w:rsidRPr="00B3520D" w:rsidRDefault="00E73BB6" w:rsidP="00EF4276">
            <w:pPr>
              <w:spacing w:line="240" w:lineRule="auto"/>
              <w:jc w:val="both"/>
              <w:rPr>
                <w:lang w:val="en-US"/>
              </w:rPr>
            </w:pPr>
            <w:r w:rsidRPr="00B3520D">
              <w:rPr>
                <w:lang w:val="en-US"/>
              </w:rPr>
              <w:t>0.44</w:t>
            </w:r>
          </w:p>
        </w:tc>
        <w:tc>
          <w:tcPr>
            <w:tcW w:w="337" w:type="pct"/>
            <w:tcBorders>
              <w:top w:val="single" w:sz="4" w:space="0" w:color="auto"/>
              <w:left w:val="nil"/>
              <w:bottom w:val="nil"/>
              <w:right w:val="nil"/>
            </w:tcBorders>
            <w:shd w:val="clear" w:color="auto" w:fill="auto"/>
            <w:noWrap/>
            <w:vAlign w:val="bottom"/>
            <w:hideMark/>
          </w:tcPr>
          <w:p w14:paraId="7CD10324"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797268DF" w14:textId="77777777" w:rsidR="00E73BB6" w:rsidRPr="00B3520D" w:rsidRDefault="00E73BB6" w:rsidP="00EF4276">
            <w:pPr>
              <w:spacing w:line="240" w:lineRule="auto"/>
              <w:jc w:val="both"/>
              <w:rPr>
                <w:lang w:val="en-US"/>
              </w:rPr>
            </w:pPr>
            <w:r w:rsidRPr="00B3520D">
              <w:rPr>
                <w:lang w:val="en-US"/>
              </w:rPr>
              <w:t>0.33</w:t>
            </w:r>
          </w:p>
        </w:tc>
        <w:tc>
          <w:tcPr>
            <w:tcW w:w="337" w:type="pct"/>
            <w:tcBorders>
              <w:top w:val="single" w:sz="4" w:space="0" w:color="auto"/>
              <w:left w:val="nil"/>
              <w:bottom w:val="nil"/>
              <w:right w:val="nil"/>
            </w:tcBorders>
            <w:shd w:val="clear" w:color="auto" w:fill="auto"/>
            <w:noWrap/>
            <w:vAlign w:val="bottom"/>
            <w:hideMark/>
          </w:tcPr>
          <w:p w14:paraId="352E2953" w14:textId="77777777" w:rsidR="00E73BB6" w:rsidRPr="00B3520D" w:rsidRDefault="00E73BB6" w:rsidP="00EF4276">
            <w:pPr>
              <w:spacing w:line="240" w:lineRule="auto"/>
              <w:jc w:val="both"/>
              <w:rPr>
                <w:lang w:val="en-US"/>
              </w:rPr>
            </w:pPr>
            <w:r w:rsidRPr="00B3520D">
              <w:rPr>
                <w:lang w:val="en-US"/>
              </w:rPr>
              <w:t>0.44</w:t>
            </w:r>
          </w:p>
        </w:tc>
        <w:tc>
          <w:tcPr>
            <w:tcW w:w="337" w:type="pct"/>
            <w:tcBorders>
              <w:top w:val="single" w:sz="4" w:space="0" w:color="auto"/>
              <w:left w:val="nil"/>
              <w:bottom w:val="nil"/>
              <w:right w:val="nil"/>
            </w:tcBorders>
            <w:shd w:val="clear" w:color="auto" w:fill="auto"/>
            <w:noWrap/>
            <w:vAlign w:val="bottom"/>
            <w:hideMark/>
          </w:tcPr>
          <w:p w14:paraId="46F427CC" w14:textId="77777777" w:rsidR="00E73BB6" w:rsidRPr="00B3520D" w:rsidRDefault="00E73BB6" w:rsidP="00EF4276">
            <w:pPr>
              <w:spacing w:line="240" w:lineRule="auto"/>
              <w:jc w:val="both"/>
              <w:rPr>
                <w:lang w:val="en-US"/>
              </w:rPr>
            </w:pPr>
            <w:r w:rsidRPr="00B3520D">
              <w:rPr>
                <w:lang w:val="en-US"/>
              </w:rPr>
              <w:t>0.45</w:t>
            </w:r>
          </w:p>
        </w:tc>
      </w:tr>
      <w:tr w:rsidR="00E73BB6" w:rsidRPr="00B3520D" w14:paraId="09F1E74F" w14:textId="77777777" w:rsidTr="00AA7834">
        <w:trPr>
          <w:trHeight w:val="227"/>
          <w:jc w:val="center"/>
        </w:trPr>
        <w:tc>
          <w:tcPr>
            <w:tcW w:w="644" w:type="pct"/>
            <w:tcBorders>
              <w:top w:val="nil"/>
              <w:left w:val="nil"/>
              <w:bottom w:val="nil"/>
              <w:right w:val="nil"/>
            </w:tcBorders>
            <w:shd w:val="clear" w:color="auto" w:fill="auto"/>
            <w:noWrap/>
            <w:vAlign w:val="bottom"/>
            <w:hideMark/>
          </w:tcPr>
          <w:p w14:paraId="7D5942CC" w14:textId="77777777" w:rsidR="00E73BB6" w:rsidRPr="00B3520D" w:rsidRDefault="00E73BB6" w:rsidP="00EF4276">
            <w:pPr>
              <w:spacing w:line="240" w:lineRule="auto"/>
              <w:jc w:val="both"/>
              <w:rPr>
                <w:bCs/>
                <w:lang w:val="en-US"/>
              </w:rPr>
            </w:pPr>
            <w:r w:rsidRPr="00B3520D">
              <w:rPr>
                <w:bCs/>
                <w:lang w:val="en-US"/>
              </w:rPr>
              <w:t>time(</w:t>
            </w:r>
            <w:proofErr w:type="spellStart"/>
            <w:r w:rsidRPr="00B3520D">
              <w:rPr>
                <w:bCs/>
                <w:lang w:val="en-US"/>
              </w:rPr>
              <w:t>maxCo</w:t>
            </w:r>
            <w:proofErr w:type="spellEnd"/>
            <w:r w:rsidRPr="00B3520D">
              <w:rPr>
                <w:bCs/>
                <w:lang w:val="en-US"/>
              </w:rPr>
              <w:t>)</w:t>
            </w:r>
          </w:p>
        </w:tc>
        <w:tc>
          <w:tcPr>
            <w:tcW w:w="382" w:type="pct"/>
            <w:tcBorders>
              <w:top w:val="nil"/>
              <w:left w:val="nil"/>
              <w:bottom w:val="nil"/>
              <w:right w:val="nil"/>
            </w:tcBorders>
            <w:shd w:val="clear" w:color="auto" w:fill="auto"/>
            <w:noWrap/>
            <w:vAlign w:val="bottom"/>
            <w:hideMark/>
          </w:tcPr>
          <w:p w14:paraId="64648318" w14:textId="77777777" w:rsidR="00E73BB6" w:rsidRPr="00B3520D" w:rsidRDefault="00E73BB6" w:rsidP="00EF4276">
            <w:pPr>
              <w:spacing w:line="240" w:lineRule="auto"/>
              <w:jc w:val="both"/>
              <w:rPr>
                <w:lang w:val="en-US"/>
              </w:rPr>
            </w:pPr>
            <w:r w:rsidRPr="00B3520D">
              <w:rPr>
                <w:lang w:val="en-US"/>
              </w:rPr>
              <w:t>2.05</w:t>
            </w:r>
          </w:p>
        </w:tc>
        <w:tc>
          <w:tcPr>
            <w:tcW w:w="359" w:type="pct"/>
            <w:tcBorders>
              <w:top w:val="nil"/>
              <w:left w:val="nil"/>
              <w:bottom w:val="nil"/>
              <w:right w:val="nil"/>
            </w:tcBorders>
            <w:shd w:val="clear" w:color="auto" w:fill="auto"/>
            <w:noWrap/>
            <w:vAlign w:val="bottom"/>
            <w:hideMark/>
          </w:tcPr>
          <w:p w14:paraId="7F061AA3" w14:textId="77777777" w:rsidR="00E73BB6" w:rsidRPr="00B3520D" w:rsidRDefault="00E73BB6" w:rsidP="00EF4276">
            <w:pPr>
              <w:spacing w:line="240" w:lineRule="auto"/>
              <w:jc w:val="both"/>
              <w:rPr>
                <w:lang w:val="en-US"/>
              </w:rPr>
            </w:pPr>
            <w:r w:rsidRPr="00B3520D">
              <w:rPr>
                <w:lang w:val="en-US"/>
              </w:rPr>
              <w:t>1.67</w:t>
            </w:r>
          </w:p>
        </w:tc>
        <w:tc>
          <w:tcPr>
            <w:tcW w:w="359" w:type="pct"/>
            <w:tcBorders>
              <w:top w:val="nil"/>
              <w:left w:val="nil"/>
              <w:bottom w:val="nil"/>
              <w:right w:val="nil"/>
            </w:tcBorders>
            <w:shd w:val="clear" w:color="auto" w:fill="auto"/>
            <w:noWrap/>
            <w:vAlign w:val="bottom"/>
            <w:hideMark/>
          </w:tcPr>
          <w:p w14:paraId="2838E723" w14:textId="77777777" w:rsidR="00E73BB6" w:rsidRPr="00B3520D" w:rsidRDefault="00E73BB6" w:rsidP="00EF4276">
            <w:pPr>
              <w:spacing w:line="240" w:lineRule="auto"/>
              <w:jc w:val="both"/>
              <w:rPr>
                <w:lang w:val="en-US"/>
              </w:rPr>
            </w:pPr>
            <w:r w:rsidRPr="00B3520D">
              <w:rPr>
                <w:lang w:val="en-US"/>
              </w:rPr>
              <w:t>0.85</w:t>
            </w:r>
          </w:p>
        </w:tc>
        <w:tc>
          <w:tcPr>
            <w:tcW w:w="382" w:type="pct"/>
            <w:tcBorders>
              <w:top w:val="nil"/>
              <w:left w:val="nil"/>
              <w:bottom w:val="nil"/>
              <w:right w:val="nil"/>
            </w:tcBorders>
            <w:shd w:val="clear" w:color="auto" w:fill="auto"/>
            <w:noWrap/>
            <w:vAlign w:val="bottom"/>
            <w:hideMark/>
          </w:tcPr>
          <w:p w14:paraId="2A07F060" w14:textId="77777777" w:rsidR="00E73BB6" w:rsidRPr="00B3520D" w:rsidRDefault="00E73BB6" w:rsidP="00EF4276">
            <w:pPr>
              <w:spacing w:line="240" w:lineRule="auto"/>
              <w:jc w:val="both"/>
              <w:rPr>
                <w:lang w:val="en-US"/>
              </w:rPr>
            </w:pPr>
            <w:r w:rsidRPr="00B3520D">
              <w:rPr>
                <w:lang w:val="en-US"/>
              </w:rPr>
              <w:t>2.11</w:t>
            </w:r>
          </w:p>
        </w:tc>
        <w:tc>
          <w:tcPr>
            <w:tcW w:w="382" w:type="pct"/>
            <w:tcBorders>
              <w:top w:val="nil"/>
              <w:left w:val="nil"/>
              <w:bottom w:val="nil"/>
              <w:right w:val="nil"/>
            </w:tcBorders>
            <w:shd w:val="clear" w:color="auto" w:fill="auto"/>
            <w:noWrap/>
            <w:vAlign w:val="bottom"/>
            <w:hideMark/>
          </w:tcPr>
          <w:p w14:paraId="0D9D515E" w14:textId="77777777" w:rsidR="00E73BB6" w:rsidRPr="00B3520D" w:rsidRDefault="00E73BB6" w:rsidP="00EF4276">
            <w:pPr>
              <w:spacing w:line="240" w:lineRule="auto"/>
              <w:jc w:val="both"/>
              <w:rPr>
                <w:lang w:val="en-US"/>
              </w:rPr>
            </w:pPr>
            <w:r w:rsidRPr="00B3520D">
              <w:rPr>
                <w:lang w:val="en-US"/>
              </w:rPr>
              <w:t>1.66</w:t>
            </w:r>
          </w:p>
        </w:tc>
        <w:tc>
          <w:tcPr>
            <w:tcW w:w="382" w:type="pct"/>
            <w:tcBorders>
              <w:top w:val="nil"/>
              <w:left w:val="nil"/>
              <w:bottom w:val="nil"/>
              <w:right w:val="nil"/>
            </w:tcBorders>
            <w:shd w:val="clear" w:color="auto" w:fill="auto"/>
            <w:noWrap/>
            <w:vAlign w:val="bottom"/>
            <w:hideMark/>
          </w:tcPr>
          <w:p w14:paraId="6747495B" w14:textId="77777777" w:rsidR="00E73BB6" w:rsidRPr="00B3520D" w:rsidRDefault="00E73BB6" w:rsidP="00EF4276">
            <w:pPr>
              <w:spacing w:line="240" w:lineRule="auto"/>
              <w:jc w:val="both"/>
              <w:rPr>
                <w:lang w:val="en-US"/>
              </w:rPr>
            </w:pPr>
            <w:r w:rsidRPr="00B3520D">
              <w:rPr>
                <w:lang w:val="en-US"/>
              </w:rPr>
              <w:t>1.66</w:t>
            </w:r>
          </w:p>
        </w:tc>
        <w:tc>
          <w:tcPr>
            <w:tcW w:w="382" w:type="pct"/>
            <w:tcBorders>
              <w:top w:val="nil"/>
              <w:left w:val="nil"/>
              <w:bottom w:val="nil"/>
              <w:right w:val="nil"/>
            </w:tcBorders>
            <w:shd w:val="clear" w:color="auto" w:fill="auto"/>
            <w:noWrap/>
            <w:vAlign w:val="bottom"/>
            <w:hideMark/>
          </w:tcPr>
          <w:p w14:paraId="34D60977" w14:textId="77777777" w:rsidR="00E73BB6" w:rsidRPr="00B3520D" w:rsidRDefault="00E73BB6" w:rsidP="00EF4276">
            <w:pPr>
              <w:spacing w:line="240" w:lineRule="auto"/>
              <w:jc w:val="both"/>
              <w:rPr>
                <w:lang w:val="en-US"/>
              </w:rPr>
            </w:pPr>
            <w:r w:rsidRPr="00B3520D">
              <w:rPr>
                <w:lang w:val="en-US"/>
              </w:rPr>
              <w:t>2.10</w:t>
            </w:r>
          </w:p>
        </w:tc>
        <w:tc>
          <w:tcPr>
            <w:tcW w:w="337" w:type="pct"/>
            <w:tcBorders>
              <w:top w:val="nil"/>
              <w:left w:val="nil"/>
              <w:bottom w:val="nil"/>
              <w:right w:val="nil"/>
            </w:tcBorders>
            <w:shd w:val="clear" w:color="auto" w:fill="auto"/>
            <w:noWrap/>
            <w:vAlign w:val="bottom"/>
            <w:hideMark/>
          </w:tcPr>
          <w:p w14:paraId="1235F92B" w14:textId="77777777" w:rsidR="00E73BB6" w:rsidRPr="00B3520D" w:rsidRDefault="00E73BB6" w:rsidP="00EF4276">
            <w:pPr>
              <w:spacing w:line="240" w:lineRule="auto"/>
              <w:jc w:val="both"/>
              <w:rPr>
                <w:lang w:val="en-US"/>
              </w:rPr>
            </w:pPr>
            <w:r w:rsidRPr="00B3520D">
              <w:rPr>
                <w:lang w:val="en-US"/>
              </w:rPr>
              <w:t>1.66</w:t>
            </w:r>
          </w:p>
        </w:tc>
        <w:tc>
          <w:tcPr>
            <w:tcW w:w="337" w:type="pct"/>
            <w:tcBorders>
              <w:top w:val="nil"/>
              <w:left w:val="nil"/>
              <w:bottom w:val="nil"/>
              <w:right w:val="nil"/>
            </w:tcBorders>
            <w:shd w:val="clear" w:color="auto" w:fill="auto"/>
            <w:noWrap/>
            <w:vAlign w:val="bottom"/>
            <w:hideMark/>
          </w:tcPr>
          <w:p w14:paraId="3BA49F6B" w14:textId="77777777" w:rsidR="00E73BB6" w:rsidRPr="00B3520D" w:rsidRDefault="00E73BB6" w:rsidP="00EF4276">
            <w:pPr>
              <w:spacing w:line="240" w:lineRule="auto"/>
              <w:jc w:val="both"/>
              <w:rPr>
                <w:lang w:val="en-US"/>
              </w:rPr>
            </w:pPr>
            <w:r w:rsidRPr="00B3520D">
              <w:rPr>
                <w:lang w:val="en-US"/>
              </w:rPr>
              <w:t>1.64</w:t>
            </w:r>
          </w:p>
        </w:tc>
        <w:tc>
          <w:tcPr>
            <w:tcW w:w="382" w:type="pct"/>
            <w:tcBorders>
              <w:top w:val="nil"/>
              <w:left w:val="nil"/>
              <w:bottom w:val="nil"/>
              <w:right w:val="nil"/>
            </w:tcBorders>
            <w:shd w:val="clear" w:color="auto" w:fill="auto"/>
            <w:noWrap/>
            <w:vAlign w:val="bottom"/>
            <w:hideMark/>
          </w:tcPr>
          <w:p w14:paraId="35849993" w14:textId="77777777" w:rsidR="00E73BB6" w:rsidRPr="00B3520D" w:rsidRDefault="00E73BB6" w:rsidP="00EF4276">
            <w:pPr>
              <w:spacing w:line="240" w:lineRule="auto"/>
              <w:jc w:val="both"/>
              <w:rPr>
                <w:lang w:val="en-US"/>
              </w:rPr>
            </w:pPr>
            <w:r w:rsidRPr="00B3520D">
              <w:rPr>
                <w:lang w:val="en-US"/>
              </w:rPr>
              <w:t>2.04</w:t>
            </w:r>
          </w:p>
        </w:tc>
        <w:tc>
          <w:tcPr>
            <w:tcW w:w="337" w:type="pct"/>
            <w:tcBorders>
              <w:top w:val="nil"/>
              <w:left w:val="nil"/>
              <w:bottom w:val="nil"/>
              <w:right w:val="nil"/>
            </w:tcBorders>
            <w:shd w:val="clear" w:color="auto" w:fill="auto"/>
            <w:noWrap/>
            <w:vAlign w:val="bottom"/>
            <w:hideMark/>
          </w:tcPr>
          <w:p w14:paraId="3B045DBE" w14:textId="77777777" w:rsidR="00E73BB6" w:rsidRPr="00B3520D" w:rsidRDefault="00E73BB6" w:rsidP="00EF4276">
            <w:pPr>
              <w:spacing w:line="240" w:lineRule="auto"/>
              <w:jc w:val="both"/>
              <w:rPr>
                <w:lang w:val="en-US"/>
              </w:rPr>
            </w:pPr>
            <w:r w:rsidRPr="00B3520D">
              <w:rPr>
                <w:lang w:val="en-US"/>
              </w:rPr>
              <w:t>1.65</w:t>
            </w:r>
          </w:p>
        </w:tc>
        <w:tc>
          <w:tcPr>
            <w:tcW w:w="337" w:type="pct"/>
            <w:tcBorders>
              <w:top w:val="nil"/>
              <w:left w:val="nil"/>
              <w:bottom w:val="nil"/>
              <w:right w:val="nil"/>
            </w:tcBorders>
            <w:shd w:val="clear" w:color="auto" w:fill="auto"/>
            <w:noWrap/>
            <w:vAlign w:val="bottom"/>
            <w:hideMark/>
          </w:tcPr>
          <w:p w14:paraId="318D047C" w14:textId="77777777" w:rsidR="00E73BB6" w:rsidRPr="00B3520D" w:rsidRDefault="00E73BB6" w:rsidP="00EF4276">
            <w:pPr>
              <w:spacing w:line="240" w:lineRule="auto"/>
              <w:jc w:val="both"/>
              <w:rPr>
                <w:lang w:val="en-US"/>
              </w:rPr>
            </w:pPr>
            <w:r w:rsidRPr="00B3520D">
              <w:rPr>
                <w:lang w:val="en-US"/>
              </w:rPr>
              <w:t>1.65</w:t>
            </w:r>
          </w:p>
        </w:tc>
      </w:tr>
      <w:tr w:rsidR="00E73BB6" w:rsidRPr="00B3520D" w14:paraId="128883A3" w14:textId="77777777" w:rsidTr="00AA7834">
        <w:trPr>
          <w:trHeight w:val="227"/>
          <w:jc w:val="center"/>
        </w:trPr>
        <w:tc>
          <w:tcPr>
            <w:tcW w:w="644" w:type="pct"/>
            <w:tcBorders>
              <w:top w:val="nil"/>
              <w:left w:val="nil"/>
              <w:bottom w:val="single" w:sz="4" w:space="0" w:color="auto"/>
              <w:right w:val="nil"/>
            </w:tcBorders>
            <w:shd w:val="clear" w:color="auto" w:fill="auto"/>
            <w:noWrap/>
            <w:vAlign w:val="bottom"/>
            <w:hideMark/>
          </w:tcPr>
          <w:p w14:paraId="20438882" w14:textId="77777777" w:rsidR="00E73BB6" w:rsidRPr="00B3520D" w:rsidRDefault="00E73BB6" w:rsidP="00EF4276">
            <w:pPr>
              <w:spacing w:line="240" w:lineRule="auto"/>
              <w:jc w:val="both"/>
              <w:rPr>
                <w:lang w:val="en-US"/>
              </w:rPr>
            </w:pPr>
            <w:r w:rsidRPr="00B3520D">
              <w:rPr>
                <w:lang w:val="en-US"/>
              </w:rPr>
              <w:t>Iterations</w:t>
            </w:r>
          </w:p>
        </w:tc>
        <w:tc>
          <w:tcPr>
            <w:tcW w:w="382" w:type="pct"/>
            <w:tcBorders>
              <w:top w:val="nil"/>
              <w:left w:val="nil"/>
              <w:bottom w:val="single" w:sz="4" w:space="0" w:color="auto"/>
              <w:right w:val="nil"/>
            </w:tcBorders>
            <w:shd w:val="clear" w:color="auto" w:fill="auto"/>
            <w:noWrap/>
            <w:vAlign w:val="bottom"/>
            <w:hideMark/>
          </w:tcPr>
          <w:p w14:paraId="59D8AFA7" w14:textId="77777777" w:rsidR="00E73BB6" w:rsidRPr="00B3520D" w:rsidRDefault="00E73BB6" w:rsidP="00EF4276">
            <w:pPr>
              <w:spacing w:line="240" w:lineRule="auto"/>
              <w:jc w:val="both"/>
              <w:rPr>
                <w:lang w:val="en-US"/>
              </w:rPr>
            </w:pPr>
            <w:r w:rsidRPr="00B3520D">
              <w:rPr>
                <w:lang w:val="en-US"/>
              </w:rPr>
              <w:t>122959</w:t>
            </w:r>
          </w:p>
        </w:tc>
        <w:tc>
          <w:tcPr>
            <w:tcW w:w="359" w:type="pct"/>
            <w:tcBorders>
              <w:top w:val="nil"/>
              <w:left w:val="nil"/>
              <w:bottom w:val="single" w:sz="4" w:space="0" w:color="auto"/>
              <w:right w:val="nil"/>
            </w:tcBorders>
            <w:shd w:val="clear" w:color="auto" w:fill="auto"/>
            <w:noWrap/>
            <w:vAlign w:val="bottom"/>
            <w:hideMark/>
          </w:tcPr>
          <w:p w14:paraId="68D77DFF" w14:textId="77777777" w:rsidR="00E73BB6" w:rsidRPr="00B3520D" w:rsidRDefault="00E73BB6" w:rsidP="00EF4276">
            <w:pPr>
              <w:spacing w:line="240" w:lineRule="auto"/>
              <w:jc w:val="both"/>
              <w:rPr>
                <w:lang w:val="en-US"/>
              </w:rPr>
            </w:pPr>
            <w:r w:rsidRPr="00B3520D">
              <w:rPr>
                <w:lang w:val="en-US"/>
              </w:rPr>
              <w:t>73657</w:t>
            </w:r>
          </w:p>
        </w:tc>
        <w:tc>
          <w:tcPr>
            <w:tcW w:w="359" w:type="pct"/>
            <w:tcBorders>
              <w:top w:val="nil"/>
              <w:left w:val="nil"/>
              <w:bottom w:val="single" w:sz="4" w:space="0" w:color="auto"/>
              <w:right w:val="nil"/>
            </w:tcBorders>
            <w:shd w:val="clear" w:color="auto" w:fill="FFFFFF" w:themeFill="background1"/>
            <w:noWrap/>
            <w:vAlign w:val="bottom"/>
            <w:hideMark/>
          </w:tcPr>
          <w:p w14:paraId="2E0981CB" w14:textId="77777777" w:rsidR="00E73BB6" w:rsidRPr="00B3520D" w:rsidRDefault="00E73BB6" w:rsidP="00EF4276">
            <w:pPr>
              <w:spacing w:line="240" w:lineRule="auto"/>
              <w:jc w:val="both"/>
              <w:rPr>
                <w:lang w:val="en-US"/>
              </w:rPr>
            </w:pPr>
            <w:r w:rsidRPr="00B3520D">
              <w:rPr>
                <w:lang w:val="en-US"/>
              </w:rPr>
              <w:t>68537 </w:t>
            </w:r>
          </w:p>
        </w:tc>
        <w:tc>
          <w:tcPr>
            <w:tcW w:w="382" w:type="pct"/>
            <w:tcBorders>
              <w:top w:val="nil"/>
              <w:left w:val="nil"/>
              <w:bottom w:val="single" w:sz="4" w:space="0" w:color="auto"/>
              <w:right w:val="nil"/>
            </w:tcBorders>
            <w:shd w:val="clear" w:color="auto" w:fill="auto"/>
            <w:noWrap/>
            <w:vAlign w:val="bottom"/>
            <w:hideMark/>
          </w:tcPr>
          <w:p w14:paraId="3DC520A3" w14:textId="77777777" w:rsidR="00E73BB6" w:rsidRPr="00B3520D" w:rsidRDefault="00E73BB6" w:rsidP="00EF4276">
            <w:pPr>
              <w:spacing w:line="240" w:lineRule="auto"/>
              <w:jc w:val="both"/>
              <w:rPr>
                <w:lang w:val="en-US"/>
              </w:rPr>
            </w:pPr>
            <w:r w:rsidRPr="00B3520D">
              <w:rPr>
                <w:lang w:val="en-US"/>
              </w:rPr>
              <w:t>112321</w:t>
            </w:r>
          </w:p>
        </w:tc>
        <w:tc>
          <w:tcPr>
            <w:tcW w:w="382" w:type="pct"/>
            <w:tcBorders>
              <w:top w:val="nil"/>
              <w:left w:val="nil"/>
              <w:bottom w:val="single" w:sz="4" w:space="0" w:color="auto"/>
              <w:right w:val="nil"/>
            </w:tcBorders>
            <w:shd w:val="clear" w:color="auto" w:fill="auto"/>
            <w:noWrap/>
            <w:vAlign w:val="bottom"/>
            <w:hideMark/>
          </w:tcPr>
          <w:p w14:paraId="4E81E987" w14:textId="77777777" w:rsidR="00E73BB6" w:rsidRPr="00B3520D" w:rsidRDefault="00E73BB6" w:rsidP="00EF4276">
            <w:pPr>
              <w:spacing w:line="240" w:lineRule="auto"/>
              <w:jc w:val="both"/>
              <w:rPr>
                <w:lang w:val="en-US"/>
              </w:rPr>
            </w:pPr>
            <w:r w:rsidRPr="00B3520D">
              <w:rPr>
                <w:lang w:val="en-US"/>
              </w:rPr>
              <w:t>73191</w:t>
            </w:r>
          </w:p>
        </w:tc>
        <w:tc>
          <w:tcPr>
            <w:tcW w:w="382" w:type="pct"/>
            <w:tcBorders>
              <w:top w:val="nil"/>
              <w:left w:val="nil"/>
              <w:bottom w:val="single" w:sz="4" w:space="0" w:color="auto"/>
              <w:right w:val="nil"/>
            </w:tcBorders>
            <w:shd w:val="clear" w:color="auto" w:fill="auto"/>
            <w:noWrap/>
            <w:vAlign w:val="bottom"/>
            <w:hideMark/>
          </w:tcPr>
          <w:p w14:paraId="68E8B17D" w14:textId="77777777" w:rsidR="00E73BB6" w:rsidRPr="00B3520D" w:rsidRDefault="00E73BB6" w:rsidP="00EF4276">
            <w:pPr>
              <w:spacing w:line="240" w:lineRule="auto"/>
              <w:jc w:val="both"/>
              <w:rPr>
                <w:lang w:val="en-US"/>
              </w:rPr>
            </w:pPr>
            <w:r w:rsidRPr="00B3520D">
              <w:rPr>
                <w:lang w:val="en-US"/>
              </w:rPr>
              <w:t>68033</w:t>
            </w:r>
          </w:p>
        </w:tc>
        <w:tc>
          <w:tcPr>
            <w:tcW w:w="382" w:type="pct"/>
            <w:tcBorders>
              <w:top w:val="nil"/>
              <w:left w:val="nil"/>
              <w:bottom w:val="single" w:sz="4" w:space="0" w:color="auto"/>
              <w:right w:val="nil"/>
            </w:tcBorders>
            <w:shd w:val="clear" w:color="auto" w:fill="auto"/>
            <w:noWrap/>
            <w:vAlign w:val="bottom"/>
            <w:hideMark/>
          </w:tcPr>
          <w:p w14:paraId="41EDF342" w14:textId="77777777" w:rsidR="00E73BB6" w:rsidRPr="00B3520D" w:rsidRDefault="00E73BB6" w:rsidP="00EF4276">
            <w:pPr>
              <w:spacing w:line="240" w:lineRule="auto"/>
              <w:jc w:val="both"/>
              <w:rPr>
                <w:lang w:val="en-US"/>
              </w:rPr>
            </w:pPr>
            <w:r w:rsidRPr="00B3520D">
              <w:rPr>
                <w:lang w:val="en-US"/>
              </w:rPr>
              <w:t>118463</w:t>
            </w:r>
          </w:p>
        </w:tc>
        <w:tc>
          <w:tcPr>
            <w:tcW w:w="337" w:type="pct"/>
            <w:tcBorders>
              <w:top w:val="nil"/>
              <w:left w:val="nil"/>
              <w:bottom w:val="single" w:sz="4" w:space="0" w:color="auto"/>
              <w:right w:val="nil"/>
            </w:tcBorders>
            <w:shd w:val="clear" w:color="auto" w:fill="auto"/>
            <w:noWrap/>
            <w:vAlign w:val="bottom"/>
            <w:hideMark/>
          </w:tcPr>
          <w:p w14:paraId="609A0590" w14:textId="77777777" w:rsidR="00E73BB6" w:rsidRPr="00B3520D" w:rsidRDefault="00E73BB6" w:rsidP="00EF4276">
            <w:pPr>
              <w:spacing w:line="240" w:lineRule="auto"/>
              <w:jc w:val="both"/>
              <w:rPr>
                <w:lang w:val="en-US"/>
              </w:rPr>
            </w:pPr>
            <w:r w:rsidRPr="00B3520D">
              <w:rPr>
                <w:lang w:val="en-US"/>
              </w:rPr>
              <w:t>73217</w:t>
            </w:r>
          </w:p>
        </w:tc>
        <w:tc>
          <w:tcPr>
            <w:tcW w:w="337" w:type="pct"/>
            <w:tcBorders>
              <w:top w:val="nil"/>
              <w:left w:val="nil"/>
              <w:bottom w:val="single" w:sz="4" w:space="0" w:color="auto"/>
              <w:right w:val="nil"/>
            </w:tcBorders>
            <w:shd w:val="clear" w:color="auto" w:fill="auto"/>
            <w:noWrap/>
            <w:vAlign w:val="bottom"/>
            <w:hideMark/>
          </w:tcPr>
          <w:p w14:paraId="0FD4564F" w14:textId="77777777" w:rsidR="00E73BB6" w:rsidRPr="00B3520D" w:rsidRDefault="00E73BB6" w:rsidP="00EF4276">
            <w:pPr>
              <w:spacing w:line="240" w:lineRule="auto"/>
              <w:jc w:val="both"/>
              <w:rPr>
                <w:lang w:val="en-US"/>
              </w:rPr>
            </w:pPr>
            <w:r w:rsidRPr="00B3520D">
              <w:rPr>
                <w:lang w:val="en-US"/>
              </w:rPr>
              <w:t>68144</w:t>
            </w:r>
          </w:p>
        </w:tc>
        <w:tc>
          <w:tcPr>
            <w:tcW w:w="382" w:type="pct"/>
            <w:tcBorders>
              <w:top w:val="nil"/>
              <w:left w:val="nil"/>
              <w:bottom w:val="single" w:sz="4" w:space="0" w:color="auto"/>
              <w:right w:val="nil"/>
            </w:tcBorders>
            <w:shd w:val="clear" w:color="auto" w:fill="auto"/>
            <w:noWrap/>
            <w:vAlign w:val="bottom"/>
            <w:hideMark/>
          </w:tcPr>
          <w:p w14:paraId="5FFFC4E0" w14:textId="77777777" w:rsidR="00E73BB6" w:rsidRPr="00B3520D" w:rsidRDefault="00E73BB6" w:rsidP="00EF4276">
            <w:pPr>
              <w:spacing w:line="240" w:lineRule="auto"/>
              <w:jc w:val="both"/>
              <w:rPr>
                <w:lang w:val="en-US"/>
              </w:rPr>
            </w:pPr>
            <w:r w:rsidRPr="00B3520D">
              <w:rPr>
                <w:lang w:val="en-US"/>
              </w:rPr>
              <w:t>111163</w:t>
            </w:r>
          </w:p>
        </w:tc>
        <w:tc>
          <w:tcPr>
            <w:tcW w:w="337" w:type="pct"/>
            <w:tcBorders>
              <w:top w:val="nil"/>
              <w:left w:val="nil"/>
              <w:bottom w:val="single" w:sz="4" w:space="0" w:color="auto"/>
              <w:right w:val="nil"/>
            </w:tcBorders>
            <w:shd w:val="clear" w:color="auto" w:fill="auto"/>
            <w:noWrap/>
            <w:vAlign w:val="bottom"/>
            <w:hideMark/>
          </w:tcPr>
          <w:p w14:paraId="7230BDB5" w14:textId="77777777" w:rsidR="00E73BB6" w:rsidRPr="00B3520D" w:rsidRDefault="00E73BB6" w:rsidP="00EF4276">
            <w:pPr>
              <w:spacing w:line="240" w:lineRule="auto"/>
              <w:jc w:val="both"/>
              <w:rPr>
                <w:lang w:val="en-US"/>
              </w:rPr>
            </w:pPr>
            <w:r w:rsidRPr="00B3520D">
              <w:rPr>
                <w:lang w:val="en-US"/>
              </w:rPr>
              <w:t>67531</w:t>
            </w:r>
          </w:p>
        </w:tc>
        <w:tc>
          <w:tcPr>
            <w:tcW w:w="337" w:type="pct"/>
            <w:tcBorders>
              <w:top w:val="nil"/>
              <w:left w:val="nil"/>
              <w:bottom w:val="single" w:sz="4" w:space="0" w:color="auto"/>
              <w:right w:val="nil"/>
            </w:tcBorders>
            <w:shd w:val="clear" w:color="auto" w:fill="auto"/>
            <w:noWrap/>
            <w:vAlign w:val="bottom"/>
            <w:hideMark/>
          </w:tcPr>
          <w:p w14:paraId="52EABE04" w14:textId="77777777" w:rsidR="00E73BB6" w:rsidRPr="00B3520D" w:rsidRDefault="00E73BB6" w:rsidP="00EF4276">
            <w:pPr>
              <w:spacing w:line="240" w:lineRule="auto"/>
              <w:jc w:val="both"/>
              <w:rPr>
                <w:lang w:val="en-US"/>
              </w:rPr>
            </w:pPr>
            <w:r w:rsidRPr="00B3520D">
              <w:rPr>
                <w:lang w:val="en-US"/>
              </w:rPr>
              <w:t>67652</w:t>
            </w:r>
          </w:p>
        </w:tc>
      </w:tr>
      <w:tr w:rsidR="00E73BB6" w:rsidRPr="00B3520D" w14:paraId="0C723CAD" w14:textId="77777777" w:rsidTr="00AA7834">
        <w:trPr>
          <w:trHeight w:val="227"/>
          <w:jc w:val="center"/>
        </w:trPr>
        <w:tc>
          <w:tcPr>
            <w:tcW w:w="5000" w:type="pct"/>
            <w:gridSpan w:val="13"/>
            <w:tcBorders>
              <w:top w:val="nil"/>
              <w:left w:val="nil"/>
              <w:bottom w:val="nil"/>
              <w:right w:val="nil"/>
            </w:tcBorders>
            <w:shd w:val="clear" w:color="auto" w:fill="auto"/>
            <w:noWrap/>
            <w:vAlign w:val="center"/>
            <w:hideMark/>
          </w:tcPr>
          <w:p w14:paraId="1A2EB213" w14:textId="77777777" w:rsidR="00E73BB6" w:rsidRPr="00B3520D" w:rsidRDefault="00E73BB6" w:rsidP="00EF4276">
            <w:pPr>
              <w:spacing w:line="240" w:lineRule="auto"/>
              <w:jc w:val="both"/>
              <w:rPr>
                <w:b/>
                <w:bCs/>
                <w:lang w:val="en-US"/>
              </w:rPr>
            </w:pPr>
            <w:r w:rsidRPr="00B3520D">
              <w:rPr>
                <w:b/>
                <w:bCs/>
                <w:lang w:val="en-US"/>
              </w:rPr>
              <w:t>Crank – Nicolson</w:t>
            </w:r>
          </w:p>
        </w:tc>
      </w:tr>
      <w:tr w:rsidR="00E73BB6" w:rsidRPr="00B3520D" w14:paraId="515765D4" w14:textId="77777777" w:rsidTr="00AA7834">
        <w:trPr>
          <w:trHeight w:val="227"/>
          <w:jc w:val="center"/>
        </w:trPr>
        <w:tc>
          <w:tcPr>
            <w:tcW w:w="644" w:type="pct"/>
            <w:tcBorders>
              <w:top w:val="single" w:sz="4" w:space="0" w:color="auto"/>
              <w:left w:val="nil"/>
              <w:bottom w:val="nil"/>
              <w:right w:val="nil"/>
            </w:tcBorders>
            <w:shd w:val="clear" w:color="auto" w:fill="auto"/>
            <w:noWrap/>
            <w:vAlign w:val="bottom"/>
            <w:hideMark/>
          </w:tcPr>
          <w:p w14:paraId="158E6E0D" w14:textId="77777777" w:rsidR="00E73BB6" w:rsidRPr="00B3520D" w:rsidRDefault="00E73BB6" w:rsidP="00EF4276">
            <w:pPr>
              <w:spacing w:line="240" w:lineRule="auto"/>
              <w:jc w:val="both"/>
              <w:rPr>
                <w:bCs/>
                <w:lang w:val="en-US"/>
              </w:rPr>
            </w:pPr>
            <w:r w:rsidRPr="00B3520D">
              <w:rPr>
                <w:bCs/>
                <w:lang w:val="en-US"/>
              </w:rPr>
              <w:t>max. Co</w:t>
            </w:r>
          </w:p>
        </w:tc>
        <w:tc>
          <w:tcPr>
            <w:tcW w:w="382" w:type="pct"/>
            <w:tcBorders>
              <w:top w:val="single" w:sz="4" w:space="0" w:color="auto"/>
              <w:left w:val="nil"/>
              <w:bottom w:val="nil"/>
              <w:right w:val="nil"/>
            </w:tcBorders>
            <w:shd w:val="clear" w:color="auto" w:fill="auto"/>
            <w:noWrap/>
            <w:vAlign w:val="bottom"/>
            <w:hideMark/>
          </w:tcPr>
          <w:p w14:paraId="14209ADA" w14:textId="77777777" w:rsidR="00E73BB6" w:rsidRPr="00B3520D" w:rsidRDefault="00E73BB6" w:rsidP="00EF4276">
            <w:pPr>
              <w:spacing w:line="240" w:lineRule="auto"/>
              <w:jc w:val="both"/>
              <w:rPr>
                <w:lang w:val="en-US"/>
              </w:rPr>
            </w:pPr>
            <w:r w:rsidRPr="00B3520D">
              <w:rPr>
                <w:lang w:val="en-US"/>
              </w:rPr>
              <w:t>0.47</w:t>
            </w:r>
          </w:p>
        </w:tc>
        <w:tc>
          <w:tcPr>
            <w:tcW w:w="359" w:type="pct"/>
            <w:tcBorders>
              <w:top w:val="single" w:sz="4" w:space="0" w:color="auto"/>
              <w:left w:val="nil"/>
              <w:bottom w:val="nil"/>
              <w:right w:val="nil"/>
            </w:tcBorders>
            <w:shd w:val="clear" w:color="auto" w:fill="auto"/>
            <w:noWrap/>
            <w:vAlign w:val="bottom"/>
            <w:hideMark/>
          </w:tcPr>
          <w:p w14:paraId="41E16487" w14:textId="77777777" w:rsidR="00E73BB6" w:rsidRPr="00B3520D" w:rsidRDefault="00E73BB6" w:rsidP="00EF4276">
            <w:pPr>
              <w:spacing w:line="240" w:lineRule="auto"/>
              <w:jc w:val="both"/>
              <w:rPr>
                <w:lang w:val="en-US"/>
              </w:rPr>
            </w:pPr>
            <w:r w:rsidRPr="00B3520D">
              <w:rPr>
                <w:lang w:val="en-US"/>
              </w:rPr>
              <w:t>6.03</w:t>
            </w:r>
          </w:p>
        </w:tc>
        <w:tc>
          <w:tcPr>
            <w:tcW w:w="359" w:type="pct"/>
            <w:tcBorders>
              <w:top w:val="single" w:sz="4" w:space="0" w:color="auto"/>
              <w:left w:val="nil"/>
              <w:bottom w:val="nil"/>
              <w:right w:val="nil"/>
            </w:tcBorders>
            <w:shd w:val="clear" w:color="auto" w:fill="auto"/>
            <w:noWrap/>
            <w:vAlign w:val="bottom"/>
            <w:hideMark/>
          </w:tcPr>
          <w:p w14:paraId="7EDA65E2" w14:textId="77777777" w:rsidR="00E73BB6" w:rsidRPr="00B3520D" w:rsidRDefault="00E73BB6" w:rsidP="00EF4276">
            <w:pPr>
              <w:spacing w:line="240" w:lineRule="auto"/>
              <w:jc w:val="both"/>
              <w:rPr>
                <w:lang w:val="en-US"/>
              </w:rPr>
            </w:pPr>
            <w:r w:rsidRPr="00B3520D">
              <w:rPr>
                <w:lang w:val="en-US"/>
              </w:rPr>
              <w:t>2.25</w:t>
            </w:r>
          </w:p>
        </w:tc>
        <w:tc>
          <w:tcPr>
            <w:tcW w:w="382" w:type="pct"/>
            <w:tcBorders>
              <w:top w:val="single" w:sz="4" w:space="0" w:color="auto"/>
              <w:left w:val="nil"/>
              <w:bottom w:val="nil"/>
              <w:right w:val="nil"/>
            </w:tcBorders>
            <w:shd w:val="clear" w:color="auto" w:fill="auto"/>
            <w:noWrap/>
            <w:vAlign w:val="bottom"/>
            <w:hideMark/>
          </w:tcPr>
          <w:p w14:paraId="1B837CF3"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1E5D34D8" w14:textId="77777777" w:rsidR="00E73BB6" w:rsidRPr="00B3520D" w:rsidRDefault="00E73BB6" w:rsidP="00EF4276">
            <w:pPr>
              <w:spacing w:line="240" w:lineRule="auto"/>
              <w:jc w:val="both"/>
              <w:rPr>
                <w:lang w:val="en-US"/>
              </w:rPr>
            </w:pPr>
            <w:r w:rsidRPr="00B3520D">
              <w:rPr>
                <w:lang w:val="en-US"/>
              </w:rPr>
              <w:t>1.65</w:t>
            </w:r>
          </w:p>
        </w:tc>
        <w:tc>
          <w:tcPr>
            <w:tcW w:w="382" w:type="pct"/>
            <w:tcBorders>
              <w:top w:val="single" w:sz="4" w:space="0" w:color="auto"/>
              <w:left w:val="nil"/>
              <w:bottom w:val="nil"/>
              <w:right w:val="nil"/>
            </w:tcBorders>
            <w:shd w:val="clear" w:color="auto" w:fill="auto"/>
            <w:noWrap/>
            <w:vAlign w:val="bottom"/>
            <w:hideMark/>
          </w:tcPr>
          <w:p w14:paraId="78C10FA4" w14:textId="77777777" w:rsidR="00E73BB6" w:rsidRPr="00B3520D" w:rsidRDefault="00E73BB6" w:rsidP="00EF4276">
            <w:pPr>
              <w:spacing w:line="240" w:lineRule="auto"/>
              <w:jc w:val="both"/>
              <w:rPr>
                <w:lang w:val="en-US"/>
              </w:rPr>
            </w:pPr>
            <w:r w:rsidRPr="00B3520D">
              <w:rPr>
                <w:lang w:val="en-US"/>
              </w:rPr>
              <w:t>2.09</w:t>
            </w:r>
          </w:p>
        </w:tc>
        <w:tc>
          <w:tcPr>
            <w:tcW w:w="382" w:type="pct"/>
            <w:tcBorders>
              <w:top w:val="single" w:sz="4" w:space="0" w:color="auto"/>
              <w:left w:val="nil"/>
              <w:bottom w:val="nil"/>
              <w:right w:val="nil"/>
            </w:tcBorders>
            <w:shd w:val="clear" w:color="auto" w:fill="auto"/>
            <w:noWrap/>
            <w:vAlign w:val="bottom"/>
            <w:hideMark/>
          </w:tcPr>
          <w:p w14:paraId="21820A3B" w14:textId="77777777" w:rsidR="00E73BB6" w:rsidRPr="00B3520D" w:rsidRDefault="00E73BB6" w:rsidP="00EF4276">
            <w:pPr>
              <w:spacing w:line="240" w:lineRule="auto"/>
              <w:jc w:val="both"/>
              <w:rPr>
                <w:lang w:val="en-US"/>
              </w:rPr>
            </w:pPr>
            <w:r w:rsidRPr="00B3520D">
              <w:rPr>
                <w:lang w:val="en-US"/>
              </w:rPr>
              <w:t>0.45</w:t>
            </w:r>
          </w:p>
        </w:tc>
        <w:tc>
          <w:tcPr>
            <w:tcW w:w="337" w:type="pct"/>
            <w:tcBorders>
              <w:top w:val="single" w:sz="4" w:space="0" w:color="auto"/>
              <w:left w:val="nil"/>
              <w:bottom w:val="nil"/>
              <w:right w:val="nil"/>
            </w:tcBorders>
            <w:shd w:val="clear" w:color="auto" w:fill="auto"/>
            <w:noWrap/>
            <w:vAlign w:val="bottom"/>
            <w:hideMark/>
          </w:tcPr>
          <w:p w14:paraId="14CF3275" w14:textId="77777777" w:rsidR="00E73BB6" w:rsidRPr="00B3520D" w:rsidRDefault="00E73BB6" w:rsidP="00EF4276">
            <w:pPr>
              <w:spacing w:line="240" w:lineRule="auto"/>
              <w:jc w:val="both"/>
              <w:rPr>
                <w:lang w:val="en-US"/>
              </w:rPr>
            </w:pPr>
            <w:r w:rsidRPr="00B3520D">
              <w:rPr>
                <w:lang w:val="en-US"/>
              </w:rPr>
              <w:t>2.66</w:t>
            </w:r>
          </w:p>
        </w:tc>
        <w:tc>
          <w:tcPr>
            <w:tcW w:w="337" w:type="pct"/>
            <w:tcBorders>
              <w:top w:val="single" w:sz="4" w:space="0" w:color="auto"/>
              <w:left w:val="nil"/>
              <w:bottom w:val="nil"/>
              <w:right w:val="nil"/>
            </w:tcBorders>
            <w:shd w:val="clear" w:color="auto" w:fill="auto"/>
            <w:noWrap/>
            <w:vAlign w:val="bottom"/>
            <w:hideMark/>
          </w:tcPr>
          <w:p w14:paraId="6BCF6EBE" w14:textId="77777777" w:rsidR="00E73BB6" w:rsidRPr="00B3520D" w:rsidRDefault="00E73BB6" w:rsidP="00EF4276">
            <w:pPr>
              <w:spacing w:line="240" w:lineRule="auto"/>
              <w:jc w:val="both"/>
              <w:rPr>
                <w:lang w:val="en-US"/>
              </w:rPr>
            </w:pPr>
            <w:r w:rsidRPr="00B3520D">
              <w:rPr>
                <w:lang w:val="en-US"/>
              </w:rPr>
              <w:t>2.74</w:t>
            </w:r>
          </w:p>
        </w:tc>
        <w:tc>
          <w:tcPr>
            <w:tcW w:w="382" w:type="pct"/>
            <w:tcBorders>
              <w:top w:val="single" w:sz="4" w:space="0" w:color="auto"/>
              <w:left w:val="nil"/>
              <w:bottom w:val="nil"/>
              <w:right w:val="nil"/>
            </w:tcBorders>
            <w:shd w:val="clear" w:color="auto" w:fill="auto"/>
            <w:noWrap/>
            <w:vAlign w:val="bottom"/>
            <w:hideMark/>
          </w:tcPr>
          <w:p w14:paraId="0FD870BA" w14:textId="77777777" w:rsidR="00E73BB6" w:rsidRPr="00B3520D" w:rsidRDefault="00E73BB6" w:rsidP="00EF4276">
            <w:pPr>
              <w:spacing w:line="240" w:lineRule="auto"/>
              <w:jc w:val="both"/>
              <w:rPr>
                <w:lang w:val="en-US"/>
              </w:rPr>
            </w:pPr>
            <w:r w:rsidRPr="00B3520D">
              <w:rPr>
                <w:lang w:val="en-US"/>
              </w:rPr>
              <w:t>0.43</w:t>
            </w:r>
          </w:p>
        </w:tc>
        <w:tc>
          <w:tcPr>
            <w:tcW w:w="337" w:type="pct"/>
            <w:tcBorders>
              <w:top w:val="single" w:sz="4" w:space="0" w:color="auto"/>
              <w:left w:val="nil"/>
              <w:bottom w:val="nil"/>
              <w:right w:val="nil"/>
            </w:tcBorders>
            <w:shd w:val="clear" w:color="auto" w:fill="auto"/>
            <w:noWrap/>
            <w:vAlign w:val="bottom"/>
            <w:hideMark/>
          </w:tcPr>
          <w:p w14:paraId="7D69533A" w14:textId="77777777" w:rsidR="00E73BB6" w:rsidRPr="00B3520D" w:rsidRDefault="00E73BB6" w:rsidP="00EF4276">
            <w:pPr>
              <w:spacing w:line="240" w:lineRule="auto"/>
              <w:jc w:val="both"/>
              <w:rPr>
                <w:lang w:val="en-US"/>
              </w:rPr>
            </w:pPr>
            <w:r w:rsidRPr="00B3520D">
              <w:rPr>
                <w:lang w:val="en-US"/>
              </w:rPr>
              <w:t>4.65</w:t>
            </w:r>
          </w:p>
        </w:tc>
        <w:tc>
          <w:tcPr>
            <w:tcW w:w="337" w:type="pct"/>
            <w:tcBorders>
              <w:top w:val="single" w:sz="4" w:space="0" w:color="auto"/>
              <w:left w:val="nil"/>
              <w:bottom w:val="nil"/>
              <w:right w:val="nil"/>
            </w:tcBorders>
            <w:shd w:val="clear" w:color="auto" w:fill="auto"/>
            <w:noWrap/>
            <w:vAlign w:val="bottom"/>
            <w:hideMark/>
          </w:tcPr>
          <w:p w14:paraId="4CAAD919" w14:textId="77777777" w:rsidR="00E73BB6" w:rsidRPr="00B3520D" w:rsidRDefault="00E73BB6" w:rsidP="00EF4276">
            <w:pPr>
              <w:spacing w:line="240" w:lineRule="auto"/>
              <w:jc w:val="both"/>
              <w:rPr>
                <w:lang w:val="en-US"/>
              </w:rPr>
            </w:pPr>
            <w:r w:rsidRPr="00B3520D">
              <w:rPr>
                <w:lang w:val="en-US"/>
              </w:rPr>
              <w:t>2.53</w:t>
            </w:r>
          </w:p>
        </w:tc>
      </w:tr>
      <w:tr w:rsidR="00E73BB6" w:rsidRPr="00B3520D" w14:paraId="06520E4A" w14:textId="77777777" w:rsidTr="00AA7834">
        <w:trPr>
          <w:trHeight w:val="227"/>
          <w:jc w:val="center"/>
        </w:trPr>
        <w:tc>
          <w:tcPr>
            <w:tcW w:w="644" w:type="pct"/>
            <w:tcBorders>
              <w:top w:val="nil"/>
              <w:left w:val="nil"/>
              <w:bottom w:val="nil"/>
              <w:right w:val="nil"/>
            </w:tcBorders>
            <w:shd w:val="clear" w:color="auto" w:fill="auto"/>
            <w:noWrap/>
            <w:vAlign w:val="bottom"/>
            <w:hideMark/>
          </w:tcPr>
          <w:p w14:paraId="20EA5660" w14:textId="77777777" w:rsidR="00E73BB6" w:rsidRPr="00B3520D" w:rsidRDefault="00E73BB6" w:rsidP="00EF4276">
            <w:pPr>
              <w:spacing w:line="240" w:lineRule="auto"/>
              <w:jc w:val="both"/>
              <w:rPr>
                <w:bCs/>
                <w:lang w:val="en-US"/>
              </w:rPr>
            </w:pPr>
            <w:r w:rsidRPr="00B3520D">
              <w:rPr>
                <w:bCs/>
                <w:lang w:val="en-US"/>
              </w:rPr>
              <w:t>time (</w:t>
            </w:r>
            <w:proofErr w:type="spellStart"/>
            <w:r w:rsidRPr="00B3520D">
              <w:rPr>
                <w:bCs/>
                <w:lang w:val="en-US"/>
              </w:rPr>
              <w:t>maxCo</w:t>
            </w:r>
            <w:proofErr w:type="spellEnd"/>
            <w:r w:rsidRPr="00B3520D">
              <w:rPr>
                <w:bCs/>
                <w:lang w:val="en-US"/>
              </w:rPr>
              <w:t>)</w:t>
            </w:r>
          </w:p>
        </w:tc>
        <w:tc>
          <w:tcPr>
            <w:tcW w:w="382" w:type="pct"/>
            <w:tcBorders>
              <w:top w:val="nil"/>
              <w:left w:val="nil"/>
              <w:bottom w:val="nil"/>
              <w:right w:val="nil"/>
            </w:tcBorders>
            <w:shd w:val="clear" w:color="auto" w:fill="auto"/>
            <w:noWrap/>
            <w:vAlign w:val="bottom"/>
            <w:hideMark/>
          </w:tcPr>
          <w:p w14:paraId="59006AFA" w14:textId="77777777" w:rsidR="00E73BB6" w:rsidRPr="00B3520D" w:rsidRDefault="00E73BB6" w:rsidP="00EF4276">
            <w:pPr>
              <w:spacing w:line="240" w:lineRule="auto"/>
              <w:jc w:val="both"/>
              <w:rPr>
                <w:lang w:val="en-US"/>
              </w:rPr>
            </w:pPr>
            <w:r w:rsidRPr="00B3520D">
              <w:rPr>
                <w:lang w:val="en-US"/>
              </w:rPr>
              <w:t>1.72</w:t>
            </w:r>
          </w:p>
        </w:tc>
        <w:tc>
          <w:tcPr>
            <w:tcW w:w="359" w:type="pct"/>
            <w:tcBorders>
              <w:top w:val="nil"/>
              <w:left w:val="nil"/>
              <w:bottom w:val="nil"/>
              <w:right w:val="nil"/>
            </w:tcBorders>
            <w:shd w:val="clear" w:color="auto" w:fill="auto"/>
            <w:noWrap/>
            <w:vAlign w:val="bottom"/>
            <w:hideMark/>
          </w:tcPr>
          <w:p w14:paraId="0014EB51" w14:textId="77777777" w:rsidR="00E73BB6" w:rsidRPr="00B3520D" w:rsidRDefault="00E73BB6" w:rsidP="00EF4276">
            <w:pPr>
              <w:spacing w:line="240" w:lineRule="auto"/>
              <w:jc w:val="both"/>
              <w:rPr>
                <w:lang w:val="en-US"/>
              </w:rPr>
            </w:pPr>
            <w:r w:rsidRPr="00B3520D">
              <w:rPr>
                <w:lang w:val="en-US"/>
              </w:rPr>
              <w:t>0.90</w:t>
            </w:r>
          </w:p>
        </w:tc>
        <w:tc>
          <w:tcPr>
            <w:tcW w:w="359" w:type="pct"/>
            <w:tcBorders>
              <w:top w:val="nil"/>
              <w:left w:val="nil"/>
              <w:bottom w:val="nil"/>
              <w:right w:val="nil"/>
            </w:tcBorders>
            <w:shd w:val="clear" w:color="auto" w:fill="auto"/>
            <w:noWrap/>
            <w:vAlign w:val="bottom"/>
            <w:hideMark/>
          </w:tcPr>
          <w:p w14:paraId="3D942485" w14:textId="77777777" w:rsidR="00E73BB6" w:rsidRPr="00B3520D" w:rsidRDefault="00E73BB6" w:rsidP="00EF4276">
            <w:pPr>
              <w:spacing w:line="240" w:lineRule="auto"/>
              <w:jc w:val="both"/>
              <w:rPr>
                <w:lang w:val="en-US"/>
              </w:rPr>
            </w:pPr>
            <w:r w:rsidRPr="00B3520D">
              <w:rPr>
                <w:lang w:val="en-US"/>
              </w:rPr>
              <w:t>0.85</w:t>
            </w:r>
          </w:p>
        </w:tc>
        <w:tc>
          <w:tcPr>
            <w:tcW w:w="382" w:type="pct"/>
            <w:tcBorders>
              <w:top w:val="nil"/>
              <w:left w:val="nil"/>
              <w:bottom w:val="nil"/>
              <w:right w:val="nil"/>
            </w:tcBorders>
            <w:shd w:val="clear" w:color="auto" w:fill="auto"/>
            <w:noWrap/>
            <w:vAlign w:val="bottom"/>
            <w:hideMark/>
          </w:tcPr>
          <w:p w14:paraId="7749CE97" w14:textId="77777777" w:rsidR="00E73BB6" w:rsidRPr="00B3520D" w:rsidRDefault="00E73BB6" w:rsidP="00EF4276">
            <w:pPr>
              <w:spacing w:line="240" w:lineRule="auto"/>
              <w:jc w:val="both"/>
              <w:rPr>
                <w:lang w:val="en-US"/>
              </w:rPr>
            </w:pPr>
            <w:r w:rsidRPr="00B3520D">
              <w:rPr>
                <w:lang w:val="en-US"/>
              </w:rPr>
              <w:t>1.71</w:t>
            </w:r>
          </w:p>
        </w:tc>
        <w:tc>
          <w:tcPr>
            <w:tcW w:w="382" w:type="pct"/>
            <w:tcBorders>
              <w:top w:val="nil"/>
              <w:left w:val="nil"/>
              <w:bottom w:val="nil"/>
              <w:right w:val="nil"/>
            </w:tcBorders>
            <w:shd w:val="clear" w:color="auto" w:fill="auto"/>
            <w:noWrap/>
            <w:vAlign w:val="bottom"/>
            <w:hideMark/>
          </w:tcPr>
          <w:p w14:paraId="6587813F" w14:textId="77777777" w:rsidR="00E73BB6" w:rsidRPr="00B3520D" w:rsidRDefault="00E73BB6" w:rsidP="00EF4276">
            <w:pPr>
              <w:spacing w:line="240" w:lineRule="auto"/>
              <w:jc w:val="both"/>
              <w:rPr>
                <w:lang w:val="en-US"/>
              </w:rPr>
            </w:pPr>
            <w:r w:rsidRPr="00B3520D">
              <w:rPr>
                <w:lang w:val="en-US"/>
              </w:rPr>
              <w:t>0.99</w:t>
            </w:r>
          </w:p>
        </w:tc>
        <w:tc>
          <w:tcPr>
            <w:tcW w:w="382" w:type="pct"/>
            <w:tcBorders>
              <w:top w:val="nil"/>
              <w:left w:val="nil"/>
              <w:bottom w:val="nil"/>
              <w:right w:val="nil"/>
            </w:tcBorders>
            <w:shd w:val="clear" w:color="auto" w:fill="auto"/>
            <w:noWrap/>
            <w:vAlign w:val="bottom"/>
            <w:hideMark/>
          </w:tcPr>
          <w:p w14:paraId="1A763A9C" w14:textId="77777777" w:rsidR="00E73BB6" w:rsidRPr="00B3520D" w:rsidRDefault="00E73BB6" w:rsidP="00EF4276">
            <w:pPr>
              <w:spacing w:line="240" w:lineRule="auto"/>
              <w:jc w:val="both"/>
              <w:rPr>
                <w:lang w:val="en-US"/>
              </w:rPr>
            </w:pPr>
            <w:r w:rsidRPr="00B3520D">
              <w:rPr>
                <w:lang w:val="en-US"/>
              </w:rPr>
              <w:t>0.97</w:t>
            </w:r>
          </w:p>
        </w:tc>
        <w:tc>
          <w:tcPr>
            <w:tcW w:w="382" w:type="pct"/>
            <w:tcBorders>
              <w:top w:val="nil"/>
              <w:left w:val="nil"/>
              <w:bottom w:val="nil"/>
              <w:right w:val="nil"/>
            </w:tcBorders>
            <w:shd w:val="clear" w:color="auto" w:fill="auto"/>
            <w:noWrap/>
            <w:vAlign w:val="bottom"/>
            <w:hideMark/>
          </w:tcPr>
          <w:p w14:paraId="44B33BA7" w14:textId="77777777" w:rsidR="00E73BB6" w:rsidRPr="00B3520D" w:rsidRDefault="00E73BB6" w:rsidP="00EF4276">
            <w:pPr>
              <w:spacing w:line="240" w:lineRule="auto"/>
              <w:jc w:val="both"/>
              <w:rPr>
                <w:lang w:val="en-US"/>
              </w:rPr>
            </w:pPr>
            <w:r w:rsidRPr="00B3520D">
              <w:rPr>
                <w:lang w:val="en-US"/>
              </w:rPr>
              <w:t>1.69</w:t>
            </w:r>
          </w:p>
        </w:tc>
        <w:tc>
          <w:tcPr>
            <w:tcW w:w="337" w:type="pct"/>
            <w:tcBorders>
              <w:top w:val="nil"/>
              <w:left w:val="nil"/>
              <w:bottom w:val="nil"/>
              <w:right w:val="nil"/>
            </w:tcBorders>
            <w:shd w:val="clear" w:color="auto" w:fill="auto"/>
            <w:noWrap/>
            <w:vAlign w:val="bottom"/>
            <w:hideMark/>
          </w:tcPr>
          <w:p w14:paraId="2B044C5D" w14:textId="77777777" w:rsidR="00E73BB6" w:rsidRPr="00B3520D" w:rsidRDefault="00E73BB6" w:rsidP="00EF4276">
            <w:pPr>
              <w:spacing w:line="240" w:lineRule="auto"/>
              <w:jc w:val="both"/>
              <w:rPr>
                <w:lang w:val="en-US"/>
              </w:rPr>
            </w:pPr>
            <w:r w:rsidRPr="00B3520D">
              <w:rPr>
                <w:lang w:val="en-US"/>
              </w:rPr>
              <w:t>0.98</w:t>
            </w:r>
          </w:p>
        </w:tc>
        <w:tc>
          <w:tcPr>
            <w:tcW w:w="337" w:type="pct"/>
            <w:tcBorders>
              <w:top w:val="nil"/>
              <w:left w:val="nil"/>
              <w:bottom w:val="nil"/>
              <w:right w:val="nil"/>
            </w:tcBorders>
            <w:shd w:val="clear" w:color="auto" w:fill="auto"/>
            <w:noWrap/>
            <w:vAlign w:val="bottom"/>
            <w:hideMark/>
          </w:tcPr>
          <w:p w14:paraId="5EF24554" w14:textId="77777777" w:rsidR="00E73BB6" w:rsidRPr="00B3520D" w:rsidRDefault="00E73BB6" w:rsidP="00EF4276">
            <w:pPr>
              <w:spacing w:line="240" w:lineRule="auto"/>
              <w:jc w:val="both"/>
              <w:rPr>
                <w:lang w:val="en-US"/>
              </w:rPr>
            </w:pPr>
            <w:r w:rsidRPr="00B3520D">
              <w:rPr>
                <w:lang w:val="en-US"/>
              </w:rPr>
              <w:t>0.88</w:t>
            </w:r>
          </w:p>
        </w:tc>
        <w:tc>
          <w:tcPr>
            <w:tcW w:w="382" w:type="pct"/>
            <w:tcBorders>
              <w:top w:val="nil"/>
              <w:left w:val="nil"/>
              <w:bottom w:val="nil"/>
              <w:right w:val="nil"/>
            </w:tcBorders>
            <w:shd w:val="clear" w:color="auto" w:fill="auto"/>
            <w:noWrap/>
            <w:vAlign w:val="bottom"/>
            <w:hideMark/>
          </w:tcPr>
          <w:p w14:paraId="0F5A948A" w14:textId="77777777" w:rsidR="00E73BB6" w:rsidRPr="00B3520D" w:rsidRDefault="00E73BB6" w:rsidP="00EF4276">
            <w:pPr>
              <w:spacing w:line="240" w:lineRule="auto"/>
              <w:jc w:val="both"/>
              <w:rPr>
                <w:lang w:val="en-US"/>
              </w:rPr>
            </w:pPr>
            <w:r w:rsidRPr="00B3520D">
              <w:rPr>
                <w:lang w:val="en-US"/>
              </w:rPr>
              <w:t>1.68</w:t>
            </w:r>
          </w:p>
        </w:tc>
        <w:tc>
          <w:tcPr>
            <w:tcW w:w="337" w:type="pct"/>
            <w:tcBorders>
              <w:top w:val="nil"/>
              <w:left w:val="nil"/>
              <w:bottom w:val="nil"/>
              <w:right w:val="nil"/>
            </w:tcBorders>
            <w:shd w:val="clear" w:color="auto" w:fill="auto"/>
            <w:noWrap/>
            <w:vAlign w:val="bottom"/>
            <w:hideMark/>
          </w:tcPr>
          <w:p w14:paraId="210130A0" w14:textId="77777777" w:rsidR="00E73BB6" w:rsidRPr="00B3520D" w:rsidRDefault="00E73BB6" w:rsidP="00EF4276">
            <w:pPr>
              <w:spacing w:line="240" w:lineRule="auto"/>
              <w:jc w:val="both"/>
              <w:rPr>
                <w:lang w:val="en-US"/>
              </w:rPr>
            </w:pPr>
            <w:r w:rsidRPr="00B3520D">
              <w:rPr>
                <w:lang w:val="en-US"/>
              </w:rPr>
              <w:t>0.97</w:t>
            </w:r>
          </w:p>
        </w:tc>
        <w:tc>
          <w:tcPr>
            <w:tcW w:w="337" w:type="pct"/>
            <w:tcBorders>
              <w:top w:val="nil"/>
              <w:left w:val="nil"/>
              <w:bottom w:val="nil"/>
              <w:right w:val="nil"/>
            </w:tcBorders>
            <w:shd w:val="clear" w:color="auto" w:fill="auto"/>
            <w:noWrap/>
            <w:vAlign w:val="bottom"/>
            <w:hideMark/>
          </w:tcPr>
          <w:p w14:paraId="45B33055" w14:textId="77777777" w:rsidR="00E73BB6" w:rsidRPr="00B3520D" w:rsidRDefault="00E73BB6" w:rsidP="00EF4276">
            <w:pPr>
              <w:spacing w:line="240" w:lineRule="auto"/>
              <w:jc w:val="both"/>
              <w:rPr>
                <w:lang w:val="en-US"/>
              </w:rPr>
            </w:pPr>
            <w:r w:rsidRPr="00B3520D">
              <w:rPr>
                <w:lang w:val="en-US"/>
              </w:rPr>
              <w:t>0.79</w:t>
            </w:r>
          </w:p>
        </w:tc>
      </w:tr>
      <w:tr w:rsidR="00E73BB6" w:rsidRPr="00B3520D" w14:paraId="3738FA08" w14:textId="77777777" w:rsidTr="00AA7834">
        <w:trPr>
          <w:trHeight w:val="227"/>
          <w:jc w:val="center"/>
        </w:trPr>
        <w:tc>
          <w:tcPr>
            <w:tcW w:w="644" w:type="pct"/>
            <w:tcBorders>
              <w:top w:val="nil"/>
              <w:left w:val="nil"/>
              <w:bottom w:val="single" w:sz="4" w:space="0" w:color="auto"/>
              <w:right w:val="nil"/>
            </w:tcBorders>
            <w:shd w:val="clear" w:color="auto" w:fill="auto"/>
            <w:noWrap/>
            <w:vAlign w:val="bottom"/>
            <w:hideMark/>
          </w:tcPr>
          <w:p w14:paraId="14FAE575" w14:textId="77777777" w:rsidR="00E73BB6" w:rsidRPr="00B3520D" w:rsidRDefault="00E73BB6" w:rsidP="00EF4276">
            <w:pPr>
              <w:spacing w:line="240" w:lineRule="auto"/>
              <w:jc w:val="both"/>
              <w:rPr>
                <w:lang w:val="en-US"/>
              </w:rPr>
            </w:pPr>
            <w:r w:rsidRPr="00B3520D">
              <w:rPr>
                <w:lang w:val="en-US"/>
              </w:rPr>
              <w:t>Iterations</w:t>
            </w:r>
          </w:p>
        </w:tc>
        <w:tc>
          <w:tcPr>
            <w:tcW w:w="382" w:type="pct"/>
            <w:tcBorders>
              <w:top w:val="nil"/>
              <w:left w:val="nil"/>
              <w:bottom w:val="single" w:sz="4" w:space="0" w:color="auto"/>
              <w:right w:val="nil"/>
            </w:tcBorders>
            <w:shd w:val="clear" w:color="auto" w:fill="auto"/>
            <w:noWrap/>
            <w:vAlign w:val="bottom"/>
            <w:hideMark/>
          </w:tcPr>
          <w:p w14:paraId="7841724C" w14:textId="77777777" w:rsidR="00E73BB6" w:rsidRPr="00B3520D" w:rsidRDefault="00E73BB6" w:rsidP="00EF4276">
            <w:pPr>
              <w:spacing w:line="240" w:lineRule="auto"/>
              <w:jc w:val="both"/>
              <w:rPr>
                <w:lang w:val="en-US"/>
              </w:rPr>
            </w:pPr>
            <w:r w:rsidRPr="00B3520D">
              <w:rPr>
                <w:lang w:val="en-US"/>
              </w:rPr>
              <w:t>223832</w:t>
            </w:r>
          </w:p>
        </w:tc>
        <w:tc>
          <w:tcPr>
            <w:tcW w:w="359" w:type="pct"/>
            <w:tcBorders>
              <w:top w:val="nil"/>
              <w:left w:val="nil"/>
              <w:bottom w:val="single" w:sz="4" w:space="0" w:color="auto"/>
              <w:right w:val="nil"/>
            </w:tcBorders>
            <w:shd w:val="clear" w:color="auto" w:fill="FFFFFF" w:themeFill="background1"/>
            <w:noWrap/>
            <w:vAlign w:val="bottom"/>
            <w:hideMark/>
          </w:tcPr>
          <w:p w14:paraId="01CAC1AD" w14:textId="77777777" w:rsidR="00E73BB6" w:rsidRPr="00B3520D" w:rsidRDefault="00E73BB6" w:rsidP="00EF4276">
            <w:pPr>
              <w:spacing w:line="240" w:lineRule="auto"/>
              <w:jc w:val="both"/>
              <w:rPr>
                <w:lang w:val="en-US"/>
              </w:rPr>
            </w:pPr>
            <w:r w:rsidRPr="00B3520D">
              <w:rPr>
                <w:lang w:val="en-US"/>
              </w:rPr>
              <w:t>67390 </w:t>
            </w:r>
          </w:p>
        </w:tc>
        <w:tc>
          <w:tcPr>
            <w:tcW w:w="359" w:type="pct"/>
            <w:tcBorders>
              <w:top w:val="nil"/>
              <w:left w:val="nil"/>
              <w:bottom w:val="single" w:sz="4" w:space="0" w:color="auto"/>
              <w:right w:val="nil"/>
            </w:tcBorders>
            <w:shd w:val="clear" w:color="B2B2B2" w:fill="B2B2B2"/>
            <w:noWrap/>
            <w:vAlign w:val="bottom"/>
            <w:hideMark/>
          </w:tcPr>
          <w:p w14:paraId="5A74CB42" w14:textId="77777777" w:rsidR="00E73BB6" w:rsidRPr="00B3520D" w:rsidRDefault="00E73BB6" w:rsidP="00EF4276">
            <w:pPr>
              <w:spacing w:line="240" w:lineRule="auto"/>
              <w:jc w:val="both"/>
              <w:rPr>
                <w:lang w:val="en-US"/>
              </w:rPr>
            </w:pPr>
            <w:r w:rsidRPr="00B3520D">
              <w:rPr>
                <w:lang w:val="en-US"/>
              </w:rPr>
              <w:t> </w:t>
            </w:r>
          </w:p>
        </w:tc>
        <w:tc>
          <w:tcPr>
            <w:tcW w:w="382" w:type="pct"/>
            <w:tcBorders>
              <w:top w:val="nil"/>
              <w:left w:val="nil"/>
              <w:bottom w:val="single" w:sz="4" w:space="0" w:color="auto"/>
              <w:right w:val="nil"/>
            </w:tcBorders>
            <w:shd w:val="clear" w:color="auto" w:fill="auto"/>
            <w:noWrap/>
            <w:vAlign w:val="bottom"/>
            <w:hideMark/>
          </w:tcPr>
          <w:p w14:paraId="4DA692C5" w14:textId="77777777" w:rsidR="00E73BB6" w:rsidRPr="00B3520D" w:rsidRDefault="00E73BB6" w:rsidP="00EF4276">
            <w:pPr>
              <w:spacing w:line="240" w:lineRule="auto"/>
              <w:jc w:val="both"/>
              <w:rPr>
                <w:lang w:val="en-US"/>
              </w:rPr>
            </w:pPr>
            <w:r w:rsidRPr="00B3520D">
              <w:rPr>
                <w:lang w:val="en-US"/>
              </w:rPr>
              <w:t>200478</w:t>
            </w:r>
          </w:p>
        </w:tc>
        <w:tc>
          <w:tcPr>
            <w:tcW w:w="382" w:type="pct"/>
            <w:tcBorders>
              <w:top w:val="nil"/>
              <w:left w:val="nil"/>
              <w:bottom w:val="single" w:sz="4" w:space="0" w:color="auto"/>
              <w:right w:val="nil"/>
            </w:tcBorders>
            <w:shd w:val="clear" w:color="auto" w:fill="auto"/>
            <w:noWrap/>
            <w:vAlign w:val="bottom"/>
            <w:hideMark/>
          </w:tcPr>
          <w:p w14:paraId="0A5980B6" w14:textId="77777777" w:rsidR="00E73BB6" w:rsidRPr="00B3520D" w:rsidRDefault="00E73BB6" w:rsidP="00EF4276">
            <w:pPr>
              <w:spacing w:line="240" w:lineRule="auto"/>
              <w:jc w:val="both"/>
              <w:rPr>
                <w:lang w:val="en-US"/>
              </w:rPr>
            </w:pPr>
            <w:r w:rsidRPr="00B3520D">
              <w:rPr>
                <w:lang w:val="en-US"/>
              </w:rPr>
              <w:t>107315</w:t>
            </w:r>
          </w:p>
        </w:tc>
        <w:tc>
          <w:tcPr>
            <w:tcW w:w="382" w:type="pct"/>
            <w:tcBorders>
              <w:top w:val="nil"/>
              <w:left w:val="nil"/>
              <w:bottom w:val="single" w:sz="4" w:space="0" w:color="auto"/>
              <w:right w:val="nil"/>
            </w:tcBorders>
            <w:shd w:val="clear" w:color="auto" w:fill="auto"/>
            <w:noWrap/>
            <w:vAlign w:val="bottom"/>
            <w:hideMark/>
          </w:tcPr>
          <w:p w14:paraId="26AB843C" w14:textId="77777777" w:rsidR="00E73BB6" w:rsidRPr="00B3520D" w:rsidRDefault="00E73BB6" w:rsidP="00EF4276">
            <w:pPr>
              <w:spacing w:line="240" w:lineRule="auto"/>
              <w:jc w:val="both"/>
              <w:rPr>
                <w:lang w:val="en-US"/>
              </w:rPr>
            </w:pPr>
            <w:r w:rsidRPr="00B3520D">
              <w:rPr>
                <w:lang w:val="en-US"/>
              </w:rPr>
              <w:t>106801</w:t>
            </w:r>
          </w:p>
        </w:tc>
        <w:tc>
          <w:tcPr>
            <w:tcW w:w="382" w:type="pct"/>
            <w:tcBorders>
              <w:top w:val="nil"/>
              <w:left w:val="nil"/>
              <w:bottom w:val="single" w:sz="4" w:space="0" w:color="auto"/>
              <w:right w:val="nil"/>
            </w:tcBorders>
            <w:shd w:val="clear" w:color="auto" w:fill="auto"/>
            <w:noWrap/>
            <w:vAlign w:val="bottom"/>
            <w:hideMark/>
          </w:tcPr>
          <w:p w14:paraId="1CFCBB87" w14:textId="77777777" w:rsidR="00E73BB6" w:rsidRPr="00B3520D" w:rsidRDefault="00E73BB6" w:rsidP="00EF4276">
            <w:pPr>
              <w:spacing w:line="240" w:lineRule="auto"/>
              <w:jc w:val="both"/>
              <w:rPr>
                <w:lang w:val="en-US"/>
              </w:rPr>
            </w:pPr>
            <w:r w:rsidRPr="00B3520D">
              <w:rPr>
                <w:lang w:val="en-US"/>
              </w:rPr>
              <w:t>203984</w:t>
            </w:r>
          </w:p>
        </w:tc>
        <w:tc>
          <w:tcPr>
            <w:tcW w:w="337" w:type="pct"/>
            <w:tcBorders>
              <w:top w:val="nil"/>
              <w:left w:val="nil"/>
              <w:bottom w:val="single" w:sz="4" w:space="0" w:color="auto"/>
              <w:right w:val="nil"/>
            </w:tcBorders>
            <w:shd w:val="clear" w:color="B2B2B2" w:fill="B2B2B2"/>
            <w:noWrap/>
            <w:vAlign w:val="bottom"/>
            <w:hideMark/>
          </w:tcPr>
          <w:p w14:paraId="26B2F9B2" w14:textId="77777777" w:rsidR="00E73BB6" w:rsidRPr="00B3520D" w:rsidRDefault="00E73BB6" w:rsidP="00EF4276">
            <w:pPr>
              <w:spacing w:line="240" w:lineRule="auto"/>
              <w:jc w:val="both"/>
              <w:rPr>
                <w:lang w:val="en-US"/>
              </w:rPr>
            </w:pPr>
            <w:r w:rsidRPr="00B3520D">
              <w:rPr>
                <w:lang w:val="en-US"/>
              </w:rPr>
              <w:t> </w:t>
            </w:r>
          </w:p>
        </w:tc>
        <w:tc>
          <w:tcPr>
            <w:tcW w:w="337" w:type="pct"/>
            <w:tcBorders>
              <w:top w:val="nil"/>
              <w:left w:val="nil"/>
              <w:bottom w:val="single" w:sz="4" w:space="0" w:color="auto"/>
              <w:right w:val="nil"/>
            </w:tcBorders>
            <w:shd w:val="clear" w:color="B2B2B2" w:fill="B2B2B2"/>
            <w:noWrap/>
            <w:vAlign w:val="bottom"/>
            <w:hideMark/>
          </w:tcPr>
          <w:p w14:paraId="3B21D85D" w14:textId="77777777" w:rsidR="00E73BB6" w:rsidRPr="00B3520D" w:rsidRDefault="00E73BB6" w:rsidP="00EF4276">
            <w:pPr>
              <w:spacing w:line="240" w:lineRule="auto"/>
              <w:jc w:val="both"/>
              <w:rPr>
                <w:lang w:val="en-US"/>
              </w:rPr>
            </w:pPr>
            <w:r w:rsidRPr="00B3520D">
              <w:rPr>
                <w:lang w:val="en-US"/>
              </w:rPr>
              <w:t> </w:t>
            </w:r>
          </w:p>
        </w:tc>
        <w:tc>
          <w:tcPr>
            <w:tcW w:w="382" w:type="pct"/>
            <w:tcBorders>
              <w:top w:val="nil"/>
              <w:left w:val="nil"/>
              <w:bottom w:val="single" w:sz="4" w:space="0" w:color="auto"/>
              <w:right w:val="nil"/>
            </w:tcBorders>
            <w:shd w:val="clear" w:color="auto" w:fill="auto"/>
            <w:noWrap/>
            <w:vAlign w:val="bottom"/>
            <w:hideMark/>
          </w:tcPr>
          <w:p w14:paraId="1C763231" w14:textId="77777777" w:rsidR="00E73BB6" w:rsidRPr="00B3520D" w:rsidRDefault="00E73BB6" w:rsidP="00EF4276">
            <w:pPr>
              <w:spacing w:line="240" w:lineRule="auto"/>
              <w:jc w:val="both"/>
              <w:rPr>
                <w:lang w:val="en-US"/>
              </w:rPr>
            </w:pPr>
            <w:r w:rsidRPr="00B3520D">
              <w:rPr>
                <w:lang w:val="en-US"/>
              </w:rPr>
              <w:t>299998</w:t>
            </w:r>
          </w:p>
        </w:tc>
        <w:tc>
          <w:tcPr>
            <w:tcW w:w="337" w:type="pct"/>
            <w:tcBorders>
              <w:top w:val="nil"/>
              <w:left w:val="nil"/>
              <w:bottom w:val="single" w:sz="4" w:space="0" w:color="auto"/>
              <w:right w:val="nil"/>
            </w:tcBorders>
            <w:shd w:val="clear" w:color="B2B2B2" w:fill="B2B2B2"/>
            <w:noWrap/>
            <w:vAlign w:val="bottom"/>
            <w:hideMark/>
          </w:tcPr>
          <w:p w14:paraId="7D70436F" w14:textId="77777777" w:rsidR="00E73BB6" w:rsidRPr="00B3520D" w:rsidRDefault="00E73BB6" w:rsidP="00EF4276">
            <w:pPr>
              <w:spacing w:line="240" w:lineRule="auto"/>
              <w:jc w:val="both"/>
              <w:rPr>
                <w:lang w:val="en-US"/>
              </w:rPr>
            </w:pPr>
            <w:r w:rsidRPr="00B3520D">
              <w:rPr>
                <w:lang w:val="en-US"/>
              </w:rPr>
              <w:t> </w:t>
            </w:r>
          </w:p>
        </w:tc>
        <w:tc>
          <w:tcPr>
            <w:tcW w:w="337" w:type="pct"/>
            <w:tcBorders>
              <w:top w:val="nil"/>
              <w:left w:val="nil"/>
              <w:bottom w:val="single" w:sz="4" w:space="0" w:color="auto"/>
              <w:right w:val="nil"/>
            </w:tcBorders>
            <w:shd w:val="clear" w:color="B2B2B2" w:fill="B2B2B2"/>
            <w:noWrap/>
            <w:vAlign w:val="bottom"/>
            <w:hideMark/>
          </w:tcPr>
          <w:p w14:paraId="56D7FE05" w14:textId="77777777" w:rsidR="00E73BB6" w:rsidRPr="00B3520D" w:rsidRDefault="00E73BB6" w:rsidP="00EF4276">
            <w:pPr>
              <w:spacing w:line="240" w:lineRule="auto"/>
              <w:jc w:val="both"/>
              <w:rPr>
                <w:lang w:val="en-US"/>
              </w:rPr>
            </w:pPr>
            <w:r w:rsidRPr="00B3520D">
              <w:rPr>
                <w:lang w:val="en-US"/>
              </w:rPr>
              <w:t> </w:t>
            </w:r>
          </w:p>
        </w:tc>
      </w:tr>
      <w:tr w:rsidR="00E73BB6" w:rsidRPr="00B3520D" w14:paraId="75C4C94A" w14:textId="77777777" w:rsidTr="00AA7834">
        <w:trPr>
          <w:trHeight w:val="227"/>
          <w:jc w:val="center"/>
        </w:trPr>
        <w:tc>
          <w:tcPr>
            <w:tcW w:w="5000" w:type="pct"/>
            <w:gridSpan w:val="13"/>
            <w:tcBorders>
              <w:top w:val="nil"/>
              <w:left w:val="nil"/>
              <w:bottom w:val="nil"/>
              <w:right w:val="nil"/>
            </w:tcBorders>
            <w:shd w:val="clear" w:color="auto" w:fill="auto"/>
            <w:noWrap/>
            <w:vAlign w:val="center"/>
            <w:hideMark/>
          </w:tcPr>
          <w:p w14:paraId="1FDCD42F" w14:textId="77777777" w:rsidR="00E73BB6" w:rsidRPr="00B3520D" w:rsidRDefault="00E73BB6" w:rsidP="00EF4276">
            <w:pPr>
              <w:spacing w:line="240" w:lineRule="auto"/>
              <w:jc w:val="both"/>
              <w:rPr>
                <w:b/>
                <w:bCs/>
                <w:lang w:val="en-US"/>
              </w:rPr>
            </w:pPr>
            <w:r w:rsidRPr="00B3520D">
              <w:rPr>
                <w:b/>
                <w:bCs/>
                <w:lang w:val="en-US"/>
              </w:rPr>
              <w:t>Implicit Euler</w:t>
            </w:r>
          </w:p>
        </w:tc>
      </w:tr>
      <w:tr w:rsidR="00E73BB6" w:rsidRPr="00B3520D" w14:paraId="269FA2EC" w14:textId="77777777" w:rsidTr="00AA7834">
        <w:trPr>
          <w:trHeight w:val="227"/>
          <w:jc w:val="center"/>
        </w:trPr>
        <w:tc>
          <w:tcPr>
            <w:tcW w:w="644" w:type="pct"/>
            <w:tcBorders>
              <w:top w:val="single" w:sz="4" w:space="0" w:color="auto"/>
              <w:left w:val="nil"/>
              <w:bottom w:val="nil"/>
              <w:right w:val="nil"/>
            </w:tcBorders>
            <w:shd w:val="clear" w:color="auto" w:fill="auto"/>
            <w:noWrap/>
            <w:vAlign w:val="bottom"/>
            <w:hideMark/>
          </w:tcPr>
          <w:p w14:paraId="196B2142" w14:textId="77777777" w:rsidR="00E73BB6" w:rsidRPr="00B3520D" w:rsidRDefault="00E73BB6" w:rsidP="00EF4276">
            <w:pPr>
              <w:spacing w:line="240" w:lineRule="auto"/>
              <w:jc w:val="both"/>
              <w:rPr>
                <w:b/>
                <w:bCs/>
                <w:lang w:val="en-US"/>
              </w:rPr>
            </w:pPr>
            <w:r w:rsidRPr="00B3520D">
              <w:rPr>
                <w:b/>
                <w:bCs/>
                <w:lang w:val="en-US"/>
              </w:rPr>
              <w:t>max. Co</w:t>
            </w:r>
          </w:p>
        </w:tc>
        <w:tc>
          <w:tcPr>
            <w:tcW w:w="382" w:type="pct"/>
            <w:tcBorders>
              <w:top w:val="single" w:sz="4" w:space="0" w:color="auto"/>
              <w:left w:val="nil"/>
              <w:bottom w:val="nil"/>
              <w:right w:val="nil"/>
            </w:tcBorders>
            <w:shd w:val="clear" w:color="auto" w:fill="auto"/>
            <w:noWrap/>
            <w:vAlign w:val="bottom"/>
            <w:hideMark/>
          </w:tcPr>
          <w:p w14:paraId="3DE7A0BE" w14:textId="77777777" w:rsidR="00E73BB6" w:rsidRPr="00B3520D" w:rsidRDefault="00E73BB6" w:rsidP="00EF4276">
            <w:pPr>
              <w:spacing w:line="240" w:lineRule="auto"/>
              <w:jc w:val="both"/>
              <w:rPr>
                <w:lang w:val="en-US"/>
              </w:rPr>
            </w:pPr>
            <w:r w:rsidRPr="00B3520D">
              <w:rPr>
                <w:lang w:val="en-US"/>
              </w:rPr>
              <w:t>0.35</w:t>
            </w:r>
          </w:p>
        </w:tc>
        <w:tc>
          <w:tcPr>
            <w:tcW w:w="359" w:type="pct"/>
            <w:tcBorders>
              <w:top w:val="single" w:sz="4" w:space="0" w:color="auto"/>
              <w:left w:val="nil"/>
              <w:bottom w:val="nil"/>
              <w:right w:val="nil"/>
            </w:tcBorders>
            <w:shd w:val="clear" w:color="auto" w:fill="auto"/>
            <w:noWrap/>
            <w:vAlign w:val="bottom"/>
            <w:hideMark/>
          </w:tcPr>
          <w:p w14:paraId="7A0E629A" w14:textId="77777777" w:rsidR="00E73BB6" w:rsidRPr="00B3520D" w:rsidRDefault="00E73BB6" w:rsidP="00EF4276">
            <w:pPr>
              <w:spacing w:line="240" w:lineRule="auto"/>
              <w:jc w:val="both"/>
              <w:rPr>
                <w:lang w:val="en-US"/>
              </w:rPr>
            </w:pPr>
            <w:r w:rsidRPr="00B3520D">
              <w:rPr>
                <w:lang w:val="en-US"/>
              </w:rPr>
              <w:t>0.44</w:t>
            </w:r>
          </w:p>
        </w:tc>
        <w:tc>
          <w:tcPr>
            <w:tcW w:w="359" w:type="pct"/>
            <w:tcBorders>
              <w:top w:val="single" w:sz="4" w:space="0" w:color="auto"/>
              <w:left w:val="nil"/>
              <w:bottom w:val="nil"/>
              <w:right w:val="nil"/>
            </w:tcBorders>
            <w:shd w:val="clear" w:color="auto" w:fill="auto"/>
            <w:noWrap/>
            <w:vAlign w:val="bottom"/>
            <w:hideMark/>
          </w:tcPr>
          <w:p w14:paraId="14E99606"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602D2331" w14:textId="77777777" w:rsidR="00E73BB6" w:rsidRPr="00B3520D" w:rsidRDefault="00E73BB6" w:rsidP="00EF4276">
            <w:pPr>
              <w:spacing w:line="240" w:lineRule="auto"/>
              <w:jc w:val="both"/>
              <w:rPr>
                <w:lang w:val="en-US"/>
              </w:rPr>
            </w:pPr>
            <w:r w:rsidRPr="00B3520D">
              <w:rPr>
                <w:lang w:val="en-US"/>
              </w:rPr>
              <w:t>0.34</w:t>
            </w:r>
          </w:p>
        </w:tc>
        <w:tc>
          <w:tcPr>
            <w:tcW w:w="382" w:type="pct"/>
            <w:tcBorders>
              <w:top w:val="single" w:sz="4" w:space="0" w:color="auto"/>
              <w:left w:val="nil"/>
              <w:bottom w:val="nil"/>
              <w:right w:val="nil"/>
            </w:tcBorders>
            <w:shd w:val="clear" w:color="auto" w:fill="auto"/>
            <w:noWrap/>
            <w:vAlign w:val="bottom"/>
            <w:hideMark/>
          </w:tcPr>
          <w:p w14:paraId="3EAC05CA"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6866DAF1" w14:textId="77777777" w:rsidR="00E73BB6" w:rsidRPr="00B3520D" w:rsidRDefault="00E73BB6" w:rsidP="00EF4276">
            <w:pPr>
              <w:spacing w:line="240" w:lineRule="auto"/>
              <w:jc w:val="both"/>
              <w:rPr>
                <w:lang w:val="en-US"/>
              </w:rPr>
            </w:pPr>
            <w:r w:rsidRPr="00B3520D">
              <w:rPr>
                <w:lang w:val="en-US"/>
              </w:rPr>
              <w:t>0.47</w:t>
            </w:r>
          </w:p>
        </w:tc>
        <w:tc>
          <w:tcPr>
            <w:tcW w:w="382" w:type="pct"/>
            <w:tcBorders>
              <w:top w:val="single" w:sz="4" w:space="0" w:color="auto"/>
              <w:left w:val="nil"/>
              <w:bottom w:val="nil"/>
              <w:right w:val="nil"/>
            </w:tcBorders>
            <w:shd w:val="clear" w:color="auto" w:fill="auto"/>
            <w:noWrap/>
            <w:vAlign w:val="bottom"/>
            <w:hideMark/>
          </w:tcPr>
          <w:p w14:paraId="4CEA311B" w14:textId="77777777" w:rsidR="00E73BB6" w:rsidRPr="00B3520D" w:rsidRDefault="00E73BB6" w:rsidP="00EF4276">
            <w:pPr>
              <w:spacing w:line="240" w:lineRule="auto"/>
              <w:jc w:val="both"/>
              <w:rPr>
                <w:lang w:val="en-US"/>
              </w:rPr>
            </w:pPr>
            <w:r w:rsidRPr="00B3520D">
              <w:rPr>
                <w:lang w:val="en-US"/>
              </w:rPr>
              <w:t>0.34</w:t>
            </w:r>
          </w:p>
        </w:tc>
        <w:tc>
          <w:tcPr>
            <w:tcW w:w="337" w:type="pct"/>
            <w:tcBorders>
              <w:top w:val="single" w:sz="4" w:space="0" w:color="auto"/>
              <w:left w:val="nil"/>
              <w:bottom w:val="nil"/>
              <w:right w:val="nil"/>
            </w:tcBorders>
            <w:shd w:val="clear" w:color="auto" w:fill="auto"/>
            <w:noWrap/>
            <w:vAlign w:val="bottom"/>
            <w:hideMark/>
          </w:tcPr>
          <w:p w14:paraId="4F6AC5AE" w14:textId="77777777" w:rsidR="00E73BB6" w:rsidRPr="00B3520D" w:rsidRDefault="00E73BB6" w:rsidP="00EF4276">
            <w:pPr>
              <w:spacing w:line="240" w:lineRule="auto"/>
              <w:jc w:val="both"/>
              <w:rPr>
                <w:lang w:val="en-US"/>
              </w:rPr>
            </w:pPr>
            <w:r w:rsidRPr="00B3520D">
              <w:rPr>
                <w:lang w:val="en-US"/>
              </w:rPr>
              <w:t>0.44</w:t>
            </w:r>
          </w:p>
        </w:tc>
        <w:tc>
          <w:tcPr>
            <w:tcW w:w="337" w:type="pct"/>
            <w:tcBorders>
              <w:top w:val="single" w:sz="4" w:space="0" w:color="auto"/>
              <w:left w:val="nil"/>
              <w:bottom w:val="nil"/>
              <w:right w:val="nil"/>
            </w:tcBorders>
            <w:shd w:val="clear" w:color="auto" w:fill="auto"/>
            <w:noWrap/>
            <w:vAlign w:val="bottom"/>
            <w:hideMark/>
          </w:tcPr>
          <w:p w14:paraId="4E2E7B21" w14:textId="77777777" w:rsidR="00E73BB6" w:rsidRPr="00B3520D" w:rsidRDefault="00E73BB6" w:rsidP="00EF4276">
            <w:pPr>
              <w:spacing w:line="240" w:lineRule="auto"/>
              <w:jc w:val="both"/>
              <w:rPr>
                <w:lang w:val="en-US"/>
              </w:rPr>
            </w:pPr>
            <w:r w:rsidRPr="00B3520D">
              <w:rPr>
                <w:lang w:val="en-US"/>
              </w:rPr>
              <w:t>0.45</w:t>
            </w:r>
          </w:p>
        </w:tc>
        <w:tc>
          <w:tcPr>
            <w:tcW w:w="382" w:type="pct"/>
            <w:tcBorders>
              <w:top w:val="single" w:sz="4" w:space="0" w:color="auto"/>
              <w:left w:val="nil"/>
              <w:bottom w:val="nil"/>
              <w:right w:val="nil"/>
            </w:tcBorders>
            <w:shd w:val="clear" w:color="auto" w:fill="auto"/>
            <w:noWrap/>
            <w:vAlign w:val="bottom"/>
            <w:hideMark/>
          </w:tcPr>
          <w:p w14:paraId="68366F70" w14:textId="77777777" w:rsidR="00E73BB6" w:rsidRPr="00B3520D" w:rsidRDefault="00E73BB6" w:rsidP="00EF4276">
            <w:pPr>
              <w:spacing w:line="240" w:lineRule="auto"/>
              <w:jc w:val="both"/>
              <w:rPr>
                <w:lang w:val="en-US"/>
              </w:rPr>
            </w:pPr>
            <w:r w:rsidRPr="00B3520D">
              <w:rPr>
                <w:lang w:val="en-US"/>
              </w:rPr>
              <w:t>0.33</w:t>
            </w:r>
          </w:p>
        </w:tc>
        <w:tc>
          <w:tcPr>
            <w:tcW w:w="337" w:type="pct"/>
            <w:tcBorders>
              <w:top w:val="single" w:sz="4" w:space="0" w:color="auto"/>
              <w:left w:val="nil"/>
              <w:bottom w:val="nil"/>
              <w:right w:val="nil"/>
            </w:tcBorders>
            <w:shd w:val="clear" w:color="auto" w:fill="auto"/>
            <w:noWrap/>
            <w:vAlign w:val="bottom"/>
            <w:hideMark/>
          </w:tcPr>
          <w:p w14:paraId="0B5DFC59" w14:textId="77777777" w:rsidR="00E73BB6" w:rsidRPr="00B3520D" w:rsidRDefault="00E73BB6" w:rsidP="00EF4276">
            <w:pPr>
              <w:spacing w:line="240" w:lineRule="auto"/>
              <w:jc w:val="both"/>
              <w:rPr>
                <w:lang w:val="en-US"/>
              </w:rPr>
            </w:pPr>
            <w:r w:rsidRPr="00B3520D">
              <w:rPr>
                <w:lang w:val="en-US"/>
              </w:rPr>
              <w:t>0.45</w:t>
            </w:r>
          </w:p>
        </w:tc>
        <w:tc>
          <w:tcPr>
            <w:tcW w:w="337" w:type="pct"/>
            <w:tcBorders>
              <w:top w:val="single" w:sz="4" w:space="0" w:color="auto"/>
              <w:left w:val="nil"/>
              <w:bottom w:val="nil"/>
              <w:right w:val="nil"/>
            </w:tcBorders>
            <w:shd w:val="clear" w:color="auto" w:fill="auto"/>
            <w:noWrap/>
            <w:vAlign w:val="bottom"/>
            <w:hideMark/>
          </w:tcPr>
          <w:p w14:paraId="2FA6A1F3" w14:textId="77777777" w:rsidR="00E73BB6" w:rsidRPr="00B3520D" w:rsidRDefault="00E73BB6" w:rsidP="00EF4276">
            <w:pPr>
              <w:spacing w:line="240" w:lineRule="auto"/>
              <w:jc w:val="both"/>
              <w:rPr>
                <w:lang w:val="en-US"/>
              </w:rPr>
            </w:pPr>
            <w:r w:rsidRPr="00B3520D">
              <w:rPr>
                <w:lang w:val="en-US"/>
              </w:rPr>
              <w:t>0.46</w:t>
            </w:r>
          </w:p>
        </w:tc>
      </w:tr>
      <w:tr w:rsidR="00E73BB6" w:rsidRPr="00B3520D" w14:paraId="2739747E" w14:textId="77777777" w:rsidTr="00AA7834">
        <w:trPr>
          <w:trHeight w:val="227"/>
          <w:jc w:val="center"/>
        </w:trPr>
        <w:tc>
          <w:tcPr>
            <w:tcW w:w="644" w:type="pct"/>
            <w:tcBorders>
              <w:top w:val="nil"/>
              <w:left w:val="nil"/>
              <w:bottom w:val="nil"/>
              <w:right w:val="nil"/>
            </w:tcBorders>
            <w:shd w:val="clear" w:color="auto" w:fill="auto"/>
            <w:noWrap/>
            <w:vAlign w:val="bottom"/>
            <w:hideMark/>
          </w:tcPr>
          <w:p w14:paraId="553A01B0" w14:textId="77777777" w:rsidR="00E73BB6" w:rsidRPr="00B3520D" w:rsidRDefault="00E73BB6" w:rsidP="00EF4276">
            <w:pPr>
              <w:spacing w:line="240" w:lineRule="auto"/>
              <w:jc w:val="both"/>
              <w:rPr>
                <w:b/>
                <w:bCs/>
                <w:lang w:val="en-US"/>
              </w:rPr>
            </w:pPr>
            <w:r w:rsidRPr="00B3520D">
              <w:rPr>
                <w:b/>
                <w:bCs/>
                <w:lang w:val="en-US"/>
              </w:rPr>
              <w:t>time(</w:t>
            </w:r>
            <w:proofErr w:type="spellStart"/>
            <w:r w:rsidRPr="00B3520D">
              <w:rPr>
                <w:b/>
                <w:bCs/>
                <w:lang w:val="en-US"/>
              </w:rPr>
              <w:t>maxCo</w:t>
            </w:r>
            <w:proofErr w:type="spellEnd"/>
            <w:r w:rsidRPr="00B3520D">
              <w:rPr>
                <w:b/>
                <w:bCs/>
                <w:lang w:val="en-US"/>
              </w:rPr>
              <w:t>)</w:t>
            </w:r>
          </w:p>
        </w:tc>
        <w:tc>
          <w:tcPr>
            <w:tcW w:w="382" w:type="pct"/>
            <w:tcBorders>
              <w:top w:val="nil"/>
              <w:left w:val="nil"/>
              <w:bottom w:val="nil"/>
              <w:right w:val="nil"/>
            </w:tcBorders>
            <w:shd w:val="clear" w:color="auto" w:fill="auto"/>
            <w:noWrap/>
            <w:vAlign w:val="bottom"/>
            <w:hideMark/>
          </w:tcPr>
          <w:p w14:paraId="2D5FA17E" w14:textId="77777777" w:rsidR="00E73BB6" w:rsidRPr="00B3520D" w:rsidRDefault="00E73BB6" w:rsidP="00EF4276">
            <w:pPr>
              <w:spacing w:line="240" w:lineRule="auto"/>
              <w:jc w:val="both"/>
              <w:rPr>
                <w:lang w:val="en-US"/>
              </w:rPr>
            </w:pPr>
            <w:r w:rsidRPr="00B3520D">
              <w:rPr>
                <w:lang w:val="en-US"/>
              </w:rPr>
              <w:t>2.04</w:t>
            </w:r>
          </w:p>
        </w:tc>
        <w:tc>
          <w:tcPr>
            <w:tcW w:w="359" w:type="pct"/>
            <w:tcBorders>
              <w:top w:val="nil"/>
              <w:left w:val="nil"/>
              <w:bottom w:val="nil"/>
              <w:right w:val="nil"/>
            </w:tcBorders>
            <w:shd w:val="clear" w:color="auto" w:fill="auto"/>
            <w:noWrap/>
            <w:vAlign w:val="bottom"/>
            <w:hideMark/>
          </w:tcPr>
          <w:p w14:paraId="48C32F79" w14:textId="77777777" w:rsidR="00E73BB6" w:rsidRPr="00B3520D" w:rsidRDefault="00E73BB6" w:rsidP="00EF4276">
            <w:pPr>
              <w:spacing w:line="240" w:lineRule="auto"/>
              <w:jc w:val="both"/>
              <w:rPr>
                <w:lang w:val="en-US"/>
              </w:rPr>
            </w:pPr>
            <w:r w:rsidRPr="00B3520D">
              <w:rPr>
                <w:lang w:val="en-US"/>
              </w:rPr>
              <w:t>1.67</w:t>
            </w:r>
          </w:p>
        </w:tc>
        <w:tc>
          <w:tcPr>
            <w:tcW w:w="359" w:type="pct"/>
            <w:tcBorders>
              <w:top w:val="nil"/>
              <w:left w:val="nil"/>
              <w:bottom w:val="nil"/>
              <w:right w:val="nil"/>
            </w:tcBorders>
            <w:shd w:val="clear" w:color="auto" w:fill="auto"/>
            <w:noWrap/>
            <w:vAlign w:val="bottom"/>
            <w:hideMark/>
          </w:tcPr>
          <w:p w14:paraId="0301007D" w14:textId="77777777" w:rsidR="00E73BB6" w:rsidRPr="00B3520D" w:rsidRDefault="00E73BB6" w:rsidP="00EF4276">
            <w:pPr>
              <w:spacing w:line="240" w:lineRule="auto"/>
              <w:jc w:val="both"/>
              <w:rPr>
                <w:lang w:val="en-US"/>
              </w:rPr>
            </w:pPr>
            <w:r w:rsidRPr="00B3520D">
              <w:rPr>
                <w:lang w:val="en-US"/>
              </w:rPr>
              <w:t>1.66</w:t>
            </w:r>
          </w:p>
        </w:tc>
        <w:tc>
          <w:tcPr>
            <w:tcW w:w="382" w:type="pct"/>
            <w:tcBorders>
              <w:top w:val="nil"/>
              <w:left w:val="nil"/>
              <w:bottom w:val="nil"/>
              <w:right w:val="nil"/>
            </w:tcBorders>
            <w:shd w:val="clear" w:color="auto" w:fill="auto"/>
            <w:noWrap/>
            <w:vAlign w:val="bottom"/>
            <w:hideMark/>
          </w:tcPr>
          <w:p w14:paraId="587C727B" w14:textId="77777777" w:rsidR="00E73BB6" w:rsidRPr="00B3520D" w:rsidRDefault="00E73BB6" w:rsidP="00EF4276">
            <w:pPr>
              <w:spacing w:line="240" w:lineRule="auto"/>
              <w:jc w:val="both"/>
              <w:rPr>
                <w:lang w:val="en-US"/>
              </w:rPr>
            </w:pPr>
            <w:r w:rsidRPr="00B3520D">
              <w:rPr>
                <w:lang w:val="en-US"/>
              </w:rPr>
              <w:t>2.08</w:t>
            </w:r>
          </w:p>
        </w:tc>
        <w:tc>
          <w:tcPr>
            <w:tcW w:w="382" w:type="pct"/>
            <w:tcBorders>
              <w:top w:val="nil"/>
              <w:left w:val="nil"/>
              <w:bottom w:val="nil"/>
              <w:right w:val="nil"/>
            </w:tcBorders>
            <w:shd w:val="clear" w:color="auto" w:fill="auto"/>
            <w:noWrap/>
            <w:vAlign w:val="bottom"/>
            <w:hideMark/>
          </w:tcPr>
          <w:p w14:paraId="3940C5EF" w14:textId="77777777" w:rsidR="00E73BB6" w:rsidRPr="00B3520D" w:rsidRDefault="00E73BB6" w:rsidP="00EF4276">
            <w:pPr>
              <w:spacing w:line="240" w:lineRule="auto"/>
              <w:jc w:val="both"/>
              <w:rPr>
                <w:lang w:val="en-US"/>
              </w:rPr>
            </w:pPr>
            <w:r w:rsidRPr="00B3520D">
              <w:rPr>
                <w:lang w:val="en-US"/>
              </w:rPr>
              <w:t>1.67</w:t>
            </w:r>
          </w:p>
        </w:tc>
        <w:tc>
          <w:tcPr>
            <w:tcW w:w="382" w:type="pct"/>
            <w:tcBorders>
              <w:top w:val="nil"/>
              <w:left w:val="nil"/>
              <w:bottom w:val="nil"/>
              <w:right w:val="nil"/>
            </w:tcBorders>
            <w:shd w:val="clear" w:color="auto" w:fill="auto"/>
            <w:noWrap/>
            <w:vAlign w:val="bottom"/>
            <w:hideMark/>
          </w:tcPr>
          <w:p w14:paraId="04F625DD" w14:textId="77777777" w:rsidR="00E73BB6" w:rsidRPr="00B3520D" w:rsidRDefault="00E73BB6" w:rsidP="00EF4276">
            <w:pPr>
              <w:spacing w:line="240" w:lineRule="auto"/>
              <w:jc w:val="both"/>
              <w:rPr>
                <w:lang w:val="en-US"/>
              </w:rPr>
            </w:pPr>
            <w:r w:rsidRPr="00B3520D">
              <w:rPr>
                <w:lang w:val="en-US"/>
              </w:rPr>
              <w:t>1.66</w:t>
            </w:r>
          </w:p>
        </w:tc>
        <w:tc>
          <w:tcPr>
            <w:tcW w:w="382" w:type="pct"/>
            <w:tcBorders>
              <w:top w:val="nil"/>
              <w:left w:val="nil"/>
              <w:bottom w:val="nil"/>
              <w:right w:val="nil"/>
            </w:tcBorders>
            <w:shd w:val="clear" w:color="auto" w:fill="auto"/>
            <w:noWrap/>
            <w:vAlign w:val="bottom"/>
            <w:hideMark/>
          </w:tcPr>
          <w:p w14:paraId="72174010" w14:textId="77777777" w:rsidR="00E73BB6" w:rsidRPr="00B3520D" w:rsidRDefault="00E73BB6" w:rsidP="00EF4276">
            <w:pPr>
              <w:spacing w:line="240" w:lineRule="auto"/>
              <w:jc w:val="both"/>
              <w:rPr>
                <w:lang w:val="en-US"/>
              </w:rPr>
            </w:pPr>
            <w:r w:rsidRPr="00B3520D">
              <w:rPr>
                <w:lang w:val="en-US"/>
              </w:rPr>
              <w:t>2.10</w:t>
            </w:r>
          </w:p>
        </w:tc>
        <w:tc>
          <w:tcPr>
            <w:tcW w:w="337" w:type="pct"/>
            <w:tcBorders>
              <w:top w:val="nil"/>
              <w:left w:val="nil"/>
              <w:bottom w:val="nil"/>
              <w:right w:val="nil"/>
            </w:tcBorders>
            <w:shd w:val="clear" w:color="auto" w:fill="auto"/>
            <w:noWrap/>
            <w:vAlign w:val="bottom"/>
            <w:hideMark/>
          </w:tcPr>
          <w:p w14:paraId="0101892C" w14:textId="77777777" w:rsidR="00E73BB6" w:rsidRPr="00B3520D" w:rsidRDefault="00E73BB6" w:rsidP="00EF4276">
            <w:pPr>
              <w:spacing w:line="240" w:lineRule="auto"/>
              <w:jc w:val="both"/>
              <w:rPr>
                <w:lang w:val="en-US"/>
              </w:rPr>
            </w:pPr>
            <w:r w:rsidRPr="00B3520D">
              <w:rPr>
                <w:lang w:val="en-US"/>
              </w:rPr>
              <w:t>1.66</w:t>
            </w:r>
          </w:p>
        </w:tc>
        <w:tc>
          <w:tcPr>
            <w:tcW w:w="337" w:type="pct"/>
            <w:tcBorders>
              <w:top w:val="nil"/>
              <w:left w:val="nil"/>
              <w:bottom w:val="nil"/>
              <w:right w:val="nil"/>
            </w:tcBorders>
            <w:shd w:val="clear" w:color="auto" w:fill="auto"/>
            <w:noWrap/>
            <w:vAlign w:val="bottom"/>
            <w:hideMark/>
          </w:tcPr>
          <w:p w14:paraId="32F80B11" w14:textId="77777777" w:rsidR="00E73BB6" w:rsidRPr="00B3520D" w:rsidRDefault="00E73BB6" w:rsidP="00EF4276">
            <w:pPr>
              <w:spacing w:line="240" w:lineRule="auto"/>
              <w:jc w:val="both"/>
              <w:rPr>
                <w:lang w:val="en-US"/>
              </w:rPr>
            </w:pPr>
            <w:r w:rsidRPr="00B3520D">
              <w:rPr>
                <w:lang w:val="en-US"/>
              </w:rPr>
              <w:t>1.64</w:t>
            </w:r>
          </w:p>
        </w:tc>
        <w:tc>
          <w:tcPr>
            <w:tcW w:w="382" w:type="pct"/>
            <w:tcBorders>
              <w:top w:val="nil"/>
              <w:left w:val="nil"/>
              <w:bottom w:val="nil"/>
              <w:right w:val="nil"/>
            </w:tcBorders>
            <w:shd w:val="clear" w:color="auto" w:fill="auto"/>
            <w:noWrap/>
            <w:vAlign w:val="bottom"/>
            <w:hideMark/>
          </w:tcPr>
          <w:p w14:paraId="70CD59D9" w14:textId="77777777" w:rsidR="00E73BB6" w:rsidRPr="00B3520D" w:rsidRDefault="00E73BB6" w:rsidP="00EF4276">
            <w:pPr>
              <w:spacing w:line="240" w:lineRule="auto"/>
              <w:jc w:val="both"/>
              <w:rPr>
                <w:lang w:val="en-US"/>
              </w:rPr>
            </w:pPr>
            <w:r w:rsidRPr="00B3520D">
              <w:rPr>
                <w:lang w:val="en-US"/>
              </w:rPr>
              <w:t>2.06</w:t>
            </w:r>
          </w:p>
        </w:tc>
        <w:tc>
          <w:tcPr>
            <w:tcW w:w="337" w:type="pct"/>
            <w:tcBorders>
              <w:top w:val="nil"/>
              <w:left w:val="nil"/>
              <w:bottom w:val="nil"/>
              <w:right w:val="nil"/>
            </w:tcBorders>
            <w:shd w:val="clear" w:color="auto" w:fill="auto"/>
            <w:noWrap/>
            <w:vAlign w:val="bottom"/>
            <w:hideMark/>
          </w:tcPr>
          <w:p w14:paraId="10FCDAE6" w14:textId="77777777" w:rsidR="00E73BB6" w:rsidRPr="00B3520D" w:rsidRDefault="00E73BB6" w:rsidP="00EF4276">
            <w:pPr>
              <w:spacing w:line="240" w:lineRule="auto"/>
              <w:jc w:val="both"/>
              <w:rPr>
                <w:lang w:val="en-US"/>
              </w:rPr>
            </w:pPr>
            <w:r w:rsidRPr="00B3520D">
              <w:rPr>
                <w:lang w:val="en-US"/>
              </w:rPr>
              <w:t>1.66</w:t>
            </w:r>
          </w:p>
        </w:tc>
        <w:tc>
          <w:tcPr>
            <w:tcW w:w="337" w:type="pct"/>
            <w:tcBorders>
              <w:top w:val="nil"/>
              <w:left w:val="nil"/>
              <w:bottom w:val="nil"/>
              <w:right w:val="nil"/>
            </w:tcBorders>
            <w:shd w:val="clear" w:color="auto" w:fill="auto"/>
            <w:noWrap/>
            <w:vAlign w:val="bottom"/>
            <w:hideMark/>
          </w:tcPr>
          <w:p w14:paraId="4F666B91" w14:textId="77777777" w:rsidR="00E73BB6" w:rsidRPr="00B3520D" w:rsidRDefault="00E73BB6" w:rsidP="00EF4276">
            <w:pPr>
              <w:spacing w:line="240" w:lineRule="auto"/>
              <w:jc w:val="both"/>
              <w:rPr>
                <w:lang w:val="en-US"/>
              </w:rPr>
            </w:pPr>
            <w:r w:rsidRPr="00B3520D">
              <w:rPr>
                <w:lang w:val="en-US"/>
              </w:rPr>
              <w:t>1.65</w:t>
            </w:r>
          </w:p>
        </w:tc>
      </w:tr>
      <w:tr w:rsidR="00E73BB6" w:rsidRPr="00B3520D" w14:paraId="4619F2B1" w14:textId="77777777" w:rsidTr="00AA7834">
        <w:trPr>
          <w:trHeight w:val="227"/>
          <w:jc w:val="center"/>
        </w:trPr>
        <w:tc>
          <w:tcPr>
            <w:tcW w:w="644" w:type="pct"/>
            <w:tcBorders>
              <w:top w:val="nil"/>
              <w:left w:val="nil"/>
              <w:bottom w:val="double" w:sz="6" w:space="0" w:color="auto"/>
              <w:right w:val="nil"/>
            </w:tcBorders>
            <w:shd w:val="clear" w:color="auto" w:fill="auto"/>
            <w:noWrap/>
            <w:vAlign w:val="bottom"/>
            <w:hideMark/>
          </w:tcPr>
          <w:p w14:paraId="6236BEF1" w14:textId="77777777" w:rsidR="00E73BB6" w:rsidRPr="00B3520D" w:rsidRDefault="00E73BB6" w:rsidP="00EF4276">
            <w:pPr>
              <w:spacing w:line="240" w:lineRule="auto"/>
              <w:jc w:val="both"/>
              <w:rPr>
                <w:b/>
                <w:bCs/>
                <w:lang w:val="en-US"/>
              </w:rPr>
            </w:pPr>
            <w:r w:rsidRPr="00B3520D">
              <w:rPr>
                <w:b/>
                <w:bCs/>
                <w:lang w:val="en-US"/>
              </w:rPr>
              <w:t>Iterations</w:t>
            </w:r>
          </w:p>
        </w:tc>
        <w:tc>
          <w:tcPr>
            <w:tcW w:w="382" w:type="pct"/>
            <w:tcBorders>
              <w:top w:val="nil"/>
              <w:left w:val="nil"/>
              <w:bottom w:val="double" w:sz="6" w:space="0" w:color="auto"/>
              <w:right w:val="nil"/>
            </w:tcBorders>
            <w:shd w:val="clear" w:color="auto" w:fill="auto"/>
            <w:noWrap/>
            <w:vAlign w:val="bottom"/>
            <w:hideMark/>
          </w:tcPr>
          <w:p w14:paraId="69481417" w14:textId="77777777" w:rsidR="00E73BB6" w:rsidRPr="00B3520D" w:rsidRDefault="00E73BB6" w:rsidP="00EF4276">
            <w:pPr>
              <w:spacing w:line="240" w:lineRule="auto"/>
              <w:jc w:val="both"/>
              <w:rPr>
                <w:lang w:val="en-US"/>
              </w:rPr>
            </w:pPr>
            <w:r w:rsidRPr="00B3520D">
              <w:rPr>
                <w:lang w:val="en-US"/>
              </w:rPr>
              <w:t>178761</w:t>
            </w:r>
          </w:p>
        </w:tc>
        <w:tc>
          <w:tcPr>
            <w:tcW w:w="359" w:type="pct"/>
            <w:tcBorders>
              <w:top w:val="nil"/>
              <w:left w:val="nil"/>
              <w:bottom w:val="double" w:sz="6" w:space="0" w:color="auto"/>
              <w:right w:val="nil"/>
            </w:tcBorders>
            <w:shd w:val="clear" w:color="auto" w:fill="auto"/>
            <w:noWrap/>
            <w:vAlign w:val="bottom"/>
            <w:hideMark/>
          </w:tcPr>
          <w:p w14:paraId="0D37AFD1" w14:textId="77777777" w:rsidR="00E73BB6" w:rsidRPr="00B3520D" w:rsidRDefault="00E73BB6" w:rsidP="00EF4276">
            <w:pPr>
              <w:spacing w:line="240" w:lineRule="auto"/>
              <w:jc w:val="both"/>
              <w:rPr>
                <w:lang w:val="en-US"/>
              </w:rPr>
            </w:pPr>
            <w:r w:rsidRPr="00B3520D">
              <w:rPr>
                <w:lang w:val="en-US"/>
              </w:rPr>
              <w:t>92129</w:t>
            </w:r>
          </w:p>
        </w:tc>
        <w:tc>
          <w:tcPr>
            <w:tcW w:w="359" w:type="pct"/>
            <w:tcBorders>
              <w:top w:val="nil"/>
              <w:left w:val="nil"/>
              <w:bottom w:val="double" w:sz="6" w:space="0" w:color="auto"/>
              <w:right w:val="nil"/>
            </w:tcBorders>
            <w:shd w:val="clear" w:color="auto" w:fill="auto"/>
            <w:noWrap/>
            <w:vAlign w:val="bottom"/>
            <w:hideMark/>
          </w:tcPr>
          <w:p w14:paraId="2C60A943" w14:textId="77777777" w:rsidR="00E73BB6" w:rsidRPr="00B3520D" w:rsidRDefault="00E73BB6" w:rsidP="00EF4276">
            <w:pPr>
              <w:spacing w:line="240" w:lineRule="auto"/>
              <w:jc w:val="both"/>
              <w:rPr>
                <w:lang w:val="en-US"/>
              </w:rPr>
            </w:pPr>
            <w:r w:rsidRPr="00B3520D">
              <w:rPr>
                <w:lang w:val="en-US"/>
              </w:rPr>
              <w:t>92266</w:t>
            </w:r>
          </w:p>
        </w:tc>
        <w:tc>
          <w:tcPr>
            <w:tcW w:w="382" w:type="pct"/>
            <w:tcBorders>
              <w:top w:val="nil"/>
              <w:left w:val="nil"/>
              <w:bottom w:val="double" w:sz="6" w:space="0" w:color="auto"/>
              <w:right w:val="nil"/>
            </w:tcBorders>
            <w:shd w:val="clear" w:color="auto" w:fill="auto"/>
            <w:noWrap/>
            <w:vAlign w:val="bottom"/>
            <w:hideMark/>
          </w:tcPr>
          <w:p w14:paraId="134A3BFF" w14:textId="77777777" w:rsidR="00E73BB6" w:rsidRPr="00B3520D" w:rsidRDefault="00E73BB6" w:rsidP="00EF4276">
            <w:pPr>
              <w:spacing w:line="240" w:lineRule="auto"/>
              <w:jc w:val="both"/>
              <w:rPr>
                <w:lang w:val="en-US"/>
              </w:rPr>
            </w:pPr>
            <w:r w:rsidRPr="00B3520D">
              <w:rPr>
                <w:lang w:val="en-US"/>
              </w:rPr>
              <w:t>173534</w:t>
            </w:r>
          </w:p>
        </w:tc>
        <w:tc>
          <w:tcPr>
            <w:tcW w:w="382" w:type="pct"/>
            <w:tcBorders>
              <w:top w:val="nil"/>
              <w:left w:val="nil"/>
              <w:bottom w:val="double" w:sz="6" w:space="0" w:color="auto"/>
              <w:right w:val="nil"/>
            </w:tcBorders>
            <w:shd w:val="clear" w:color="auto" w:fill="auto"/>
            <w:noWrap/>
            <w:vAlign w:val="bottom"/>
            <w:hideMark/>
          </w:tcPr>
          <w:p w14:paraId="21EC5225" w14:textId="77777777" w:rsidR="00E73BB6" w:rsidRPr="00B3520D" w:rsidRDefault="00E73BB6" w:rsidP="00EF4276">
            <w:pPr>
              <w:spacing w:line="240" w:lineRule="auto"/>
              <w:jc w:val="both"/>
              <w:rPr>
                <w:lang w:val="en-US"/>
              </w:rPr>
            </w:pPr>
            <w:r w:rsidRPr="00B3520D">
              <w:rPr>
                <w:lang w:val="en-US"/>
              </w:rPr>
              <w:t>126594</w:t>
            </w:r>
          </w:p>
        </w:tc>
        <w:tc>
          <w:tcPr>
            <w:tcW w:w="382" w:type="pct"/>
            <w:tcBorders>
              <w:top w:val="nil"/>
              <w:left w:val="nil"/>
              <w:bottom w:val="double" w:sz="6" w:space="0" w:color="auto"/>
              <w:right w:val="nil"/>
            </w:tcBorders>
            <w:shd w:val="clear" w:color="auto" w:fill="auto"/>
            <w:noWrap/>
            <w:vAlign w:val="bottom"/>
            <w:hideMark/>
          </w:tcPr>
          <w:p w14:paraId="02182B3D" w14:textId="77777777" w:rsidR="00E73BB6" w:rsidRPr="00B3520D" w:rsidRDefault="00E73BB6" w:rsidP="00EF4276">
            <w:pPr>
              <w:spacing w:line="240" w:lineRule="auto"/>
              <w:jc w:val="both"/>
              <w:rPr>
                <w:lang w:val="en-US"/>
              </w:rPr>
            </w:pPr>
            <w:r w:rsidRPr="00B3520D">
              <w:rPr>
                <w:lang w:val="en-US"/>
              </w:rPr>
              <w:t>91670</w:t>
            </w:r>
          </w:p>
        </w:tc>
        <w:tc>
          <w:tcPr>
            <w:tcW w:w="382" w:type="pct"/>
            <w:tcBorders>
              <w:top w:val="nil"/>
              <w:left w:val="nil"/>
              <w:bottom w:val="double" w:sz="6" w:space="0" w:color="auto"/>
              <w:right w:val="nil"/>
            </w:tcBorders>
            <w:shd w:val="clear" w:color="auto" w:fill="auto"/>
            <w:noWrap/>
            <w:vAlign w:val="bottom"/>
            <w:hideMark/>
          </w:tcPr>
          <w:p w14:paraId="743F75CF" w14:textId="77777777" w:rsidR="00E73BB6" w:rsidRPr="00B3520D" w:rsidRDefault="00E73BB6" w:rsidP="00EF4276">
            <w:pPr>
              <w:spacing w:line="240" w:lineRule="auto"/>
              <w:jc w:val="both"/>
              <w:rPr>
                <w:lang w:val="en-US"/>
              </w:rPr>
            </w:pPr>
            <w:r w:rsidRPr="00B3520D">
              <w:rPr>
                <w:lang w:val="en-US"/>
              </w:rPr>
              <w:t>112746</w:t>
            </w:r>
          </w:p>
        </w:tc>
        <w:tc>
          <w:tcPr>
            <w:tcW w:w="337" w:type="pct"/>
            <w:tcBorders>
              <w:top w:val="nil"/>
              <w:left w:val="nil"/>
              <w:bottom w:val="double" w:sz="6" w:space="0" w:color="auto"/>
              <w:right w:val="nil"/>
            </w:tcBorders>
            <w:shd w:val="clear" w:color="auto" w:fill="auto"/>
            <w:noWrap/>
            <w:vAlign w:val="bottom"/>
            <w:hideMark/>
          </w:tcPr>
          <w:p w14:paraId="41977E50" w14:textId="77777777" w:rsidR="00E73BB6" w:rsidRPr="00B3520D" w:rsidRDefault="00E73BB6" w:rsidP="00EF4276">
            <w:pPr>
              <w:spacing w:line="240" w:lineRule="auto"/>
              <w:jc w:val="both"/>
              <w:rPr>
                <w:lang w:val="en-US"/>
              </w:rPr>
            </w:pPr>
            <w:r w:rsidRPr="00B3520D">
              <w:rPr>
                <w:lang w:val="en-US"/>
              </w:rPr>
              <w:t>91791</w:t>
            </w:r>
          </w:p>
        </w:tc>
        <w:tc>
          <w:tcPr>
            <w:tcW w:w="337" w:type="pct"/>
            <w:tcBorders>
              <w:top w:val="nil"/>
              <w:left w:val="nil"/>
              <w:bottom w:val="double" w:sz="6" w:space="0" w:color="auto"/>
              <w:right w:val="nil"/>
            </w:tcBorders>
            <w:shd w:val="clear" w:color="auto" w:fill="auto"/>
            <w:noWrap/>
            <w:vAlign w:val="bottom"/>
            <w:hideMark/>
          </w:tcPr>
          <w:p w14:paraId="6BD5940F" w14:textId="77777777" w:rsidR="00E73BB6" w:rsidRPr="00B3520D" w:rsidRDefault="00E73BB6" w:rsidP="00EF4276">
            <w:pPr>
              <w:spacing w:line="240" w:lineRule="auto"/>
              <w:jc w:val="both"/>
              <w:rPr>
                <w:lang w:val="en-US"/>
              </w:rPr>
            </w:pPr>
            <w:r w:rsidRPr="00B3520D">
              <w:rPr>
                <w:lang w:val="en-US"/>
              </w:rPr>
              <w:t>91747</w:t>
            </w:r>
          </w:p>
        </w:tc>
        <w:tc>
          <w:tcPr>
            <w:tcW w:w="382" w:type="pct"/>
            <w:tcBorders>
              <w:top w:val="nil"/>
              <w:left w:val="nil"/>
              <w:bottom w:val="double" w:sz="6" w:space="0" w:color="auto"/>
              <w:right w:val="nil"/>
            </w:tcBorders>
            <w:shd w:val="clear" w:color="auto" w:fill="auto"/>
            <w:noWrap/>
            <w:vAlign w:val="bottom"/>
            <w:hideMark/>
          </w:tcPr>
          <w:p w14:paraId="7B9DEAD9" w14:textId="77777777" w:rsidR="00E73BB6" w:rsidRPr="00B3520D" w:rsidRDefault="00E73BB6" w:rsidP="00EF4276">
            <w:pPr>
              <w:spacing w:line="240" w:lineRule="auto"/>
              <w:jc w:val="both"/>
              <w:rPr>
                <w:lang w:val="en-US"/>
              </w:rPr>
            </w:pPr>
            <w:r w:rsidRPr="00B3520D">
              <w:rPr>
                <w:lang w:val="en-US"/>
              </w:rPr>
              <w:t>172596</w:t>
            </w:r>
          </w:p>
        </w:tc>
        <w:tc>
          <w:tcPr>
            <w:tcW w:w="337" w:type="pct"/>
            <w:tcBorders>
              <w:top w:val="nil"/>
              <w:left w:val="nil"/>
              <w:bottom w:val="double" w:sz="6" w:space="0" w:color="auto"/>
              <w:right w:val="nil"/>
            </w:tcBorders>
            <w:shd w:val="clear" w:color="auto" w:fill="auto"/>
            <w:noWrap/>
            <w:vAlign w:val="bottom"/>
            <w:hideMark/>
          </w:tcPr>
          <w:p w14:paraId="74477A25" w14:textId="77777777" w:rsidR="00E73BB6" w:rsidRPr="00B3520D" w:rsidRDefault="00E73BB6" w:rsidP="00EF4276">
            <w:pPr>
              <w:spacing w:line="240" w:lineRule="auto"/>
              <w:jc w:val="both"/>
              <w:rPr>
                <w:lang w:val="en-US"/>
              </w:rPr>
            </w:pPr>
            <w:r w:rsidRPr="00B3520D">
              <w:rPr>
                <w:lang w:val="en-US"/>
              </w:rPr>
              <w:t>91487</w:t>
            </w:r>
          </w:p>
        </w:tc>
        <w:tc>
          <w:tcPr>
            <w:tcW w:w="337" w:type="pct"/>
            <w:tcBorders>
              <w:top w:val="nil"/>
              <w:left w:val="nil"/>
              <w:bottom w:val="double" w:sz="6" w:space="0" w:color="auto"/>
              <w:right w:val="nil"/>
            </w:tcBorders>
            <w:shd w:val="clear" w:color="auto" w:fill="auto"/>
            <w:noWrap/>
            <w:vAlign w:val="bottom"/>
            <w:hideMark/>
          </w:tcPr>
          <w:p w14:paraId="7525CC42" w14:textId="77777777" w:rsidR="00E73BB6" w:rsidRPr="00B3520D" w:rsidRDefault="00E73BB6" w:rsidP="00EF4276">
            <w:pPr>
              <w:spacing w:line="240" w:lineRule="auto"/>
              <w:jc w:val="both"/>
              <w:rPr>
                <w:lang w:val="en-US"/>
              </w:rPr>
            </w:pPr>
            <w:r w:rsidRPr="00B3520D">
              <w:rPr>
                <w:lang w:val="en-US"/>
              </w:rPr>
              <w:t>91486</w:t>
            </w:r>
          </w:p>
        </w:tc>
      </w:tr>
    </w:tbl>
    <w:p w14:paraId="6C804DBC" w14:textId="77777777" w:rsidR="00E73BB6" w:rsidRPr="00B3520D" w:rsidRDefault="00E73BB6" w:rsidP="00EF4276">
      <w:pPr>
        <w:spacing w:line="240" w:lineRule="auto"/>
        <w:jc w:val="both"/>
        <w:rPr>
          <w:lang w:val="en-US"/>
        </w:rPr>
      </w:pPr>
    </w:p>
    <w:p w14:paraId="342958D0" w14:textId="77777777" w:rsidR="00E73BB6" w:rsidRPr="00B3520D" w:rsidRDefault="00E73BB6" w:rsidP="00EF4276">
      <w:pPr>
        <w:spacing w:line="240" w:lineRule="auto"/>
        <w:jc w:val="both"/>
        <w:rPr>
          <w:lang w:val="en-US"/>
        </w:rPr>
      </w:pPr>
      <w:r w:rsidRPr="00B3520D">
        <w:rPr>
          <w:lang w:val="en-US"/>
        </w:rPr>
        <w:t xml:space="preserve">Note: The gray color means that simulations diverged   </w:t>
      </w:r>
    </w:p>
    <w:p w14:paraId="3140FCF4" w14:textId="77777777" w:rsidR="00E73BB6" w:rsidRPr="00B3520D" w:rsidRDefault="00E73BB6" w:rsidP="00EF4276">
      <w:pPr>
        <w:spacing w:line="240" w:lineRule="auto"/>
        <w:jc w:val="both"/>
        <w:rPr>
          <w:lang w:val="en-US"/>
        </w:rPr>
      </w:pPr>
    </w:p>
    <w:p w14:paraId="2534EADE" w14:textId="77777777" w:rsidR="00E73BB6" w:rsidRPr="00B3520D" w:rsidRDefault="00E73BB6" w:rsidP="00EF4276">
      <w:pPr>
        <w:spacing w:line="240" w:lineRule="auto"/>
        <w:jc w:val="both"/>
        <w:rPr>
          <w:lang w:val="en-US"/>
        </w:rPr>
      </w:pPr>
    </w:p>
    <w:p w14:paraId="7A231266" w14:textId="77777777" w:rsidR="00E73BB6" w:rsidRPr="00B3520D" w:rsidRDefault="00E73BB6" w:rsidP="00EF4276">
      <w:pPr>
        <w:spacing w:line="240" w:lineRule="auto"/>
        <w:jc w:val="both"/>
        <w:rPr>
          <w:lang w:val="en-US"/>
        </w:rPr>
      </w:pPr>
      <w:r w:rsidRPr="00B3520D">
        <w:rPr>
          <w:lang w:val="en-US"/>
        </w:rPr>
        <w:lastRenderedPageBreak/>
        <w:t xml:space="preserve">  </w:t>
      </w:r>
      <w:r w:rsidRPr="00B3520D">
        <w:rPr>
          <w:noProof/>
          <w:lang w:val="en-US"/>
        </w:rPr>
        <w:drawing>
          <wp:inline distT="0" distB="0" distL="0" distR="0" wp14:anchorId="2E85C566" wp14:editId="5CF294B9">
            <wp:extent cx="1548000" cy="2755860"/>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B3520D">
        <w:rPr>
          <w:noProof/>
          <w:lang w:val="en-US"/>
        </w:rPr>
        <w:drawing>
          <wp:inline distT="0" distB="0" distL="0" distR="0" wp14:anchorId="61405FA9" wp14:editId="7DA2CA28">
            <wp:extent cx="1548000" cy="275586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B3520D">
        <w:rPr>
          <w:noProof/>
          <w:lang w:val="en-US"/>
        </w:rPr>
        <w:drawing>
          <wp:inline distT="0" distB="0" distL="0" distR="0" wp14:anchorId="693252B8" wp14:editId="4A9C5627">
            <wp:extent cx="1548000" cy="2755860"/>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r w:rsidRPr="00B3520D">
        <w:rPr>
          <w:noProof/>
          <w:lang w:val="en-US"/>
        </w:rPr>
        <w:drawing>
          <wp:inline distT="0" distB="0" distL="0" distR="0" wp14:anchorId="6AA1F2ED" wp14:editId="61F1695A">
            <wp:extent cx="1548000" cy="2755860"/>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548000" cy="2755860"/>
                    </a:xfrm>
                    <a:prstGeom prst="rect">
                      <a:avLst/>
                    </a:prstGeom>
                    <a:noFill/>
                    <a:ln>
                      <a:noFill/>
                    </a:ln>
                  </pic:spPr>
                </pic:pic>
              </a:graphicData>
            </a:graphic>
          </wp:inline>
        </w:drawing>
      </w:r>
    </w:p>
    <w:p w14:paraId="4466AB7A" w14:textId="77777777" w:rsidR="00E73BB6" w:rsidRPr="00B3520D" w:rsidRDefault="00E73BB6" w:rsidP="00EF4276">
      <w:pPr>
        <w:spacing w:line="240" w:lineRule="auto"/>
        <w:jc w:val="both"/>
        <w:rPr>
          <w:lang w:val="en-US"/>
        </w:rPr>
      </w:pPr>
      <w:r w:rsidRPr="00B3520D">
        <w:rPr>
          <w:lang w:val="en-US"/>
        </w:rPr>
        <w:t>t = 6s                  b) t=1.8s                    c) t=2.4s                  t=3.0 s</w:t>
      </w:r>
    </w:p>
    <w:p w14:paraId="31CD32A0" w14:textId="77777777" w:rsidR="00E73BB6" w:rsidRPr="00B3520D" w:rsidRDefault="00E73BB6" w:rsidP="00EF4276">
      <w:pPr>
        <w:spacing w:line="240" w:lineRule="auto"/>
        <w:jc w:val="both"/>
        <w:rPr>
          <w:b/>
          <w:lang w:val="en-US"/>
        </w:rPr>
      </w:pPr>
    </w:p>
    <w:p w14:paraId="281BECA8" w14:textId="77777777" w:rsidR="00E73BB6" w:rsidRPr="00B3520D" w:rsidRDefault="00E73BB6" w:rsidP="00EF4276">
      <w:pPr>
        <w:spacing w:line="240" w:lineRule="auto"/>
        <w:jc w:val="both"/>
        <w:rPr>
          <w:lang w:val="en-US"/>
        </w:rPr>
      </w:pPr>
      <w:r w:rsidRPr="00B3520D">
        <w:rPr>
          <w:b/>
          <w:lang w:val="en-US"/>
        </w:rPr>
        <w:t>Figure 6</w:t>
      </w:r>
      <w:r w:rsidRPr="00B3520D">
        <w:rPr>
          <w:lang w:val="en-US"/>
        </w:rPr>
        <w:t>: Time evolution of the interface and velocity in the y-direction for the MHRIC scheme combined with BDF2.</w:t>
      </w:r>
    </w:p>
    <w:p w14:paraId="5252BC47" w14:textId="77777777" w:rsidR="00E73BB6" w:rsidRPr="00B3520D" w:rsidRDefault="00E73BB6" w:rsidP="00EF4276">
      <w:pPr>
        <w:spacing w:line="240" w:lineRule="auto"/>
        <w:jc w:val="both"/>
        <w:rPr>
          <w:lang w:val="en-US"/>
        </w:rPr>
      </w:pPr>
    </w:p>
    <w:p w14:paraId="4B0DC210" w14:textId="77777777" w:rsidR="00E73BB6" w:rsidRPr="00B3520D" w:rsidRDefault="00E73BB6" w:rsidP="00EF4276">
      <w:pPr>
        <w:spacing w:line="240" w:lineRule="auto"/>
        <w:jc w:val="both"/>
        <w:rPr>
          <w:lang w:val="en-US"/>
        </w:rPr>
      </w:pPr>
    </w:p>
    <w:p w14:paraId="69DACA95" w14:textId="77777777" w:rsidR="00E73BB6" w:rsidRPr="00B3520D" w:rsidRDefault="00E73BB6" w:rsidP="00EF4276">
      <w:pPr>
        <w:spacing w:line="240" w:lineRule="auto"/>
        <w:jc w:val="both"/>
        <w:rPr>
          <w:lang w:val="en-US"/>
        </w:rPr>
      </w:pPr>
      <w:r w:rsidRPr="00B3520D">
        <w:rPr>
          <w:lang w:val="en-US"/>
        </w:rPr>
        <w:t>the evolution of the error, and the maximum local Courant number for options A and B, see Fig. 5. The total number of iterations for option A (one VOF update for each iteration) is around 40% more than with option B (one VOF update for each time-step).  This means that the actual computational time is lower with the same proportion for option A. On the other hand, the two options meet the convergence criterion most of the time.</w:t>
      </w:r>
    </w:p>
    <w:p w14:paraId="099AB01E" w14:textId="77777777" w:rsidR="00E73BB6" w:rsidRPr="00B3520D" w:rsidRDefault="00E73BB6" w:rsidP="00EF4276">
      <w:pPr>
        <w:spacing w:line="240" w:lineRule="auto"/>
        <w:jc w:val="both"/>
        <w:rPr>
          <w:lang w:val="en-US"/>
        </w:rPr>
      </w:pPr>
    </w:p>
    <w:p w14:paraId="0E63174A" w14:textId="74946B55" w:rsidR="00E73BB6" w:rsidRPr="00B3520D" w:rsidRDefault="00E73BB6" w:rsidP="00EF4276">
      <w:pPr>
        <w:spacing w:line="240" w:lineRule="auto"/>
        <w:jc w:val="both"/>
        <w:rPr>
          <w:lang w:val="en-US"/>
        </w:rPr>
      </w:pPr>
      <w:r w:rsidRPr="00B3520D">
        <w:rPr>
          <w:lang w:val="en-US"/>
        </w:rPr>
        <w:t xml:space="preserve">We notice that the two options need the same number of iterations to converge if the local Courant number is less than 0.2. For Co larger than 0.3, the solver becomes noticeably imprecise for option A </w:t>
      </w:r>
      <w:r w:rsidRPr="00B3520D">
        <w:rPr>
          <w:lang w:val="en-US"/>
        </w:rPr>
        <w:lastRenderedPageBreak/>
        <w:t xml:space="preserve">and needs to perform more iterations to achieve the required precision. The reason could be the continuous oscillations introduced in the solution by the diffusive schemes such as M-CICSAM. The oscillation varies depending on the velocity profile, Co number and time according to </w:t>
      </w:r>
      <w:r w:rsidRPr="00B3520D">
        <w:rPr>
          <w:lang w:val="en-US"/>
        </w:rPr>
        <w:fldChar w:fldCharType="begin" w:fldLock="1"/>
      </w:r>
      <w:r w:rsidR="007B03A8" w:rsidRPr="00B3520D">
        <w:rPr>
          <w:lang w:val="en-US"/>
        </w:rPr>
        <w:instrText>ADDIN CSL_CITATION {"citationItems":[{"id":"ITEM-1","itemData":{"DOI":"10.1007/978-3-642-17884-9-66","ISBN":"9783642178832","abstract":"In the last decades, a great number of high resolution schemes (HRSs) have been proposed to obtain highly accurate and non-oscillatory solutions in the numerical simulation of the flows. In this work, the performance of various HRSs for time-dependent problems is studied. To do this, HRSs are applied to a test problem. In the test problem, advection of rectangular, semi-ellipse, sine-squared and triangular profiles in a constant velocity field is solved. Numerical solutions are obtained for each profile for CFL numbers of 0.98, 0.50, 0.25, 0.10 and 0.05 and for non-dimensional times of 50, 100 and 250. Computations show that some HRSs are not bounded. Also, It is observed that compressive schemes have less error than diffusive schemes and give more satisfactory results particularly for small CFL numbers for time-dependent problems. © 2011 Springer-Verlag Berlin Heidelberg.","author":[{"dropping-particle":"","family":"Arıcı","given":"Müslüm","non-dropping-particle":"","parse-names":false,"suffix":""},{"dropping-particle":"","family":"</w:instrText>
      </w:r>
      <w:r w:rsidR="007B03A8" w:rsidRPr="00B3520D">
        <w:rPr>
          <w:rFonts w:ascii="Cambria" w:hAnsi="Cambria" w:cs="Cambria"/>
          <w:lang w:val="en-US"/>
        </w:rPr>
        <w:instrText>Ş</w:instrText>
      </w:r>
      <w:r w:rsidR="007B03A8" w:rsidRPr="00B3520D">
        <w:rPr>
          <w:lang w:val="en-US"/>
        </w:rPr>
        <w:instrText>inasi Onur","given":"Hüseyin","non-dropping-particle":"","parse-names":false,"suffix":""},{"dropping-particle":"","family":"Arici","given":"M","non-dropping-particle":"","parse-names":false,"suffix":""},{"dropping-particle":"","family":"</w:instrText>
      </w:r>
      <w:r w:rsidR="007B03A8" w:rsidRPr="00B3520D">
        <w:rPr>
          <w:rFonts w:ascii="Cambria" w:hAnsi="Cambria" w:cs="Cambria"/>
          <w:lang w:val="en-US"/>
        </w:rPr>
        <w:instrText>Ş</w:instrText>
      </w:r>
      <w:r w:rsidR="007B03A8" w:rsidRPr="00B3520D">
        <w:rPr>
          <w:lang w:val="en-US"/>
        </w:rPr>
        <w:instrText xml:space="preserve">inasi Onur","given":"Hüseyin","non-dropping-particle":"","parse-names":false,"suffix":""}],"container-title":"Proceedings of the 6th International Conference on Computational Fluid Dynamics, ICCFD 2010","id":"ITEM-1","issued":{"date-parts":[["2011"]]},"page":"527-533","publisher":"Springer Berlin Heidelberg","publisher-place":"Berlin, Heidelberg","title":"Performance comparison of high resolution schemes","type":"paper-conference"},"uris":["http://www.mendeley.com/documents/?uuid=3d8f5f9d-3161-4845-a6a5-ed7a775ab365"]}],"mendeley":{"formattedCitation":"(Arıcı, </w:instrText>
      </w:r>
      <w:r w:rsidR="007B03A8" w:rsidRPr="00B3520D">
        <w:rPr>
          <w:rFonts w:ascii="Cambria" w:hAnsi="Cambria" w:cs="Cambria"/>
          <w:lang w:val="en-US"/>
        </w:rPr>
        <w:instrText>Ş</w:instrText>
      </w:r>
      <w:r w:rsidR="007B03A8" w:rsidRPr="00B3520D">
        <w:rPr>
          <w:lang w:val="en-US"/>
        </w:rPr>
        <w:instrText xml:space="preserve">inasi Onur, Arici, &amp; </w:instrText>
      </w:r>
      <w:r w:rsidR="007B03A8" w:rsidRPr="00B3520D">
        <w:rPr>
          <w:rFonts w:ascii="Cambria" w:hAnsi="Cambria" w:cs="Cambria"/>
          <w:lang w:val="en-US"/>
        </w:rPr>
        <w:instrText>Ş</w:instrText>
      </w:r>
      <w:r w:rsidR="007B03A8" w:rsidRPr="00B3520D">
        <w:rPr>
          <w:lang w:val="en-US"/>
        </w:rPr>
        <w:instrText xml:space="preserve">inasi Onur, 2011)","manualFormatting":"Arıcı and Sinasi Onur (2011)","plainTextFormattedCitation":"(Arıcı, </w:instrText>
      </w:r>
      <w:r w:rsidR="007B03A8" w:rsidRPr="00B3520D">
        <w:rPr>
          <w:rFonts w:ascii="Cambria" w:hAnsi="Cambria" w:cs="Cambria"/>
          <w:lang w:val="en-US"/>
        </w:rPr>
        <w:instrText>Ş</w:instrText>
      </w:r>
      <w:r w:rsidR="007B03A8" w:rsidRPr="00B3520D">
        <w:rPr>
          <w:lang w:val="en-US"/>
        </w:rPr>
        <w:instrText xml:space="preserve">inasi Onur, Arici, &amp; </w:instrText>
      </w:r>
      <w:r w:rsidR="007B03A8" w:rsidRPr="00B3520D">
        <w:rPr>
          <w:rFonts w:ascii="Cambria" w:hAnsi="Cambria" w:cs="Cambria"/>
          <w:lang w:val="en-US"/>
        </w:rPr>
        <w:instrText>Ş</w:instrText>
      </w:r>
      <w:r w:rsidR="007B03A8" w:rsidRPr="00B3520D">
        <w:rPr>
          <w:lang w:val="en-US"/>
        </w:rPr>
        <w:instrText xml:space="preserve">inasi Onur, 2011)","previouslyFormattedCitation":"(Arıcı, </w:instrText>
      </w:r>
      <w:r w:rsidR="007B03A8" w:rsidRPr="00B3520D">
        <w:rPr>
          <w:rFonts w:ascii="Cambria" w:hAnsi="Cambria" w:cs="Cambria"/>
          <w:lang w:val="en-US"/>
        </w:rPr>
        <w:instrText>Ş</w:instrText>
      </w:r>
      <w:r w:rsidR="007B03A8" w:rsidRPr="00B3520D">
        <w:rPr>
          <w:lang w:val="en-US"/>
        </w:rPr>
        <w:instrText xml:space="preserve">inasi Onur, Arici, &amp; </w:instrText>
      </w:r>
      <w:r w:rsidR="007B03A8" w:rsidRPr="00B3520D">
        <w:rPr>
          <w:rFonts w:ascii="Cambria" w:hAnsi="Cambria" w:cs="Cambria"/>
          <w:lang w:val="en-US"/>
        </w:rPr>
        <w:instrText>Ş</w:instrText>
      </w:r>
      <w:r w:rsidR="007B03A8" w:rsidRPr="00B3520D">
        <w:rPr>
          <w:lang w:val="en-US"/>
        </w:rPr>
        <w:instrText>inasi Onur, 2011)"},"properties":{"noteIndex":0},"schema":"https://github.com/citation-style-language/schema/raw/master/csl-citation.json"}</w:instrText>
      </w:r>
      <w:r w:rsidRPr="00B3520D">
        <w:rPr>
          <w:lang w:val="en-US"/>
        </w:rPr>
        <w:fldChar w:fldCharType="separate"/>
      </w:r>
      <w:r w:rsidRPr="00B3520D">
        <w:rPr>
          <w:noProof/>
          <w:lang w:val="en-US"/>
        </w:rPr>
        <w:t>Arıcı and Sinasi Onur (2011)</w:t>
      </w:r>
      <w:r w:rsidRPr="00B3520D">
        <w:rPr>
          <w:lang w:val="en-US"/>
        </w:rPr>
        <w:fldChar w:fldCharType="end"/>
      </w:r>
      <w:r w:rsidRPr="00B3520D">
        <w:rPr>
          <w:lang w:val="en-US"/>
        </w:rPr>
        <w:t xml:space="preserve">. Although option B has no problems with precision it is evident that for Co larger than 0.2, the results become inaccurate due to the calculation of the DWF factors in the volume of fluid equation with the old volume fractions. </w:t>
      </w:r>
      <w:r w:rsidRPr="00B3520D">
        <w:rPr>
          <w:lang w:val="en-US"/>
        </w:rPr>
        <w:fldChar w:fldCharType="begin" w:fldLock="1"/>
      </w:r>
      <w:r w:rsidR="007B03A8" w:rsidRPr="00B3520D">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1999)","manualFormatting":"Ubbink and Issa (1999)","plainTextFormattedCitation":"(O.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n-US"/>
        </w:rPr>
        <w:t>Ubbink and Issa (1999)</w:t>
      </w:r>
      <w:r w:rsidRPr="00B3520D">
        <w:rPr>
          <w:lang w:val="en-US"/>
        </w:rPr>
        <w:fldChar w:fldCharType="end"/>
      </w:r>
      <w:r w:rsidRPr="00B3520D">
        <w:rPr>
          <w:lang w:val="en-US"/>
        </w:rPr>
        <w:t xml:space="preserve"> recommended working with values less than 0.3 to maintain accuracy in the case of CICSAM. We determine that this condition applies for any HR scheme that is implemented with the Downwind Weighting Factors (DWF) method.  </w:t>
      </w:r>
    </w:p>
    <w:p w14:paraId="0A8121B1" w14:textId="77777777" w:rsidR="00E73BB6" w:rsidRPr="00B3520D" w:rsidRDefault="00E73BB6" w:rsidP="00EF4276">
      <w:pPr>
        <w:spacing w:line="240" w:lineRule="auto"/>
        <w:jc w:val="both"/>
        <w:rPr>
          <w:lang w:val="en-US"/>
        </w:rPr>
      </w:pPr>
    </w:p>
    <w:p w14:paraId="16F6326F" w14:textId="77777777" w:rsidR="00E73BB6" w:rsidRPr="00B3520D" w:rsidRDefault="00E73BB6" w:rsidP="00EF4276">
      <w:pPr>
        <w:spacing w:line="240" w:lineRule="auto"/>
        <w:jc w:val="both"/>
        <w:rPr>
          <w:lang w:val="en-US"/>
        </w:rPr>
      </w:pPr>
      <w:r w:rsidRPr="00B3520D">
        <w:rPr>
          <w:lang w:val="en-US"/>
        </w:rPr>
        <w:t>On the other hand, the four high-resolution schemes are stable with BDF2 and Implicit Euler time discretization. Instead, with Crank Nicolson, only HRIC is stable for the 3 options. For all the cases, BDF2 and Implicit Euler are faster than Crank-Nicolson, almost 40% and 16%, respectively. For BDF2, the STACS scheme with option B needs the least iterations to achieve the solution of the problem. For Crank-Nicolson, only considering the stable option A, M-HRIC is the fastest scheme, while for implicit Euler it is the M-HRIC scheme with option C. In general, for BDF2 and Implicit Euler, the option C is the less computing time. Table 2 summarizes the total number of iterations performed by each combination as well as the maximum local Courant number.  In the case of BDF and Implicit Euler the maximum Courant number is around 0.35 at 2.11 s for option A, and for options B and C, it is around 0.45 at 1.66 s. In the case of Crank Nicolson: The maximum Courant number for option A is 0.49 at 1.80 s. The results show that Crank Nicolson is only stable when the difference of the density is not considered. For options B and C, M-CICSAM, STACS, and M-HRIC diverged. For Crank Nicolson, the instabilities of the velocity induce high Courant numbers which are causing a break of the simulation.</w:t>
      </w:r>
    </w:p>
    <w:p w14:paraId="7DF98976" w14:textId="77777777" w:rsidR="00E73BB6" w:rsidRPr="00B3520D" w:rsidRDefault="00E73BB6" w:rsidP="00EF4276">
      <w:pPr>
        <w:spacing w:line="240" w:lineRule="auto"/>
        <w:jc w:val="both"/>
        <w:rPr>
          <w:b/>
          <w:bCs/>
          <w:lang w:val="en-US"/>
        </w:rPr>
      </w:pPr>
      <w:r w:rsidRPr="00B3520D">
        <w:rPr>
          <w:b/>
          <w:bCs/>
          <w:lang w:val="en-US"/>
        </w:rPr>
        <w:t>Conclusions</w:t>
      </w:r>
    </w:p>
    <w:p w14:paraId="691B7C76" w14:textId="77777777" w:rsidR="00E73BB6" w:rsidRPr="00B3520D" w:rsidRDefault="00E73BB6" w:rsidP="00EF4276">
      <w:pPr>
        <w:spacing w:line="240" w:lineRule="auto"/>
        <w:jc w:val="both"/>
        <w:rPr>
          <w:lang w:val="en-US"/>
        </w:rPr>
      </w:pPr>
      <w:r w:rsidRPr="00B3520D">
        <w:rPr>
          <w:lang w:val="en-US"/>
        </w:rPr>
        <w:t xml:space="preserve">   We successfully modified the standard algorithm to solve multiphase flow problems </w:t>
      </w:r>
      <w:proofErr w:type="gramStart"/>
      <w:r w:rsidRPr="00B3520D">
        <w:rPr>
          <w:lang w:val="en-US"/>
        </w:rPr>
        <w:t>in order to</w:t>
      </w:r>
      <w:proofErr w:type="gramEnd"/>
      <w:r w:rsidRPr="00B3520D">
        <w:rPr>
          <w:lang w:val="en-US"/>
        </w:rPr>
        <w:t xml:space="preserve"> use moving grids in the in-house solver FASTEST.  The main part of our investigation was focused on the comparison of four high-resolution schemes in combination with different time discretization methods and the effects of the density changes. With respect to the first research question, we conclude that the most efficient option is to update the VOF once for each time step which decreases the computational time by around 40%. Also, smaller time-steps should be used </w:t>
      </w:r>
      <w:proofErr w:type="gramStart"/>
      <w:r w:rsidRPr="00B3520D">
        <w:rPr>
          <w:lang w:val="en-US"/>
        </w:rPr>
        <w:t>in order to</w:t>
      </w:r>
      <w:proofErr w:type="gramEnd"/>
      <w:r w:rsidRPr="00B3520D">
        <w:rPr>
          <w:lang w:val="en-US"/>
        </w:rPr>
        <w:t xml:space="preserve"> maintain accuracy. </w:t>
      </w:r>
    </w:p>
    <w:p w14:paraId="5E8299CD" w14:textId="77777777" w:rsidR="00E73BB6" w:rsidRPr="00B3520D" w:rsidRDefault="00E73BB6" w:rsidP="00EF4276">
      <w:pPr>
        <w:spacing w:line="240" w:lineRule="auto"/>
        <w:jc w:val="both"/>
        <w:rPr>
          <w:lang w:val="en-US"/>
        </w:rPr>
      </w:pPr>
      <w:r w:rsidRPr="00B3520D">
        <w:rPr>
          <w:lang w:val="en-US"/>
        </w:rPr>
        <w:t xml:space="preserve">   The use of a constant density in the time discretization is appropriate only if the volume fraction update is performed for every internal iteration. In contrast, if the volume fraction is updated in every time-step, the variation of the density in time should be considered to obtain accurate results. </w:t>
      </w:r>
    </w:p>
    <w:p w14:paraId="53532CA1" w14:textId="77777777" w:rsidR="00E73BB6" w:rsidRPr="00B3520D" w:rsidRDefault="00E73BB6" w:rsidP="00EF4276">
      <w:pPr>
        <w:spacing w:line="240" w:lineRule="auto"/>
        <w:jc w:val="both"/>
        <w:rPr>
          <w:lang w:val="en-US"/>
        </w:rPr>
      </w:pPr>
      <w:r w:rsidRPr="00B3520D">
        <w:rPr>
          <w:lang w:val="en-US"/>
        </w:rPr>
        <w:t xml:space="preserve">   BDF2 and Implicit Euler were faster than the Crank-Nicolson time discretization method, by almost 40% and 16% respectively. BDF2 and Implicit Euler are consistent when used in multiphase flows, whereas Crank Nicolson was inconsistent for the options B and C, which consider the changes of density and update the VOF equation only once for every time-step. </w:t>
      </w:r>
    </w:p>
    <w:p w14:paraId="38E4108E" w14:textId="77777777" w:rsidR="00E73BB6" w:rsidRPr="00B3520D" w:rsidRDefault="00E73BB6" w:rsidP="00EF4276">
      <w:pPr>
        <w:spacing w:line="240" w:lineRule="auto"/>
        <w:jc w:val="both"/>
        <w:rPr>
          <w:lang w:val="en-US"/>
        </w:rPr>
      </w:pPr>
      <w:r w:rsidRPr="00B3520D">
        <w:rPr>
          <w:lang w:val="en-US"/>
        </w:rPr>
        <w:t xml:space="preserve">   The difference between the conservative and nonconservative form to discretize the time term was negligible. For some cases, the nonconservative method was a little faster.  </w:t>
      </w:r>
    </w:p>
    <w:p w14:paraId="205BD8ED" w14:textId="77777777" w:rsidR="00E73BB6" w:rsidRPr="00B3520D" w:rsidRDefault="00E73BB6" w:rsidP="00EF4276">
      <w:pPr>
        <w:spacing w:line="240" w:lineRule="auto"/>
        <w:jc w:val="both"/>
        <w:rPr>
          <w:lang w:val="en-US"/>
        </w:rPr>
      </w:pPr>
      <w:r w:rsidRPr="00B3520D">
        <w:rPr>
          <w:lang w:val="en-US"/>
        </w:rPr>
        <w:t xml:space="preserve">   The four high-resolution schemes presented good results to simulate multiphase flows, but they were inconsistent when used with moving grids. Additional work is needed to find better options for HR-schemes and methods to implement them.</w:t>
      </w:r>
    </w:p>
    <w:p w14:paraId="373C9CD0" w14:textId="30733207" w:rsidR="00E73BB6" w:rsidRPr="00B3520D" w:rsidRDefault="00E73BB6" w:rsidP="00EF4276">
      <w:pPr>
        <w:spacing w:line="240" w:lineRule="auto"/>
        <w:jc w:val="both"/>
        <w:rPr>
          <w:lang w:val="en-US"/>
        </w:rPr>
      </w:pPr>
      <w:r w:rsidRPr="00B3520D">
        <w:rPr>
          <w:lang w:val="en-US"/>
        </w:rPr>
        <w:br w:type="page"/>
      </w:r>
    </w:p>
    <w:p w14:paraId="16486D97" w14:textId="77777777" w:rsidR="00E73BB6" w:rsidRPr="00B3520D" w:rsidRDefault="00E73BB6" w:rsidP="00EF4276">
      <w:pPr>
        <w:spacing w:line="240" w:lineRule="auto"/>
        <w:jc w:val="both"/>
        <w:rPr>
          <w:b/>
          <w:lang w:val="en-US"/>
        </w:rPr>
      </w:pPr>
      <w:r w:rsidRPr="00B3520D">
        <w:rPr>
          <w:b/>
          <w:lang w:val="en-US"/>
        </w:rPr>
        <w:lastRenderedPageBreak/>
        <w:t xml:space="preserve">A </w:t>
      </w:r>
      <w:r w:rsidRPr="00B3520D">
        <w:rPr>
          <w:b/>
          <w:i/>
          <w:iCs/>
          <w:lang w:val="en-US"/>
        </w:rPr>
        <w:t>Modified Normalized Weighting Factor method for improving the efficiency of the blended high-resolution advection schemes in the context of multiphase flows</w:t>
      </w:r>
    </w:p>
    <w:p w14:paraId="73A0E8C2" w14:textId="77777777" w:rsidR="00E73BB6" w:rsidRPr="00B3520D" w:rsidRDefault="00E73BB6" w:rsidP="00EF4276">
      <w:pPr>
        <w:spacing w:line="240" w:lineRule="auto"/>
        <w:jc w:val="both"/>
        <w:rPr>
          <w:lang w:val="en-US"/>
        </w:rPr>
      </w:pPr>
      <w:r w:rsidRPr="00B3520D">
        <w:rPr>
          <w:b/>
          <w:lang w:val="en-US"/>
        </w:rPr>
        <w:t xml:space="preserve">Abstract: </w:t>
      </w:r>
      <w:r w:rsidRPr="00B3520D">
        <w:rPr>
          <w:lang w:val="en-US"/>
        </w:rPr>
        <w:t xml:space="preserve">This work deals with a new methodology for the implementation of high-resolution (HR) schemes employed to advect the volume fraction in the Volume of Fluid (VOF) method, in which the numerical stability and convergence depend heavily on the numerical advection scheme and </w:t>
      </w:r>
      <w:proofErr w:type="spellStart"/>
      <w:r w:rsidRPr="00B3520D">
        <w:rPr>
          <w:lang w:val="en-US"/>
        </w:rPr>
        <w:t>implementatin</w:t>
      </w:r>
      <w:proofErr w:type="spellEnd"/>
      <w:r w:rsidRPr="00B3520D">
        <w:rPr>
          <w:lang w:val="en-US"/>
        </w:rPr>
        <w:t xml:space="preserve"> method. The proposed method is based on the normalized weighting factor (NWF) method, which linearizes the normalized interpolation profile and rewrites the face value directly using the donor, acceptor, and upwind nodes. However, unlike the NWF, which is fully implicit and results in pentadiagonal linear systems, the new modified normalized weighting factor method (MNWF) only forms the implicit terms with the contribution of the donor and acceptor nodes, while the contribution of the upwind node explicitly forms part of the source term. Therefore, the method results in a tridiagonal linear system. The comparison of the new method with the deferred correction (DC), downwind weighting factor (DWF), and the RNWF methods shows that the MNWF requires about 5-25% fewer iterations than DC and RNWF, and around 10-85% less than DWF. </w:t>
      </w:r>
      <w:bookmarkStart w:id="10" w:name="_Hlk37239276"/>
      <w:r w:rsidRPr="00B3520D">
        <w:rPr>
          <w:lang w:val="en-US"/>
        </w:rPr>
        <w:t>Thus, a similar order of accuracy of the results can be obtained with less computational time.</w:t>
      </w:r>
      <w:bookmarkEnd w:id="10"/>
    </w:p>
    <w:p w14:paraId="7F0E4F70" w14:textId="77777777" w:rsidR="00E73BB6" w:rsidRPr="00B3520D" w:rsidRDefault="00E73BB6" w:rsidP="00EF4276">
      <w:pPr>
        <w:spacing w:line="240" w:lineRule="auto"/>
        <w:jc w:val="both"/>
        <w:rPr>
          <w:lang w:val="en-US"/>
        </w:rPr>
      </w:pPr>
    </w:p>
    <w:p w14:paraId="630A6A5B" w14:textId="77777777" w:rsidR="00E73BB6" w:rsidRPr="00B3520D" w:rsidRDefault="00E73BB6" w:rsidP="00EF4276">
      <w:pPr>
        <w:spacing w:line="240" w:lineRule="auto"/>
        <w:jc w:val="both"/>
        <w:rPr>
          <w:b/>
          <w:lang w:val="en-US"/>
        </w:rPr>
      </w:pPr>
      <w:r w:rsidRPr="00B3520D">
        <w:rPr>
          <w:b/>
          <w:lang w:val="en-US"/>
        </w:rPr>
        <w:t>Introduction</w:t>
      </w:r>
    </w:p>
    <w:p w14:paraId="219F09D7" w14:textId="77777777" w:rsidR="00E73BB6" w:rsidRPr="00B3520D" w:rsidRDefault="00E73BB6" w:rsidP="00EF4276">
      <w:pPr>
        <w:spacing w:line="240" w:lineRule="auto"/>
        <w:jc w:val="both"/>
        <w:rPr>
          <w:lang w:val="en-US"/>
        </w:rPr>
      </w:pPr>
      <w:r w:rsidRPr="00B3520D">
        <w:rPr>
          <w:lang w:val="en-US"/>
        </w:rPr>
        <w:t xml:space="preserve">The volume of fluid method (VOF) of </w:t>
      </w:r>
      <w:r w:rsidRPr="00B3520D">
        <w:rPr>
          <w:lang w:val="en-US"/>
        </w:rPr>
        <w:fldChar w:fldCharType="begin" w:fldLock="1"/>
      </w:r>
      <w:r w:rsidRPr="00B3520D">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Pr="00B3520D">
        <w:rPr>
          <w:lang w:val="en-US"/>
        </w:rPr>
        <w:fldChar w:fldCharType="separate"/>
      </w:r>
      <w:r w:rsidRPr="00B3520D">
        <w:rPr>
          <w:noProof/>
          <w:lang w:val="en-US"/>
        </w:rPr>
        <w:t>(Hirt &amp; Nichols, 1981)</w:t>
      </w:r>
      <w:r w:rsidRPr="00B3520D">
        <w:rPr>
          <w:lang w:val="en-US"/>
        </w:rPr>
        <w:fldChar w:fldCharType="end"/>
      </w:r>
      <w:r w:rsidRPr="00B3520D">
        <w:rPr>
          <w:lang w:val="en-US"/>
        </w:rPr>
        <w:t xml:space="preserve"> is a well-established conservative method to solve multiphase flow problems. The VOF introduces an additional transport equation to advent a marker function called volume fraction to define the position of the interface between the fluids. The volume fraction must be updated every time that the fluids move, and the boundary between the different </w:t>
      </w:r>
      <w:proofErr w:type="gramStart"/>
      <w:r w:rsidRPr="00B3520D">
        <w:rPr>
          <w:lang w:val="en-US"/>
        </w:rPr>
        <w:t>fluids</w:t>
      </w:r>
      <w:proofErr w:type="gramEnd"/>
      <w:r w:rsidRPr="00B3520D">
        <w:rPr>
          <w:lang w:val="en-US"/>
        </w:rPr>
        <w:t xml:space="preserve"> changes position. Nevertheless, updating the marker function is critical for the success of the simulation of multiphase flows and also is not a trivial job due to the purely convective nature of the transport equation </w:t>
      </w:r>
      <w:r w:rsidRPr="00B3520D">
        <w:rPr>
          <w:lang w:val="en-US"/>
        </w:rPr>
        <w:fldChar w:fldCharType="begin" w:fldLock="1"/>
      </w:r>
      <w:r w:rsidRPr="00B3520D">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B3520D">
        <w:rPr>
          <w:lang w:val="en-US"/>
        </w:rPr>
        <w:fldChar w:fldCharType="separate"/>
      </w:r>
      <w:r w:rsidRPr="00B3520D">
        <w:rPr>
          <w:noProof/>
          <w:lang w:val="en-US"/>
        </w:rPr>
        <w:t>(Tryggvason et al., 2001)</w:t>
      </w:r>
      <w:r w:rsidRPr="00B3520D">
        <w:rPr>
          <w:lang w:val="en-US"/>
        </w:rPr>
        <w:fldChar w:fldCharType="end"/>
      </w:r>
      <w:r w:rsidRPr="00B3520D">
        <w:rPr>
          <w:lang w:val="en-US"/>
        </w:rPr>
        <w:t>. </w:t>
      </w:r>
    </w:p>
    <w:p w14:paraId="6D493C58" w14:textId="77777777" w:rsidR="00E73BB6" w:rsidRPr="00B3520D" w:rsidRDefault="00E73BB6" w:rsidP="00EF4276">
      <w:pPr>
        <w:spacing w:line="240" w:lineRule="auto"/>
        <w:jc w:val="both"/>
        <w:rPr>
          <w:lang w:val="en-US"/>
        </w:rPr>
      </w:pPr>
      <w:r w:rsidRPr="00B3520D">
        <w:rPr>
          <w:lang w:val="en-US"/>
        </w:rPr>
        <w:t xml:space="preserve">An option to deal with this problem is using the blended High-Resolution (HR) schemes also known as interface-capture schemes which combine a high order (HO) diffusive scheme, a compressive scheme, and the Convection Boundedness Criterion (CBC) ensuring that no oscillatory behavior is experienced in the solution and have relatively low numerical diffusion </w:t>
      </w:r>
      <w:r w:rsidRPr="00B3520D">
        <w:rPr>
          <w:lang w:val="en-US"/>
        </w:rPr>
        <w:fldChar w:fldCharType="begin" w:fldLock="1"/>
      </w:r>
      <w:r w:rsidRPr="00B3520D">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id":"ITEM-2","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-2","issued":{"date-parts":[["2001","1","1"]]},"publisher":"Cambridge University Press","publisher-place":"Cambridge","title":"Direct Numerical Simulations of Gas–Liquid Multiphase Flows","type":"book"},"uris":["http://www.mendeley.com/documents/?uuid=a83a9aa0-6a09-4d3b-8779-374672ece0b6"]}],"mendeley":{"formattedCitation":"(F Moukalled, Mangani, &amp; Darwish, 2016; Tryggvason et al., 2001)","plainTextFormattedCitation":"(F Moukalled, Mangani, &amp; Darwish, 2016; Tryggvason et al., 2001)","previouslyFormattedCitation":"(F Moukalled, Mangani, &amp; Darwish, 2016; Tryggvason et al., 2001)"},"properties":{"noteIndex":0},"schema":"https://github.com/citation-style-language/schema/raw/master/csl-citation.json"}</w:instrText>
      </w:r>
      <w:r w:rsidRPr="00B3520D">
        <w:rPr>
          <w:lang w:val="en-US"/>
        </w:rPr>
        <w:fldChar w:fldCharType="separate"/>
      </w:r>
      <w:r w:rsidRPr="00B3520D">
        <w:rPr>
          <w:noProof/>
          <w:lang w:val="en-US"/>
        </w:rPr>
        <w:t>(F Moukalled, Mangani, &amp; Darwish, 2016; Tryggvason et al., 2001)</w:t>
      </w:r>
      <w:r w:rsidRPr="00B3520D">
        <w:rPr>
          <w:lang w:val="en-US"/>
        </w:rPr>
        <w:fldChar w:fldCharType="end"/>
      </w:r>
      <w:r w:rsidRPr="00B3520D">
        <w:rPr>
          <w:lang w:val="en-US"/>
        </w:rPr>
        <w:t xml:space="preserve">. An example of such schemes is CICSAM </w:t>
      </w:r>
      <w:r w:rsidRPr="00B3520D">
        <w:rPr>
          <w:lang w:val="en-US"/>
        </w:rPr>
        <w:fldChar w:fldCharType="begin" w:fldLock="1"/>
      </w:r>
      <w:r w:rsidRPr="00B3520D">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n-US"/>
        </w:rPr>
        <w:t>(O. Ubbink &amp; Issa, 1999)</w:t>
      </w:r>
      <w:r w:rsidRPr="00B3520D">
        <w:rPr>
          <w:lang w:val="en-US"/>
        </w:rPr>
        <w:fldChar w:fldCharType="end"/>
      </w:r>
      <w:r w:rsidRPr="00B3520D">
        <w:rPr>
          <w:lang w:val="en-US"/>
        </w:rPr>
        <w:t xml:space="preserve">. However, the direct introduction of the blended HR schemes into the discretized equation is not suitable because of their composite nature. Thus, some techniques initially created to implement the HR-schemes in the momentum equation have been used to overcome this difficulty. </w:t>
      </w:r>
    </w:p>
    <w:p w14:paraId="2D9CE17F" w14:textId="77777777" w:rsidR="00E73BB6" w:rsidRPr="00B3520D" w:rsidRDefault="00E73BB6" w:rsidP="00EF4276">
      <w:pPr>
        <w:spacing w:line="240" w:lineRule="auto"/>
        <w:jc w:val="both"/>
        <w:rPr>
          <w:lang w:val="en-US"/>
        </w:rPr>
      </w:pPr>
      <w:r w:rsidRPr="00B3520D">
        <w:rPr>
          <w:lang w:val="en-US"/>
        </w:rPr>
        <w:t xml:space="preserve">For instance, </w:t>
      </w:r>
      <w:r w:rsidRPr="00B3520D">
        <w:rPr>
          <w:lang w:val="en-US"/>
        </w:rPr>
        <w:fldChar w:fldCharType="begin" w:fldLock="1"/>
      </w:r>
      <w:r w:rsidRPr="00B3520D">
        <w:rPr>
          <w:lang w:val="en-US"/>
        </w:rPr>
        <w:instrText>ADDIN CSL_CITATION {"citationItems":[{"id":"ITEM-1","itemData":{"author":[{"dropping-particle":"","family":"Meyer","given":"Janek","non-dropping-particle":"","parse-names":false,"suffix":""},{"dropping-particle":"","family":"Renzsch","given":"Hannes","non-dropping-particle":"","parse-names":false,"suffix":""},{"dropping-particle":"","family":"Graf","given":"Kai","non-dropping-particle":"","parse-names":false,"suffix":""},{"dropping-particle":"","family":"Slawing","given":"Thomas","non-dropping-particle":"","parse-names":false,"suffix":""}],"container-title":"THE 22nd CHESAPEAKE SAILING YACHT SYMPOSIUM","id":"ITEM-1","issued":{"date-parts":[["2016"]]},"publisher-place":"ANNAPOLIS","title":"Advanced CDF-Simulations of free-surface flows around modern sailing yachts using a newly developed OpenFOAM solver","type":"paper-conference"},"uris":["http://www.mendeley.com/documents/?uuid=43759e88-4c14-453b-870c-056e6468d473"]}],"mendeley":{"formattedCitation":"(Meyer et al., 2016)","plainTextFormattedCitation":"(Meyer et al., 2016)","previouslyFormattedCitation":"(Meyer et al., 2016)"},"properties":{"noteIndex":0},"schema":"https://github.com/citation-style-language/schema/raw/master/csl-citation.json"}</w:instrText>
      </w:r>
      <w:r w:rsidRPr="00B3520D">
        <w:rPr>
          <w:lang w:val="en-US"/>
        </w:rPr>
        <w:fldChar w:fldCharType="separate"/>
      </w:r>
      <w:r w:rsidRPr="00B3520D">
        <w:rPr>
          <w:noProof/>
          <w:lang w:val="en-US"/>
        </w:rPr>
        <w:t>(Meyer et al., 2016)</w:t>
      </w:r>
      <w:r w:rsidRPr="00B3520D">
        <w:rPr>
          <w:lang w:val="en-US"/>
        </w:rPr>
        <w:fldChar w:fldCharType="end"/>
      </w:r>
      <w:r w:rsidRPr="00B3520D">
        <w:rPr>
          <w:lang w:val="en-US"/>
        </w:rPr>
        <w:t xml:space="preserve"> implemented the blended interface capture scheme BICS </w:t>
      </w:r>
      <w:r w:rsidRPr="00B3520D">
        <w:rPr>
          <w:lang w:val="en-US"/>
        </w:rPr>
        <w:fldChar w:fldCharType="begin" w:fldLock="1"/>
      </w:r>
      <w:r w:rsidRPr="00B3520D">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B3520D">
        <w:rPr>
          <w:lang w:val="en-US"/>
        </w:rPr>
        <w:fldChar w:fldCharType="separate"/>
      </w:r>
      <w:r w:rsidRPr="00B3520D">
        <w:rPr>
          <w:noProof/>
          <w:lang w:val="en-US"/>
        </w:rPr>
        <w:t>(Wackers et al., 2011)</w:t>
      </w:r>
      <w:r w:rsidRPr="00B3520D">
        <w:rPr>
          <w:lang w:val="en-US"/>
        </w:rPr>
        <w:fldChar w:fldCharType="end"/>
      </w:r>
      <w:r w:rsidRPr="00B3520D">
        <w:rPr>
          <w:lang w:val="en-US"/>
        </w:rPr>
        <w:t xml:space="preserve"> with the deferred correction (DC) method of </w:t>
      </w:r>
      <w:r w:rsidRPr="00B3520D">
        <w:rPr>
          <w:lang w:val="en-US"/>
        </w:rPr>
        <w:fldChar w:fldCharType="begin" w:fldLock="1"/>
      </w:r>
      <w:r w:rsidRPr="00B3520D">
        <w:rPr>
          <w:lang w:val="en-US"/>
        </w:rPr>
        <w:instrText>ADDIN CSL_CITATION {"citationItems":[{"id":"ITEM-1","itemData":{"DOI":"10.1016/0021-9991(77)90036-5","ISSN":"00219991","abstract":"Higher-order collocation procedures resulting in tridiagonal matrix systems are derived from polynomial spline interpolation and by Hermitian (Taylor series) finite-difference discretization. The similarities and special features of these different developments are discussed. The governing systems apply for both uniform and variable meshes. Hybrid schemes resulting from two different polynomial approximations for the first and second derivatives lead to a nonuniform mesh extension of the so-called compact or Padé difference technique (Hermite 4). A variety of fourth-order methods are described and the Hermitian approach is extended to sixth-order (Hermite 6). The appropriate spline boundary conditions are derived for all procedures. For central finite differences, this leads to a two-point, second-order accurate generalization of the commonly used three-point end-difference formula. Solutions with several spline and Hermite procedures are presented for the boundary layer equations, with and without mass transfer, and for the incompressible viscous flow in a driven cavity. Divergence and nondivergence equations are considered for the cavity. Among the fourth-order techniques, it is shown that spline 4 has the smallest truncation error. The spline 4 procedure generally requires one-quarter the number of mesh points in a given coordinate direction as a central finite-difference calculation of equal accuracy. The Hermite 6 procedure leads to remarkably accurate boundary layer solutions. © 1977.","author":[{"dropping-particle":"","family":"Rubin","given":"S.","non-dropping-particle":"","parse-names":false,"suffix":""},{"dropping-particle":"","family":"Khosla","given":"P.","non-dropping-particle":"","parse-names":false,"suffix":""}],"container-title":"Journal of Computational Physics","id":"ITEM-1","issue":"3","issued":{"date-parts":[["1977","7"]]},"page":"217-244","title":"Polynomial interpolation methods for viscous flow calculations","type":"article-journal","volume":"24"},"uris":["http://www.mendeley.com/documents/?uuid=e274d29b-5251-371c-9d6c-2435630b07c6"]}],"mendeley":{"formattedCitation":"(Rubin &amp; Khosla, 1977)","plainTextFormattedCitation":"(Rubin &amp; Khosla, 1977)","previouslyFormattedCitation":"(Rubin &amp; Khosla, 1977)"},"properties":{"noteIndex":0},"schema":"https://github.com/citation-style-language/schema/raw/master/csl-citation.json"}</w:instrText>
      </w:r>
      <w:r w:rsidRPr="00B3520D">
        <w:rPr>
          <w:lang w:val="en-US"/>
        </w:rPr>
        <w:fldChar w:fldCharType="separate"/>
      </w:r>
      <w:r w:rsidRPr="00B3520D">
        <w:rPr>
          <w:noProof/>
          <w:lang w:val="en-US"/>
        </w:rPr>
        <w:t>(Rubin &amp; Khosla, 1977)</w:t>
      </w:r>
      <w:r w:rsidRPr="00B3520D">
        <w:rPr>
          <w:lang w:val="en-US"/>
        </w:rPr>
        <w:fldChar w:fldCharType="end"/>
      </w:r>
      <w:r w:rsidRPr="00B3520D">
        <w:rPr>
          <w:lang w:val="en-US"/>
        </w:rPr>
        <w:t xml:space="preserve"> to develop a new code for simulating free-surface flows around modern sailing yachts. For the DC method, the implicit terms of the discretized equation are based on the upwind scheme, whereas the difference between the BICS schemes and the upwind scheme is considered as a source term. Although according to </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 xml:space="preserve">, DC suffer from low convergence rates, whereas the general approach of Meyer et al. showed better performance than other codes. However, the influence of DC on the general approach was not studied. </w:t>
      </w:r>
    </w:p>
    <w:p w14:paraId="7683A3C5" w14:textId="77777777" w:rsidR="00E73BB6" w:rsidRPr="00B3520D" w:rsidRDefault="00E73BB6" w:rsidP="00EF4276">
      <w:pPr>
        <w:spacing w:line="240" w:lineRule="auto"/>
        <w:jc w:val="both"/>
        <w:rPr>
          <w:lang w:val="en-US"/>
        </w:rPr>
      </w:pPr>
      <w:r w:rsidRPr="00B3520D">
        <w:rPr>
          <w:lang w:val="en-US"/>
        </w:rPr>
        <w:t xml:space="preserve">On the other hand, CICSAM and its modifications such as THOR </w:t>
      </w:r>
      <w:r w:rsidRPr="00B3520D">
        <w:rPr>
          <w:lang w:val="en-US"/>
        </w:rPr>
        <w:fldChar w:fldCharType="begin" w:fldLock="1"/>
      </w:r>
      <w:r w:rsidRPr="00B3520D">
        <w:rPr>
          <w:lang w:val="en-US"/>
        </w:rPr>
        <w:instrText>ADDIN CSL_CITATION {"citationItems":[{"id":"ITEM-1","itemData":{"abstract":"The Volume of Fluid (VOF) method is one of the most effective methods employed in the simulation of two fluid flows with interfaces where density and viscosity change abruptly. These interfaces are represented implicitly by the values of a colour function which is a volume fraction of one of the fluids. The advantage of the method is its ability to deal with arbitrarily shaped interfaces and to cope with large deformations, as well as interface rupture and coalescence in a natural way. In comparison to a level set method, the mass is rigorously conserved in VOF, provided the discretisation is conservative, but one of the main difficulties is advecting the interface without diffusing, dispersing, or wrinkling it. This can either be performed algebraically, in schemes such as CICSAM or geometrically, in schemes such as PLIC. In the present paper, an algebraic advection scheme for the interface is presented, which is designed for the implicit time advancing algorithm. Analogous to CICSAM, the new scheme switches smoothly between ULTIMATE-QUICK and the upper bound of the universal limiter, depending on the angle between the interface and the flow direction. Four cases are tested with the present scheme: (i) solid body rotation; (ii) circle in a shear flow; (iii) dam-break and (iv) Rayleigh-Taylor instability. In the first two test cases, prescribed velocity fields are used, thereby allowing the effectiveness of the scheme in advecting the colour function only to be assessed. The scheme is found to outperform six other methods used for comparison in both studies. In solid body rotation simulations a fractional error of 0.19% is calculated in comparison to the next best recorded error of 1.1%. Similarly, in the longest shear flow simulation, a fractional error of 1.2% is calculated in comparison to the next best recorded error of 3.9%. In the final two test cases the advection equation for the colour function is coupled to the Navier-Stokes equations. In dam-break simulations it is found that the resulting solution effectively captures the trends displayed in experimental data for the advancing water front and the residual height of the liquid column against time. Qualitative results obtained for the Rayleigh-Taylor instability modelling in test case four are found to compare favourably to previous numerical simulations of the same phenomenon.","author":[{"dropping-particle":"","family":"Hogg","given":"Peter W","non-dropping-particle":"","parse-names":false,"suffix":""},{"dropping-particle":"","family":"Gu","given":"Xiao-Jun J","non-dropping-particle":"","parse-names":false,"suffix":""},{"dropping-particle":"","family":"Emerson","given":"David R","non-dropping-particle":"","parse-names":false,"suffix":""}],"container-title":"European Conference on Computational Fluid Dynamics ECCOMAS CFD","id":"ITEM-1","issued":{"date-parts":[["2006"]]},"title":"An implicit algorithm for capturing sharp fluid interfaces in the volume of fluid advection method","type":"paper-conference"},"uris":["http://www.mendeley.com/documents/?uuid=a0f4722d-ca8c-452b-880d-89d842890955"]}],"mendeley":{"formattedCitation":"(Hogg, Gu, &amp; Emerson, 2006)","plainTextFormattedCitation":"(Hogg, Gu, &amp; Emerson, 2006)","previouslyFormattedCitation":"(Hogg, Gu, &amp; Emerson, 2006)"},"properties":{"noteIndex":0},"schema":"https://github.com/citation-style-language/schema/raw/master/csl-citation.json"}</w:instrText>
      </w:r>
      <w:r w:rsidRPr="00B3520D">
        <w:rPr>
          <w:lang w:val="en-US"/>
        </w:rPr>
        <w:fldChar w:fldCharType="separate"/>
      </w:r>
      <w:r w:rsidRPr="00B3520D">
        <w:rPr>
          <w:noProof/>
          <w:lang w:val="en-US"/>
        </w:rPr>
        <w:t>(Hogg, Gu, &amp; Emerson, 2006)</w:t>
      </w:r>
      <w:r w:rsidRPr="00B3520D">
        <w:rPr>
          <w:lang w:val="en-US"/>
        </w:rPr>
        <w:fldChar w:fldCharType="end"/>
      </w:r>
      <w:r w:rsidRPr="00B3520D">
        <w:rPr>
          <w:lang w:val="en-US"/>
        </w:rPr>
        <w:t xml:space="preserve">, MCICSAM-W </w:t>
      </w:r>
      <w:r w:rsidRPr="00B3520D">
        <w:rPr>
          <w:lang w:val="en-US"/>
        </w:rPr>
        <w:fldChar w:fldCharType="begin" w:fldLock="1"/>
      </w:r>
      <w:r w:rsidRPr="00B3520D">
        <w:rPr>
          <w:lang w:val="en-U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B3520D">
        <w:rPr>
          <w:rFonts w:ascii="Cambria" w:hAnsi="Cambria" w:cs="Cambria"/>
          <w:lang w:val="en-US"/>
        </w:rPr>
        <w:instrText>ł</w:instrText>
      </w:r>
      <w:r w:rsidRPr="00B3520D">
        <w:rPr>
          <w:lang w:val="en-U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B3520D">
        <w:rPr>
          <w:rFonts w:ascii="Cambria" w:hAnsi="Cambria" w:cs="Cambria"/>
          <w:lang w:val="en-US"/>
        </w:rPr>
        <w:instrText>ł</w:instrText>
      </w:r>
      <w:r w:rsidRPr="00B3520D">
        <w:rPr>
          <w:lang w:val="en-US"/>
        </w:rPr>
        <w:instrText>awczyk et al., 2007)","plainTextFormattedCitation":"(Wac</w:instrText>
      </w:r>
      <w:r w:rsidRPr="00B3520D">
        <w:rPr>
          <w:rFonts w:ascii="Cambria" w:hAnsi="Cambria" w:cs="Cambria"/>
          <w:lang w:val="en-US"/>
        </w:rPr>
        <w:instrText>ł</w:instrText>
      </w:r>
      <w:r w:rsidRPr="00B3520D">
        <w:rPr>
          <w:lang w:val="en-US"/>
        </w:rPr>
        <w:instrText>awczyk et al., 2007)","previouslyFormattedCitation":"(Wac</w:instrText>
      </w:r>
      <w:r w:rsidRPr="00B3520D">
        <w:rPr>
          <w:rFonts w:ascii="Cambria" w:hAnsi="Cambria" w:cs="Cambria"/>
          <w:lang w:val="en-US"/>
        </w:rPr>
        <w:instrText>ł</w:instrText>
      </w:r>
      <w:r w:rsidRPr="00B3520D">
        <w:rPr>
          <w:lang w:val="en-US"/>
        </w:rPr>
        <w:instrText>awczyk et al., 2007)"},"properties":{"noteIndex":0},"schema":"https://github.com/citation-style-language/schema/raw/master/csl-citation.json"}</w:instrText>
      </w:r>
      <w:r w:rsidRPr="00B3520D">
        <w:rPr>
          <w:lang w:val="en-US"/>
        </w:rPr>
        <w:fldChar w:fldCharType="separate"/>
      </w:r>
      <w:r w:rsidRPr="00B3520D">
        <w:rPr>
          <w:noProof/>
          <w:lang w:val="en-US"/>
        </w:rPr>
        <w:t>(Wac</w:t>
      </w:r>
      <w:r w:rsidRPr="00B3520D">
        <w:rPr>
          <w:rFonts w:ascii="Cambria" w:hAnsi="Cambria" w:cs="Cambria"/>
          <w:noProof/>
          <w:lang w:val="en-US"/>
        </w:rPr>
        <w:t>ł</w:t>
      </w:r>
      <w:r w:rsidRPr="00B3520D">
        <w:rPr>
          <w:noProof/>
          <w:lang w:val="en-US"/>
        </w:rPr>
        <w:t>awczyk et al., 2007)</w:t>
      </w:r>
      <w:r w:rsidRPr="00B3520D">
        <w:rPr>
          <w:lang w:val="en-US"/>
        </w:rPr>
        <w:fldChar w:fldCharType="end"/>
      </w:r>
      <w:r w:rsidRPr="00B3520D">
        <w:rPr>
          <w:lang w:val="en-US"/>
        </w:rPr>
        <w:t xml:space="preserve">, and MCICSAM-Z </w:t>
      </w:r>
      <w:r w:rsidRPr="00B3520D">
        <w:rPr>
          <w:lang w:val="en-US"/>
        </w:rPr>
        <w:fldChar w:fldCharType="begin" w:fldLock="1"/>
      </w:r>
      <w:r w:rsidRPr="00B3520D">
        <w:rPr>
          <w:lang w:val="en-US"/>
        </w:rPr>
        <w:instrText>ADDIN CSL_CITATION {"citationItems":[{"id":"ITEM-1","itemData":{"DOI":"10.1016/j.compfluid.2013.11.004","ISBN":"8620871110","ISSN":"00457930","abstract":"In this study, a finite difference model for the viscous incompressible Navier-Stokes (N-S) equations is developed to investigate problems with respect to wave-structure interaction. A two-step projection algorithm is employed to discretize the N-S equations on a fixed Cartesian grid. Coupled with wave generating and absorbing options, the model captures free surfaces using a volume-of-fluid method with a second-order piecewise linear interface construction (PLIC-VOF). In addition, a second-order sharp interface immersed boundary (SI-IB) method is utilized to account for the no-slip boundary condition on structure surfaces. The new model is capable of simulating free surface flows and their interaction with a stationary or moving structure, and wave generating and absorbing options are available in the model for some specific cases. To validate the model from different aspects, a series of numerical experiments are conducted. These tests include an oscillating cylinder in fluid without a free surface, liquid sloshing in a tank, water exit and entry of a horizontal cylinder, some wave generation and absorption tests, and a solitary wave over a submerged rectangular obstacle. Excellent agreement is obtained when the results are compared to analytical, experimental and other numerical results. Furthermore, two cases of a submerged and a semi-submerged ellipse rotating in a tank are investigated, and some significant phenomena are observed. ©2013 Elsevier Ltd.","author":[{"dropping-particle":"","family":"Zhang","given":"Cheng","non-dropping-particle":"","parse-names":false,"suffix":""},{"dropping-particle":"","family":"Lin","given":"Nansheng","non-dropping-particle":"","parse-names":false,"suffix":""},{"dropping-particle":"","family":"Tang","given":"Youhong","non-dropping-particle":"","parse-names":false,"suffix":""},{"dropping-particle":"","family":"Zhao","given":"Chengbi","non-dropping-particle":"","parse-names":false,"suffix":""}],"container-title":"Computers &amp; Fluids","id":"ITEM-1","issued":{"date-parts":[["2014","1"]]},"page":"214-231","publisher":"Elsevier Ltd","title":"A sharp interface immersed boundary/VOF model coupled with wave generating and absorbing options for wave-structure interaction","type":"article-journal","volume":"89"},"uris":["http://www.mendeley.com/documents/?uuid=d7274780-38fa-4588-a02f-bd302529d535"]}],"mendeley":{"formattedCitation":"(C. Zhang, Lin, Tang, &amp; Zhao, 2014)","plainTextFormattedCitation":"(C. Zhang, Lin, Tang, &amp; Zhao, 2014)","previouslyFormattedCitation":"(C. Zhang, Lin, Tang, &amp; Zhao, 2014)"},"properties":{"noteIndex":0},"schema":"https://github.com/citation-style-language/schema/raw/master/csl-citation.json"}</w:instrText>
      </w:r>
      <w:r w:rsidRPr="00B3520D">
        <w:rPr>
          <w:lang w:val="en-US"/>
        </w:rPr>
        <w:fldChar w:fldCharType="separate"/>
      </w:r>
      <w:r w:rsidRPr="00B3520D">
        <w:rPr>
          <w:noProof/>
          <w:lang w:val="en-US"/>
        </w:rPr>
        <w:t>(C. Zhang, Lin, Tang, &amp; Zhao, 2014)</w:t>
      </w:r>
      <w:r w:rsidRPr="00B3520D">
        <w:rPr>
          <w:lang w:val="en-US"/>
        </w:rPr>
        <w:fldChar w:fldCharType="end"/>
      </w:r>
      <w:r w:rsidRPr="00B3520D">
        <w:rPr>
          <w:lang w:val="en-US"/>
        </w:rPr>
        <w:t xml:space="preserve"> employ the Downwind Factor Method (DWF) method of </w:t>
      </w:r>
      <w:r w:rsidRPr="00B3520D">
        <w:rPr>
          <w:lang w:val="en-US"/>
        </w:rPr>
        <w:fldChar w:fldCharType="begin" w:fldLock="1"/>
      </w:r>
      <w:r w:rsidRPr="00B3520D">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B3520D">
        <w:rPr>
          <w:lang w:val="en-US"/>
        </w:rPr>
        <w:fldChar w:fldCharType="separate"/>
      </w:r>
      <w:r w:rsidRPr="00B3520D">
        <w:rPr>
          <w:noProof/>
          <w:lang w:val="en-US"/>
        </w:rPr>
        <w:t>(Leonard &amp; Mokhtari, 1990)</w:t>
      </w:r>
      <w:r w:rsidRPr="00B3520D">
        <w:rPr>
          <w:lang w:val="en-US"/>
        </w:rPr>
        <w:fldChar w:fldCharType="end"/>
      </w:r>
      <w:r w:rsidRPr="00B3520D">
        <w:rPr>
          <w:lang w:val="en-US"/>
        </w:rPr>
        <w:t>.  The DWF introduces an auxiliary factor that implicitly contains higher-order wide-stencil information, but its implementation involves only the adjacent upwind and downwind node values. So, this method is suitable for tridiagonal solvers. However, the coefficients obtained from a DWF implementation sometimes are not diagonally dominant; thus, the formulation is not stable for many flow configurations and requires substantial relaxation to achieve convergence. Despite the described problem, this method is still used commonly in the multiphase community.</w:t>
      </w:r>
    </w:p>
    <w:p w14:paraId="332EA637" w14:textId="77777777" w:rsidR="00E73BB6" w:rsidRPr="00B3520D" w:rsidRDefault="00E73BB6" w:rsidP="00EF4276">
      <w:pPr>
        <w:spacing w:line="240" w:lineRule="auto"/>
        <w:jc w:val="both"/>
        <w:rPr>
          <w:lang w:val="en-US"/>
        </w:rPr>
      </w:pPr>
      <w:r w:rsidRPr="00B3520D">
        <w:rPr>
          <w:lang w:val="en-US"/>
        </w:rPr>
        <w:lastRenderedPageBreak/>
        <w:t>Another technique that overcomes the shortcomings of the DWF method, but which is rarely applied in the context of multiphase flows is the full implicit Normalized Weighing Factor (NWF) method</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 xml:space="preserve">. The NWF linearizes the normalized interpolation profiles and rewrites the face value directly using the central, upwind, and downwind nodes so that the method uses a pentadiagonal stencil, and the diagonal coefficient results always positive.  Consequently, the NWF is much more robust than the DWF and faster than DC methods </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 Nevertheless, NWF is not frequently used because it requires the pentadiagonal matrix algorithm (PDMA) to solve the system of equations. </w:t>
      </w:r>
    </w:p>
    <w:p w14:paraId="1FAB6A51" w14:textId="77777777" w:rsidR="00E73BB6" w:rsidRPr="00B3520D" w:rsidRDefault="00E73BB6" w:rsidP="00EF4276">
      <w:pPr>
        <w:spacing w:line="240" w:lineRule="auto"/>
        <w:jc w:val="both"/>
        <w:rPr>
          <w:lang w:val="en-US"/>
        </w:rPr>
      </w:pPr>
      <w:r w:rsidRPr="00B3520D">
        <w:rPr>
          <w:lang w:val="en-US"/>
        </w:rPr>
        <w:t xml:space="preserve">In 2018, a revision of the described normalized weighting factor (RNWF) method was presented by </w:t>
      </w:r>
      <w:proofErr w:type="spellStart"/>
      <w:r w:rsidRPr="00B3520D">
        <w:rPr>
          <w:lang w:val="en-US"/>
        </w:rPr>
        <w:t>Chourushi</w:t>
      </w:r>
      <w:proofErr w:type="spellEnd"/>
      <w:r w:rsidRPr="00B3520D">
        <w:rPr>
          <w:lang w:val="en-US"/>
        </w:rPr>
        <w:t xml:space="preserve">, which is applicable for tridiagonal equation solvers. This method relies on the final discretization of the normalized weighting factor method and removes the contribution of far-off nodal values from the diagonal coefficient. These terms are later added as a source term. According to the author, the RNWF is four times faster than DC and 1.3 times faster than NWF. </w:t>
      </w:r>
    </w:p>
    <w:p w14:paraId="0E1A7334" w14:textId="77777777" w:rsidR="00E73BB6" w:rsidRPr="00B3520D" w:rsidRDefault="00E73BB6" w:rsidP="00EF4276">
      <w:pPr>
        <w:spacing w:line="240" w:lineRule="auto"/>
        <w:jc w:val="both"/>
        <w:rPr>
          <w:lang w:val="en-US"/>
        </w:rPr>
      </w:pPr>
      <w:r w:rsidRPr="00B3520D">
        <w:rPr>
          <w:lang w:val="en-US"/>
        </w:rPr>
        <w:t xml:space="preserve"> Because of the stability advantages and efficiency of the NWF formulation compared to DC and DWF, and the new possibility of using it with tridiagonal equation solvers, we tested the RNWF method in the context of multiphase fluids and found that the convergence rate of the RNWF is similar to the DC method in the case of multiphase flows and that the RNWF method tends to degenerate the interface slightly. We supposed that the problem lies in the introduction of two explicit terms in the source term, the value of the center point and the upwind point instead of only the upwind point as is suggested in the original NWF method.  Our new idea is only to introduce the upwind value as a source term.</w:t>
      </w:r>
    </w:p>
    <w:p w14:paraId="27C25A33" w14:textId="77777777" w:rsidR="00E73BB6" w:rsidRPr="00B3520D" w:rsidRDefault="00E73BB6" w:rsidP="00EF4276">
      <w:pPr>
        <w:spacing w:line="240" w:lineRule="auto"/>
        <w:jc w:val="both"/>
        <w:rPr>
          <w:lang w:val="en-US"/>
        </w:rPr>
      </w:pPr>
      <w:r w:rsidRPr="00B3520D">
        <w:rPr>
          <w:lang w:val="en-US"/>
        </w:rPr>
        <w:t xml:space="preserve">This paper presents this new idea that we call Modified Normalized Weighting Factor (MNWF) method which we apply for the numerical implementation of six blended HR schemes: CICSAM, MCICSAM-W, MCICSAM-Z, HRIC </w:t>
      </w:r>
      <w:r w:rsidRPr="00B3520D">
        <w:rPr>
          <w:lang w:val="en-US"/>
        </w:rPr>
        <w:fldChar w:fldCharType="begin" w:fldLock="1"/>
      </w:r>
      <w:r w:rsidRPr="00B3520D">
        <w:rPr>
          <w:lang w:val="en-US"/>
        </w:rPr>
        <w:instrText>ADDIN CSL_CITATION {"citationItems":[{"id":"ITEM-1","itemData":{"author":[{"dropping-particle":"","family":"Muzaferija","given":"Samir","non-dropping-particle":"","parse-names":false,"suffix":""},{"dropping-particle":"","family":"Peri</w:instrText>
      </w:r>
      <w:r w:rsidRPr="00B3520D">
        <w:rPr>
          <w:rFonts w:ascii="Cambria" w:hAnsi="Cambria" w:cs="Cambria"/>
          <w:lang w:val="en-US"/>
        </w:rPr>
        <w:instrText>ć</w:instrText>
      </w:r>
      <w:r w:rsidRPr="00B3520D">
        <w:rPr>
          <w:lang w:val="en-U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B3520D">
        <w:rPr>
          <w:rFonts w:ascii="Cambria" w:hAnsi="Cambria" w:cs="Cambria"/>
          <w:lang w:val="en-US"/>
        </w:rPr>
        <w:instrText>ć</w:instrText>
      </w:r>
      <w:r w:rsidRPr="00B3520D">
        <w:rPr>
          <w:lang w:val="en-US"/>
        </w:rPr>
        <w:instrText>, 1999)","plainTextFormattedCitation":"(Muzaferija &amp; Peri</w:instrText>
      </w:r>
      <w:r w:rsidRPr="00B3520D">
        <w:rPr>
          <w:rFonts w:ascii="Cambria" w:hAnsi="Cambria" w:cs="Cambria"/>
          <w:lang w:val="en-US"/>
        </w:rPr>
        <w:instrText>ć</w:instrText>
      </w:r>
      <w:r w:rsidRPr="00B3520D">
        <w:rPr>
          <w:lang w:val="en-US"/>
        </w:rPr>
        <w:instrText>, 1999)","previouslyFormattedCitation":"(Muzaferija &amp; Peri</w:instrText>
      </w:r>
      <w:r w:rsidRPr="00B3520D">
        <w:rPr>
          <w:rFonts w:ascii="Cambria" w:hAnsi="Cambria" w:cs="Cambria"/>
          <w:lang w:val="en-US"/>
        </w:rPr>
        <w:instrText>ć</w:instrText>
      </w:r>
      <w:r w:rsidRPr="00B3520D">
        <w:rPr>
          <w:lang w:val="en-US"/>
        </w:rPr>
        <w:instrText>, 1999)"},"properties":{"noteIndex":0},"schema":"https://github.com/citation-style-language/schema/raw/master/csl-citation.json"}</w:instrText>
      </w:r>
      <w:r w:rsidRPr="00B3520D">
        <w:rPr>
          <w:lang w:val="en-US"/>
        </w:rPr>
        <w:fldChar w:fldCharType="separate"/>
      </w:r>
      <w:r w:rsidRPr="00B3520D">
        <w:rPr>
          <w:noProof/>
          <w:lang w:val="en-US"/>
        </w:rPr>
        <w:t>(Muzaferija &amp; Peri</w:t>
      </w:r>
      <w:r w:rsidRPr="00B3520D">
        <w:rPr>
          <w:rFonts w:ascii="Cambria" w:hAnsi="Cambria" w:cs="Cambria"/>
          <w:noProof/>
          <w:lang w:val="en-US"/>
        </w:rPr>
        <w:t>ć</w:t>
      </w:r>
      <w:r w:rsidRPr="00B3520D">
        <w:rPr>
          <w:noProof/>
          <w:lang w:val="en-US"/>
        </w:rPr>
        <w:t>, 1999)</w:t>
      </w:r>
      <w:r w:rsidRPr="00B3520D">
        <w:rPr>
          <w:lang w:val="en-US"/>
        </w:rPr>
        <w:fldChar w:fldCharType="end"/>
      </w:r>
      <w:r w:rsidRPr="00B3520D">
        <w:rPr>
          <w:lang w:val="en-US"/>
        </w:rPr>
        <w:t xml:space="preserve">, FBICS </w:t>
      </w:r>
      <w:r w:rsidRPr="00B3520D">
        <w:rPr>
          <w:lang w:val="en-US"/>
        </w:rPr>
        <w:fldChar w:fldCharType="begin" w:fldLock="1"/>
      </w:r>
      <w:r w:rsidRPr="00B3520D">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B3520D">
        <w:rPr>
          <w:lang w:val="en-US"/>
        </w:rPr>
        <w:fldChar w:fldCharType="separate"/>
      </w:r>
      <w:r w:rsidRPr="00B3520D">
        <w:rPr>
          <w:noProof/>
          <w:lang w:val="en-US"/>
        </w:rPr>
        <w:t>(Tsui et al., 2009)</w:t>
      </w:r>
      <w:r w:rsidRPr="00B3520D">
        <w:rPr>
          <w:lang w:val="en-US"/>
        </w:rPr>
        <w:fldChar w:fldCharType="end"/>
      </w:r>
      <w:r w:rsidRPr="00B3520D">
        <w:rPr>
          <w:lang w:val="en-US"/>
        </w:rPr>
        <w:t xml:space="preserve">, and CUIBS </w:t>
      </w:r>
      <w:r w:rsidRPr="00B3520D">
        <w:rPr>
          <w:lang w:val="en-US"/>
        </w:rPr>
        <w:fldChar w:fldCharType="begin" w:fldLock="1"/>
      </w:r>
      <w:r w:rsidRPr="00B3520D">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B3520D">
        <w:rPr>
          <w:rFonts w:ascii="Cambria" w:hAnsi="Cambria" w:cs="Cambria"/>
          <w:lang w:val="en-US"/>
        </w:rPr>
        <w:instrText>κ</w:instrText>
      </w:r>
      <w:r w:rsidRPr="00B3520D">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B3520D">
        <w:rPr>
          <w:lang w:val="en-US"/>
        </w:rPr>
        <w:fldChar w:fldCharType="separate"/>
      </w:r>
      <w:r w:rsidRPr="00B3520D">
        <w:rPr>
          <w:noProof/>
          <w:lang w:val="en-US"/>
        </w:rPr>
        <w:t>(Patel &amp; Natarajan, 2015)</w:t>
      </w:r>
      <w:r w:rsidRPr="00B3520D">
        <w:rPr>
          <w:lang w:val="en-US"/>
        </w:rPr>
        <w:fldChar w:fldCharType="end"/>
      </w:r>
      <w:r w:rsidRPr="00B3520D">
        <w:rPr>
          <w:lang w:val="en-US"/>
        </w:rPr>
        <w:t xml:space="preserve">. The implementations are realized on the in-house finite-volume flow solver FASTEST, based on a block-structured collocated grid arrangement. For the investigation, we consider four test cases: the slotted circle, the circle in shear fluid, the rising bubble, and the break-dam with an obstacle. The convergence rate is given by the total number of iterations required for convergence, and the accuracy of the results is analyzed for each test cases and compared with one the obtained using the DC, DWF, and RNWF methods.  </w:t>
      </w:r>
    </w:p>
    <w:p w14:paraId="660B14DE" w14:textId="77777777" w:rsidR="00E73BB6" w:rsidRPr="00B3520D" w:rsidRDefault="00E73BB6" w:rsidP="00EF4276">
      <w:pPr>
        <w:spacing w:line="240" w:lineRule="auto"/>
        <w:jc w:val="both"/>
        <w:rPr>
          <w:b/>
          <w:lang w:val="en-US"/>
        </w:rPr>
      </w:pPr>
      <w:r w:rsidRPr="00B3520D">
        <w:rPr>
          <w:b/>
          <w:lang w:val="en-US"/>
        </w:rPr>
        <w:t>Mayor implementation methods for HR schemes</w:t>
      </w:r>
    </w:p>
    <w:p w14:paraId="522C6748" w14:textId="77777777" w:rsidR="00E73BB6" w:rsidRPr="00B3520D" w:rsidRDefault="00E73BB6" w:rsidP="00EF4276">
      <w:pPr>
        <w:spacing w:line="240" w:lineRule="auto"/>
        <w:jc w:val="both"/>
        <w:rPr>
          <w:b/>
          <w:lang w:val="en-US"/>
        </w:rPr>
      </w:pPr>
      <w:r w:rsidRPr="00B3520D">
        <w:rPr>
          <w:b/>
          <w:lang w:val="en-US"/>
        </w:rPr>
        <w:t xml:space="preserve"> Deferred corrector approach</w:t>
      </w:r>
    </w:p>
    <w:p w14:paraId="0C831ECF" w14:textId="77777777" w:rsidR="00E73BB6" w:rsidRPr="00B3520D" w:rsidRDefault="00E73BB6" w:rsidP="00EF4276">
      <w:pPr>
        <w:spacing w:line="240" w:lineRule="auto"/>
        <w:jc w:val="both"/>
        <w:rPr>
          <w:lang w:val="en-US"/>
        </w:rPr>
      </w:pPr>
      <w:r w:rsidRPr="00B3520D">
        <w:rPr>
          <w:lang w:val="en-US"/>
        </w:rPr>
        <w:t>The deferred corrector (DC) method of Rubin &amp; Khosla (1977) is a simple technique designed for tridiagonal matrix solvers that define the convective term of the volume fraction equation as</w:t>
      </w:r>
    </w:p>
    <w:p w14:paraId="1D41A306" w14:textId="77777777" w:rsidR="00E73BB6" w:rsidRPr="00B3520D" w:rsidRDefault="00E73BB6" w:rsidP="00EF4276">
      <w:pPr>
        <w:spacing w:line="240" w:lineRule="auto"/>
        <w:jc w:val="both"/>
        <w:rPr>
          <w:lang w:val="en-US"/>
        </w:rPr>
      </w:pPr>
      <w:r w:rsidRPr="00B3520D">
        <w:rPr>
          <w:lang w:val="en-US"/>
        </w:rPr>
        <w:object w:dxaOrig="3360" w:dyaOrig="400" w14:anchorId="07E5B370">
          <v:shape id="_x0000_i1174" type="#_x0000_t75" style="width:168pt;height:20.25pt" o:ole="">
            <v:imagedata r:id="rId323" o:title=""/>
          </v:shape>
          <o:OLEObject Type="Embed" ProgID="Equation.DSMT4" ShapeID="_x0000_i1174" DrawAspect="Content" ObjectID="_1656171795" r:id="rId324"/>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(10)</w:t>
      </w:r>
    </w:p>
    <w:p w14:paraId="7A17DD04" w14:textId="77777777" w:rsidR="00E73BB6" w:rsidRPr="00B3520D" w:rsidRDefault="00E73BB6" w:rsidP="00EF4276">
      <w:pPr>
        <w:spacing w:line="240" w:lineRule="auto"/>
        <w:jc w:val="both"/>
        <w:rPr>
          <w:lang w:val="en-US"/>
        </w:rPr>
      </w:pPr>
      <w:r w:rsidRPr="00B3520D">
        <w:rPr>
          <w:lang w:val="en-US"/>
        </w:rPr>
        <w:t xml:space="preserve">The first term, the value obtained by the upwind scheme, is used to form the coefficients matrix A for the nodal algebraic equation, while the second term, the difference between the blended HR and UD schemes is explicitly computed using the last available values and added to the source term.  Thus, the resulting coefficient matrix is always diagonally dominant, yielding a numerically stable method. Nevertheless, the convergence rate decreases as the difference between the cell face value estimated by the upwind scheme and the blended HR scheme increases </w:t>
      </w:r>
      <w:r w:rsidRPr="00B3520D">
        <w:rPr>
          <w:lang w:val="en-US"/>
        </w:rPr>
        <w:fldChar w:fldCharType="begin" w:fldLock="1"/>
      </w:r>
      <w:r w:rsidRPr="00B3520D">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Pr="00B3520D">
        <w:rPr>
          <w:lang w:val="en-US"/>
        </w:rPr>
        <w:fldChar w:fldCharType="separate"/>
      </w:r>
      <w:r w:rsidRPr="00B3520D">
        <w:rPr>
          <w:noProof/>
          <w:lang w:val="en-US"/>
        </w:rPr>
        <w:t>(F Moukalled et al., 2016)</w:t>
      </w:r>
      <w:r w:rsidRPr="00B3520D">
        <w:rPr>
          <w:lang w:val="en-US"/>
        </w:rPr>
        <w:fldChar w:fldCharType="end"/>
      </w:r>
      <w:r w:rsidRPr="00B3520D">
        <w:rPr>
          <w:lang w:val="en-US"/>
        </w:rPr>
        <w:t>.</w:t>
      </w:r>
    </w:p>
    <w:p w14:paraId="0086D95E" w14:textId="77777777" w:rsidR="00E73BB6" w:rsidRPr="00B3520D" w:rsidRDefault="00E73BB6" w:rsidP="00EF4276">
      <w:pPr>
        <w:spacing w:line="240" w:lineRule="auto"/>
        <w:jc w:val="both"/>
        <w:rPr>
          <w:lang w:val="en-US"/>
        </w:rPr>
      </w:pPr>
    </w:p>
    <w:p w14:paraId="504DA8D0" w14:textId="77777777" w:rsidR="00E73BB6" w:rsidRPr="00B3520D" w:rsidRDefault="00E73BB6" w:rsidP="00EF4276">
      <w:pPr>
        <w:spacing w:line="240" w:lineRule="auto"/>
        <w:jc w:val="both"/>
        <w:rPr>
          <w:b/>
          <w:lang w:val="en-US"/>
        </w:rPr>
      </w:pPr>
      <w:r w:rsidRPr="00B3520D">
        <w:rPr>
          <w:b/>
          <w:lang w:val="en-US"/>
        </w:rPr>
        <w:t>Downwind Weighting Factor method</w:t>
      </w:r>
    </w:p>
    <w:p w14:paraId="4E522036" w14:textId="77777777" w:rsidR="00E73BB6" w:rsidRPr="00B3520D" w:rsidRDefault="00E73BB6" w:rsidP="00EF4276">
      <w:pPr>
        <w:spacing w:line="240" w:lineRule="auto"/>
        <w:jc w:val="both"/>
        <w:rPr>
          <w:lang w:val="en-US"/>
        </w:rPr>
      </w:pPr>
      <w:r w:rsidRPr="00B3520D">
        <w:rPr>
          <w:lang w:val="en-US"/>
        </w:rPr>
        <w:t xml:space="preserve">The Downwind Weighing Factor (DWF) method was developed by </w:t>
      </w:r>
      <w:r w:rsidRPr="00B3520D">
        <w:rPr>
          <w:lang w:val="en-US"/>
        </w:rPr>
        <w:fldChar w:fldCharType="begin" w:fldLock="1"/>
      </w:r>
      <w:r w:rsidRPr="00B3520D">
        <w:rPr>
          <w:lang w:val="en-US"/>
        </w:rPr>
        <w:instrText>ADDIN CSL_CITATION {"citationItems":[{"id":"ITEM-1","itemData":{"DOI":"10.1002/nme.1620300412","ISSN":"0029-5981","author":[{"dropping-particle":"","family":"Leonard","given":"B. P.","non-dropping-particle":"","parse-names":false,"suffix":""},{"dropping-particle":"","family":"Mokhtari","given":"Simin","non-dropping-particle":"","parse-names":false,"suffix":""}],"container-title":"International Journal for Numerical Methods in Engineering","id":"ITEM-1","issue":"4","issued":{"date-parts":[["1990","9"]]},"page":"729-766","publisher":"Wiley Online Library","title":"Beyond first-order upwinding: The ultra-sharp alternative for non-oscillatory steady-state simulation of convection","type":"article-journal","volume":"30"},"uris":["http://www.mendeley.com/documents/?uuid=509bf526-c64f-48f5-85a0-d2c1bf9cb17a"]}],"mendeley":{"formattedCitation":"(Leonard &amp; Mokhtari, 1990)","plainTextFormattedCitation":"(Leonard &amp; Mokhtari, 1990)","previouslyFormattedCitation":"(Leonard &amp; Mokhtari, 1990)"},"properties":{"noteIndex":0},"schema":"https://github.com/citation-style-language/schema/raw/master/csl-citation.json"}</w:instrText>
      </w:r>
      <w:r w:rsidRPr="00B3520D">
        <w:rPr>
          <w:lang w:val="en-US"/>
        </w:rPr>
        <w:fldChar w:fldCharType="separate"/>
      </w:r>
      <w:r w:rsidRPr="00B3520D">
        <w:rPr>
          <w:noProof/>
          <w:lang w:val="en-US"/>
        </w:rPr>
        <w:t>(Leonard &amp; Mokhtari, 1990)</w:t>
      </w:r>
      <w:r w:rsidRPr="00B3520D">
        <w:rPr>
          <w:lang w:val="en-US"/>
        </w:rPr>
        <w:fldChar w:fldCharType="end"/>
      </w:r>
      <w:r w:rsidRPr="00B3520D">
        <w:rPr>
          <w:lang w:val="en-US"/>
        </w:rPr>
        <w:t xml:space="preserve"> to overcome the low convergence rate associated with the DC method.  The face value is defined as a weighted average between the donor and acceptor cell written as</w:t>
      </w:r>
    </w:p>
    <w:p w14:paraId="3FAA8518" w14:textId="77777777" w:rsidR="00E73BB6" w:rsidRPr="00B3520D" w:rsidRDefault="00E73BB6" w:rsidP="00EF4276">
      <w:pPr>
        <w:spacing w:line="240" w:lineRule="auto"/>
        <w:jc w:val="both"/>
        <w:rPr>
          <w:lang w:val="en-US"/>
        </w:rPr>
      </w:pPr>
      <w:r w:rsidRPr="00B3520D">
        <w:rPr>
          <w:lang w:val="en-US"/>
        </w:rPr>
        <w:object w:dxaOrig="2799" w:dyaOrig="400" w14:anchorId="122183EA">
          <v:shape id="_x0000_i1175" type="#_x0000_t75" style="width:141.75pt;height:20.25pt" o:ole="">
            <v:imagedata r:id="rId325" o:title=""/>
          </v:shape>
          <o:OLEObject Type="Embed" ProgID="Equation.DSMT4" ShapeID="_x0000_i1175" DrawAspect="Content" ObjectID="_1656171796" r:id="rId326"/>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(11)</w:t>
      </w:r>
    </w:p>
    <w:p w14:paraId="0BC0BC85" w14:textId="77777777" w:rsidR="00E73BB6" w:rsidRPr="00B3520D" w:rsidRDefault="00E73BB6" w:rsidP="00EF4276">
      <w:pPr>
        <w:spacing w:line="240" w:lineRule="auto"/>
        <w:jc w:val="both"/>
        <w:rPr>
          <w:lang w:val="en-US"/>
        </w:rPr>
      </w:pPr>
      <w:r w:rsidRPr="00B3520D">
        <w:rPr>
          <w:lang w:val="en-US"/>
        </w:rPr>
        <w:t xml:space="preserve">where the </w:t>
      </w:r>
      <w:r w:rsidRPr="00B3520D">
        <w:rPr>
          <w:i/>
          <w:iCs/>
          <w:lang w:val="en-US"/>
        </w:rPr>
        <w:t>DWF</w:t>
      </w:r>
      <w:r w:rsidRPr="00B3520D">
        <w:rPr>
          <w:lang w:val="en-US"/>
        </w:rPr>
        <w:t xml:space="preserve"> is the weighting factor that varies between 0 and 1 and is explicitly computed as </w:t>
      </w:r>
    </w:p>
    <w:p w14:paraId="7C0CE2C6" w14:textId="77777777" w:rsidR="00E73BB6" w:rsidRPr="00B3520D" w:rsidRDefault="00E73BB6" w:rsidP="00EF4276">
      <w:pPr>
        <w:spacing w:line="240" w:lineRule="auto"/>
        <w:jc w:val="both"/>
        <w:rPr>
          <w:lang w:val="en-US"/>
        </w:rPr>
      </w:pPr>
      <w:r w:rsidRPr="00B3520D">
        <w:rPr>
          <w:lang w:val="en-US"/>
        </w:rPr>
        <w:object w:dxaOrig="2180" w:dyaOrig="660" w14:anchorId="2ACE72A3">
          <v:shape id="_x0000_i1176" type="#_x0000_t75" style="width:108pt;height:32.25pt" o:ole="">
            <v:imagedata r:id="rId327" o:title=""/>
          </v:shape>
          <o:OLEObject Type="Embed" ProgID="Equation.DSMT4" ShapeID="_x0000_i1176" DrawAspect="Content" ObjectID="_1656171797" r:id="rId328"/>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(12)</w:t>
      </w:r>
    </w:p>
    <w:p w14:paraId="1564C96F" w14:textId="77777777" w:rsidR="00E73BB6" w:rsidRPr="00B3520D" w:rsidRDefault="00E73BB6" w:rsidP="00EF4276">
      <w:pPr>
        <w:spacing w:line="240" w:lineRule="auto"/>
        <w:jc w:val="both"/>
        <w:rPr>
          <w:lang w:val="en-US"/>
        </w:rPr>
      </w:pPr>
      <w:r w:rsidRPr="00B3520D">
        <w:rPr>
          <w:lang w:val="en-US"/>
        </w:rPr>
        <w:t>Then, the convective term using nodal values and considering the flow direction takes the form</w:t>
      </w:r>
    </w:p>
    <w:p w14:paraId="56905268" w14:textId="77777777" w:rsidR="00E73BB6" w:rsidRPr="00B3520D" w:rsidRDefault="00E73BB6" w:rsidP="00EF4276">
      <w:pPr>
        <w:spacing w:line="240" w:lineRule="auto"/>
        <w:jc w:val="both"/>
        <w:rPr>
          <w:lang w:val="en-US"/>
        </w:rPr>
      </w:pPr>
      <w:r w:rsidRPr="00B3520D">
        <w:rPr>
          <w:lang w:val="en-US"/>
        </w:rPr>
        <w:object w:dxaOrig="7880" w:dyaOrig="420" w14:anchorId="4D10ADC2">
          <v:shape id="_x0000_i1177" type="#_x0000_t75" style="width:394.5pt;height:21pt" o:ole="">
            <v:imagedata r:id="rId329" o:title=""/>
          </v:shape>
          <o:OLEObject Type="Embed" ProgID="Equation.DSMT4" ShapeID="_x0000_i1177" DrawAspect="Content" ObjectID="_1656171798" r:id="rId330"/>
        </w:object>
      </w:r>
      <w:r w:rsidRPr="00B3520D">
        <w:rPr>
          <w:lang w:val="en-US"/>
        </w:rPr>
        <w:t xml:space="preserve"> </w:t>
      </w:r>
      <w:r w:rsidRPr="00B3520D">
        <w:rPr>
          <w:lang w:val="en-US"/>
        </w:rPr>
        <w:tab/>
        <w:t>(13)</w:t>
      </w:r>
      <w:r w:rsidRPr="00B3520D">
        <w:rPr>
          <w:lang w:val="en-US"/>
        </w:rPr>
        <w:br/>
      </w:r>
    </w:p>
    <w:p w14:paraId="79B64AA0" w14:textId="77777777" w:rsidR="00E73BB6" w:rsidRPr="00B3520D" w:rsidRDefault="00E73BB6" w:rsidP="00EF4276">
      <w:pPr>
        <w:spacing w:line="240" w:lineRule="auto"/>
        <w:jc w:val="both"/>
        <w:rPr>
          <w:lang w:val="en-US"/>
        </w:rPr>
      </w:pPr>
      <w:r w:rsidRPr="00B3520D">
        <w:rPr>
          <w:lang w:val="en-US"/>
        </w:rPr>
        <w:t xml:space="preserve">which is used to generate the coefficients matrix A. </w:t>
      </w:r>
    </w:p>
    <w:p w14:paraId="6159DD13" w14:textId="23667B27" w:rsidR="00E73BB6" w:rsidRPr="00B3520D" w:rsidRDefault="00E73BB6" w:rsidP="00EF4276">
      <w:pPr>
        <w:spacing w:line="240" w:lineRule="auto"/>
        <w:jc w:val="both"/>
        <w:rPr>
          <w:lang w:val="en-US"/>
        </w:rPr>
      </w:pPr>
      <w:r w:rsidRPr="00B3520D">
        <w:rPr>
          <w:lang w:val="en-US"/>
        </w:rPr>
        <w:t xml:space="preserve">The effect of this weighting formulation is a reduced stencil for the discretized coefficients, which allows the system of equations to be solved with a tridiagonal solver. However, the diagonal coefficient Ap becomes negative when </w:t>
      </w:r>
      <w:r w:rsidR="0094585C" w:rsidRPr="00B3520D">
        <w:rPr>
          <w:position w:val="-14"/>
          <w:lang w:val="en-US"/>
        </w:rPr>
        <w:object w:dxaOrig="1660" w:dyaOrig="360" w14:anchorId="13E6BD73">
          <v:shape id="_x0000_i1178" type="#_x0000_t75" style="width:82.5pt;height:18.75pt" o:ole="">
            <v:imagedata r:id="rId331" o:title=""/>
          </v:shape>
          <o:OLEObject Type="Embed" ProgID="Equation.DSMT4" ShapeID="_x0000_i1178" DrawAspect="Content" ObjectID="_1656171799" r:id="rId332"/>
        </w:object>
      </w:r>
      <w:r w:rsidRPr="00B3520D">
        <w:rPr>
          <w:lang w:val="en-US"/>
        </w:rPr>
        <w:t xml:space="preserve">which is a common scenario for all HR schemes when </w:t>
      </w:r>
      <w:r w:rsidR="0094585C" w:rsidRPr="00B3520D">
        <w:rPr>
          <w:position w:val="-10"/>
          <w:lang w:val="en-US"/>
        </w:rPr>
        <w:object w:dxaOrig="800" w:dyaOrig="320" w14:anchorId="15FEB3AE">
          <v:shape id="_x0000_i1179" type="#_x0000_t75" style="width:41.25pt;height:17.25pt" o:ole="">
            <v:imagedata r:id="rId333" o:title=""/>
          </v:shape>
          <o:OLEObject Type="Embed" ProgID="Equation.DSMT4" ShapeID="_x0000_i1179" DrawAspect="Content" ObjectID="_1656171800" r:id="rId334"/>
        </w:object>
      </w:r>
      <w:r w:rsidRPr="00B3520D">
        <w:rPr>
          <w:lang w:val="en-US"/>
        </w:rPr>
        <w:t xml:space="preserve">. Consequently, this system of equations leads to unphysical results for many flow configurations and requires substantial relaxation to avoid convergence problems </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w:t>
      </w:r>
    </w:p>
    <w:p w14:paraId="4F8312F8" w14:textId="77777777" w:rsidR="00E73BB6" w:rsidRPr="00B3520D" w:rsidRDefault="00E73BB6" w:rsidP="00EF4276">
      <w:pPr>
        <w:spacing w:line="240" w:lineRule="auto"/>
        <w:jc w:val="both"/>
        <w:rPr>
          <w:lang w:val="en-US"/>
        </w:rPr>
      </w:pPr>
    </w:p>
    <w:p w14:paraId="727B919A" w14:textId="77777777" w:rsidR="00E73BB6" w:rsidRPr="00B3520D" w:rsidRDefault="00E73BB6" w:rsidP="00EF4276">
      <w:pPr>
        <w:spacing w:line="240" w:lineRule="auto"/>
        <w:jc w:val="both"/>
        <w:rPr>
          <w:b/>
          <w:lang w:val="en-US"/>
        </w:rPr>
      </w:pPr>
      <w:r w:rsidRPr="00B3520D">
        <w:rPr>
          <w:b/>
          <w:lang w:val="en-US"/>
        </w:rPr>
        <w:t>Normalized Weighting Factor method</w:t>
      </w:r>
    </w:p>
    <w:p w14:paraId="098DB52A" w14:textId="77777777" w:rsidR="00E73BB6" w:rsidRPr="00B3520D" w:rsidRDefault="00E73BB6" w:rsidP="00EF4276">
      <w:pPr>
        <w:spacing w:line="240" w:lineRule="auto"/>
        <w:jc w:val="both"/>
        <w:rPr>
          <w:lang w:val="en-US"/>
        </w:rPr>
      </w:pPr>
      <w:r w:rsidRPr="00B3520D">
        <w:rPr>
          <w:lang w:val="en-US"/>
        </w:rPr>
        <w:t xml:space="preserve">The Normalized Weighting Factor (NWF) method of </w:t>
      </w:r>
      <w:r w:rsidRPr="00B3520D">
        <w:rPr>
          <w:lang w:val="en-US"/>
        </w:rPr>
        <w:fldChar w:fldCharType="begin" w:fldLock="1"/>
      </w:r>
      <w:r w:rsidRPr="00B3520D">
        <w:rPr>
          <w:lang w:val="en-US"/>
        </w:rPr>
        <w:instrText>ADDIN CSL_CITATION {"citationItems":[{"id":"ITEM-1","itemData":{"DOI":"10.1080/10407799608915080","ISSN":"1040-7790","abstract":"This article deals with the development of a new method for accelerating the solution of flow problems discretized using high-resolution convective schemes. The technique is based on the normalized variable and space formulation (NVSF) methodology and is denoted here by the normalized weighting-factor (NWF) method. In contrast with the well-known deferred-correction (DC) procedure, the NWF method is fully implicit and is derived by directly replacing the control-volume face values by their Functional relationships in the discretized equation. The direct substitution is performed by the introduction of a variable, NWF, that accounts for the multiplicity of interpolation profiles in HR schemes. The new method is compared with the widely used DC procedure and is shown to be, on average, four times faster.","author":[{"dropping-particle":"","family":"Darwish","given":"M.","non-dropping-particle":"","parse-names":false,"suffix":""},{"dropping-particle":"","family":"Moukalled","given":"F.","non-dropping-particle":"","parse-names":false,"suffix":""}],"container-title":"Numerical Heat Transfer, Part B: Fundamentals","id":"ITEM-1","issue":"2","issued":{"date-parts":[["1996","9"]]},"page":"217-237","publisher":"Taylor &amp; Francis","title":"The normalized weighting factor method: a novel technique for accelerating the convergence of high-resolution convective schemes","type":"article-journal","volume":"30"},"uris":["http://www.mendeley.com/documents/?uuid=7df262be-499a-460f-a38e-e2defdf6ca0a"]}],"mendeley":{"formattedCitation":"(Darwish &amp; Moukalled, 1996)","plainTextFormattedCitation":"(Darwish &amp; Moukalled, 1996)","previouslyFormattedCitation":"(Darwish &amp; Moukalled, 1996)"},"properties":{"noteIndex":0},"schema":"https://github.com/citation-style-language/schema/raw/master/csl-citation.json"}</w:instrText>
      </w:r>
      <w:r w:rsidRPr="00B3520D">
        <w:rPr>
          <w:lang w:val="en-US"/>
        </w:rPr>
        <w:fldChar w:fldCharType="separate"/>
      </w:r>
      <w:r w:rsidRPr="00B3520D">
        <w:rPr>
          <w:noProof/>
          <w:lang w:val="en-US"/>
        </w:rPr>
        <w:t>(Darwish &amp; Moukalled, 1996)</w:t>
      </w:r>
      <w:r w:rsidRPr="00B3520D">
        <w:rPr>
          <w:lang w:val="en-US"/>
        </w:rPr>
        <w:fldChar w:fldCharType="end"/>
      </w:r>
      <w:r w:rsidRPr="00B3520D">
        <w:rPr>
          <w:lang w:val="en-US"/>
        </w:rPr>
        <w:t xml:space="preserve"> describes the normalized face value as a linear function of the normalized donor value write as</w:t>
      </w:r>
    </w:p>
    <w:p w14:paraId="1C6BB53F" w14:textId="77777777" w:rsidR="00E73BB6" w:rsidRPr="00B3520D" w:rsidRDefault="00E73BB6" w:rsidP="00EF4276">
      <w:pPr>
        <w:spacing w:line="240" w:lineRule="auto"/>
        <w:jc w:val="both"/>
        <w:rPr>
          <w:lang w:val="en-US"/>
        </w:rPr>
      </w:pPr>
      <w:r w:rsidRPr="00B3520D">
        <w:rPr>
          <w:lang w:val="en-US"/>
        </w:rPr>
        <w:object w:dxaOrig="1280" w:dyaOrig="360" w14:anchorId="673FD7F3">
          <v:shape id="_x0000_i1180" type="#_x0000_t75" style="width:62.25pt;height:18.75pt" o:ole="">
            <v:imagedata r:id="rId335" o:title=""/>
          </v:shape>
          <o:OLEObject Type="Embed" ProgID="Equation.DSMT4" ShapeID="_x0000_i1180" DrawAspect="Content" ObjectID="_1656171801" r:id="rId336"/>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(14)</w:t>
      </w:r>
    </w:p>
    <w:p w14:paraId="6B14F312" w14:textId="77777777" w:rsidR="00E73BB6" w:rsidRPr="00B3520D" w:rsidRDefault="00E73BB6" w:rsidP="00EF4276">
      <w:pPr>
        <w:spacing w:line="240" w:lineRule="auto"/>
        <w:jc w:val="both"/>
        <w:rPr>
          <w:lang w:val="en-US"/>
        </w:rPr>
      </w:pPr>
      <w:r w:rsidRPr="00B3520D">
        <w:rPr>
          <w:lang w:val="en-US"/>
        </w:rPr>
        <w:t xml:space="preserve">where </w:t>
      </w:r>
      <w:r w:rsidRPr="00B3520D">
        <w:rPr>
          <w:lang w:val="en-US"/>
        </w:rPr>
        <w:object w:dxaOrig="180" w:dyaOrig="260" w14:anchorId="174C78E5">
          <v:shape id="_x0000_i1181" type="#_x0000_t75" style="width:9.75pt;height:13.5pt" o:ole="">
            <v:imagedata r:id="rId337" o:title=""/>
          </v:shape>
          <o:OLEObject Type="Embed" ProgID="Equation.DSMT4" ShapeID="_x0000_i1181" DrawAspect="Content" ObjectID="_1656171802" r:id="rId338"/>
        </w:object>
      </w:r>
      <w:r w:rsidRPr="00B3520D">
        <w:rPr>
          <w:lang w:val="en-US"/>
        </w:rPr>
        <w:t xml:space="preserve"> represents the slope and </w:t>
      </w:r>
      <w:r w:rsidRPr="00B3520D">
        <w:rPr>
          <w:i/>
          <w:iCs/>
          <w:lang w:val="en-US"/>
        </w:rPr>
        <w:t>m</w:t>
      </w:r>
      <w:r w:rsidRPr="00B3520D">
        <w:rPr>
          <w:lang w:val="en-US"/>
        </w:rPr>
        <w:t xml:space="preserve"> the intercept of each linear function that is part of the HR scheme employed. Then, this linear relation is rewritten as  </w:t>
      </w:r>
    </w:p>
    <w:p w14:paraId="1DBDFACB" w14:textId="77777777" w:rsidR="00E73BB6" w:rsidRPr="00B3520D" w:rsidRDefault="00E73BB6" w:rsidP="00EF4276">
      <w:pPr>
        <w:spacing w:line="240" w:lineRule="auto"/>
        <w:jc w:val="both"/>
        <w:rPr>
          <w:lang w:val="en-US"/>
        </w:rPr>
      </w:pPr>
      <w:r w:rsidRPr="00B3520D">
        <w:rPr>
          <w:lang w:val="en-US"/>
        </w:rPr>
        <w:object w:dxaOrig="2200" w:dyaOrig="660" w14:anchorId="6BC6A714">
          <v:shape id="_x0000_i1182" type="#_x0000_t75" style="width:110.25pt;height:32.25pt" o:ole="">
            <v:imagedata r:id="rId339" o:title=""/>
          </v:shape>
          <o:OLEObject Type="Embed" ProgID="Equation.DSMT4" ShapeID="_x0000_i1182" DrawAspect="Content" ObjectID="_1656171803" r:id="rId340"/>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(15)</w:t>
      </w:r>
    </w:p>
    <w:p w14:paraId="1C4AFDF6" w14:textId="77777777" w:rsidR="00E73BB6" w:rsidRPr="00B3520D" w:rsidRDefault="00E73BB6" w:rsidP="00EF4276">
      <w:pPr>
        <w:spacing w:line="240" w:lineRule="auto"/>
        <w:jc w:val="both"/>
        <w:rPr>
          <w:lang w:val="en-US"/>
        </w:rPr>
      </w:pPr>
      <w:r w:rsidRPr="00B3520D">
        <w:rPr>
          <w:lang w:val="en-US"/>
        </w:rPr>
        <w:t>yielding</w:t>
      </w:r>
    </w:p>
    <w:p w14:paraId="03FD9366" w14:textId="77777777" w:rsidR="00E73BB6" w:rsidRPr="00B3520D" w:rsidRDefault="00E73BB6" w:rsidP="00EF4276">
      <w:pPr>
        <w:spacing w:line="240" w:lineRule="auto"/>
        <w:jc w:val="both"/>
        <w:rPr>
          <w:lang w:val="en-US"/>
        </w:rPr>
      </w:pPr>
      <w:r w:rsidRPr="00B3520D">
        <w:rPr>
          <w:lang w:val="en-US"/>
        </w:rPr>
        <w:object w:dxaOrig="5700" w:dyaOrig="360" w14:anchorId="3F04ABD1">
          <v:shape id="_x0000_i1183" type="#_x0000_t75" style="width:282.75pt;height:18.75pt" o:ole="">
            <v:imagedata r:id="rId341" o:title=""/>
          </v:shape>
          <o:OLEObject Type="Embed" ProgID="Equation.DSMT4" ShapeID="_x0000_i1183" DrawAspect="Content" ObjectID="_1656171804" r:id="rId342"/>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(16)</w:t>
      </w:r>
    </w:p>
    <w:p w14:paraId="320C590B" w14:textId="77777777" w:rsidR="00E73BB6" w:rsidRPr="00B3520D" w:rsidRDefault="00E73BB6" w:rsidP="00EF4276">
      <w:pPr>
        <w:spacing w:line="240" w:lineRule="auto"/>
        <w:jc w:val="both"/>
        <w:rPr>
          <w:lang w:val="en-US"/>
        </w:rPr>
      </w:pPr>
      <w:r w:rsidRPr="00B3520D">
        <w:rPr>
          <w:lang w:val="en-US"/>
        </w:rPr>
        <w:t>The convective term using the nodal values is</w:t>
      </w:r>
    </w:p>
    <w:p w14:paraId="1EC0BC30" w14:textId="77777777" w:rsidR="00E73BB6" w:rsidRPr="00B3520D" w:rsidRDefault="00E73BB6" w:rsidP="00EF4276">
      <w:pPr>
        <w:spacing w:line="240" w:lineRule="auto"/>
        <w:jc w:val="both"/>
        <w:rPr>
          <w:lang w:val="en-US"/>
        </w:rPr>
      </w:pPr>
      <w:r w:rsidRPr="00B3520D">
        <w:rPr>
          <w:lang w:val="en-US"/>
        </w:rPr>
        <w:object w:dxaOrig="8820" w:dyaOrig="420" w14:anchorId="31404D04">
          <v:shape id="_x0000_i1184" type="#_x0000_t75" style="width:440.25pt;height:21pt" o:ole="">
            <v:imagedata r:id="rId343" o:title=""/>
          </v:shape>
          <o:OLEObject Type="Embed" ProgID="Equation.DSMT4" ShapeID="_x0000_i1184" DrawAspect="Content" ObjectID="_1656171805" r:id="rId344"/>
        </w:object>
      </w:r>
      <w:r w:rsidRPr="00B3520D">
        <w:rPr>
          <w:lang w:val="en-US"/>
        </w:rPr>
        <w:tab/>
      </w:r>
      <w:r w:rsidRPr="00B3520D">
        <w:rPr>
          <w:lang w:val="en-US"/>
        </w:rPr>
        <w:tab/>
        <w:t>(17)</w:t>
      </w:r>
    </w:p>
    <w:p w14:paraId="630031F6" w14:textId="2C4B7F7F" w:rsidR="00E73BB6" w:rsidRPr="00B3520D" w:rsidRDefault="00E73BB6" w:rsidP="00EF4276">
      <w:pPr>
        <w:spacing w:line="240" w:lineRule="auto"/>
        <w:jc w:val="both"/>
        <w:rPr>
          <w:lang w:val="en-US"/>
        </w:rPr>
      </w:pPr>
      <w:r w:rsidRPr="00B3520D">
        <w:rPr>
          <w:lang w:val="en-US"/>
        </w:rPr>
        <w:t xml:space="preserve">The last expression allows the full implicit treatment of the HR schemes, so the values of the far nodes </w:t>
      </w:r>
      <w:r w:rsidR="00AA7834" w:rsidRPr="00B3520D">
        <w:rPr>
          <w:position w:val="-10"/>
          <w:lang w:val="en-US"/>
        </w:rPr>
        <w:object w:dxaOrig="300" w:dyaOrig="340" w14:anchorId="0AD74F00">
          <v:shape id="_x0000_i1185" type="#_x0000_t75" style="width:15pt;height:17.25pt" o:ole="">
            <v:imagedata r:id="rId345" o:title=""/>
          </v:shape>
          <o:OLEObject Type="Embed" ProgID="Equation.DSMT4" ShapeID="_x0000_i1185" DrawAspect="Content" ObjectID="_1656171806" r:id="rId346"/>
        </w:object>
      </w:r>
      <w:r w:rsidRPr="00B3520D">
        <w:rPr>
          <w:lang w:val="en-US"/>
        </w:rPr>
        <w:t xml:space="preserve"> and </w:t>
      </w:r>
      <w:r w:rsidR="00AA7834" w:rsidRPr="00B3520D">
        <w:rPr>
          <w:position w:val="-10"/>
          <w:lang w:val="en-US"/>
        </w:rPr>
        <w:object w:dxaOrig="300" w:dyaOrig="340" w14:anchorId="00FE5D7D">
          <v:shape id="_x0000_i1186" type="#_x0000_t75" style="width:15pt;height:17.25pt" o:ole="">
            <v:imagedata r:id="rId347" o:title=""/>
          </v:shape>
          <o:OLEObject Type="Embed" ProgID="Equation.DSMT4" ShapeID="_x0000_i1186" DrawAspect="Content" ObjectID="_1656171807" r:id="rId348"/>
        </w:object>
      </w:r>
      <w:r w:rsidRPr="00B3520D">
        <w:rPr>
          <w:lang w:val="en-US"/>
        </w:rPr>
        <w:t xml:space="preserve"> are actual nodes in the computational domain that can be resolved in the algebraic equation. For the one-dimensional structured grid, as shown in Fig. 2, the NWF form of the algebraic equation becomes</w:t>
      </w:r>
    </w:p>
    <w:p w14:paraId="198990DF" w14:textId="77777777" w:rsidR="00E73BB6" w:rsidRPr="00B3520D" w:rsidRDefault="00E73BB6" w:rsidP="00EF4276">
      <w:pPr>
        <w:spacing w:line="240" w:lineRule="auto"/>
        <w:jc w:val="both"/>
        <w:rPr>
          <w:lang w:val="en-US"/>
        </w:rPr>
      </w:pPr>
      <w:r w:rsidRPr="00B3520D">
        <w:rPr>
          <w:lang w:val="en-US"/>
        </w:rPr>
        <w:object w:dxaOrig="3900" w:dyaOrig="580" w14:anchorId="39553783">
          <v:shape id="_x0000_i1187" type="#_x0000_t75" style="width:195.75pt;height:28.5pt" o:ole="">
            <v:imagedata r:id="rId349" o:title=""/>
          </v:shape>
          <o:OLEObject Type="Embed" ProgID="Equation.DSMT4" ShapeID="_x0000_i1187" DrawAspect="Content" ObjectID="_1656171808" r:id="rId350"/>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(18)</w:t>
      </w:r>
    </w:p>
    <w:p w14:paraId="4D878112" w14:textId="77777777" w:rsidR="00E73BB6" w:rsidRPr="00B3520D" w:rsidRDefault="00E73BB6" w:rsidP="00EF4276">
      <w:pPr>
        <w:spacing w:line="240" w:lineRule="auto"/>
        <w:jc w:val="both"/>
        <w:rPr>
          <w:lang w:val="en-US"/>
        </w:rPr>
      </w:pPr>
      <w:r w:rsidRPr="00B3520D">
        <w:rPr>
          <w:lang w:val="en-US"/>
        </w:rPr>
        <w:t>where</w:t>
      </w:r>
    </w:p>
    <w:p w14:paraId="626F6302" w14:textId="77777777" w:rsidR="00E73BB6" w:rsidRPr="00B3520D" w:rsidRDefault="00E73BB6" w:rsidP="00EF4276">
      <w:pPr>
        <w:spacing w:line="240" w:lineRule="auto"/>
        <w:jc w:val="both"/>
        <w:rPr>
          <w:lang w:val="en-US"/>
        </w:rPr>
      </w:pPr>
      <w:r w:rsidRPr="00B3520D">
        <w:rPr>
          <w:lang w:val="en-US"/>
        </w:rPr>
        <w:object w:dxaOrig="5660" w:dyaOrig="1840" w14:anchorId="153F71CA">
          <v:shape id="_x0000_i1188" type="#_x0000_t75" style="width:282.75pt;height:92.25pt" o:ole="">
            <v:imagedata r:id="rId351" o:title=""/>
          </v:shape>
          <o:OLEObject Type="Embed" ProgID="Equation.DSMT4" ShapeID="_x0000_i1188" DrawAspect="Content" ObjectID="_1656171809" r:id="rId352"/>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(19)</w:t>
      </w:r>
    </w:p>
    <w:p w14:paraId="66362AE7" w14:textId="77777777" w:rsidR="00E73BB6" w:rsidRPr="00B3520D" w:rsidRDefault="00E73BB6" w:rsidP="00EF4276">
      <w:pPr>
        <w:spacing w:line="240" w:lineRule="auto"/>
        <w:jc w:val="both"/>
        <w:rPr>
          <w:lang w:val="en-US"/>
        </w:rPr>
      </w:pPr>
      <w:proofErr w:type="gramStart"/>
      <w:r w:rsidRPr="00B3520D">
        <w:rPr>
          <w:i/>
          <w:iCs/>
          <w:lang w:val="en-US"/>
        </w:rPr>
        <w:t>A</w:t>
      </w:r>
      <w:r w:rsidRPr="00B3520D">
        <w:rPr>
          <w:i/>
          <w:iCs/>
          <w:vertAlign w:val="subscript"/>
          <w:lang w:val="en-US"/>
        </w:rPr>
        <w:t>P(</w:t>
      </w:r>
      <w:proofErr w:type="gramEnd"/>
      <w:r w:rsidRPr="00B3520D">
        <w:rPr>
          <w:i/>
          <w:iCs/>
          <w:vertAlign w:val="subscript"/>
          <w:lang w:val="en-US"/>
        </w:rPr>
        <w:t>time)</w:t>
      </w:r>
      <w:r w:rsidRPr="00B3520D">
        <w:rPr>
          <w:lang w:val="en-US"/>
        </w:rPr>
        <w:t xml:space="preserve"> and </w:t>
      </w:r>
      <w:proofErr w:type="spellStart"/>
      <w:r w:rsidRPr="00B3520D">
        <w:rPr>
          <w:i/>
          <w:iCs/>
          <w:lang w:val="en-US"/>
        </w:rPr>
        <w:t>b</w:t>
      </w:r>
      <w:r w:rsidRPr="00B3520D">
        <w:rPr>
          <w:i/>
          <w:iCs/>
          <w:vertAlign w:val="subscript"/>
          <w:lang w:val="en-US"/>
        </w:rPr>
        <w:t>P</w:t>
      </w:r>
      <w:proofErr w:type="spellEnd"/>
      <w:r w:rsidRPr="00B3520D">
        <w:rPr>
          <w:lang w:val="en-US"/>
        </w:rPr>
        <w:t xml:space="preserve"> remain as defined in the last part of section 3.</w:t>
      </w:r>
    </w:p>
    <w:p w14:paraId="4718BE54" w14:textId="77777777" w:rsidR="00E73BB6" w:rsidRPr="00B3520D" w:rsidRDefault="00E73BB6" w:rsidP="00EF4276">
      <w:pPr>
        <w:spacing w:line="240" w:lineRule="auto"/>
        <w:jc w:val="both"/>
        <w:rPr>
          <w:lang w:val="en-US"/>
        </w:rPr>
      </w:pPr>
    </w:p>
    <w:p w14:paraId="1B4A7143" w14:textId="6CE4511C" w:rsidR="00E73BB6" w:rsidRPr="00B3520D" w:rsidRDefault="00E73BB6" w:rsidP="00EF4276">
      <w:pPr>
        <w:spacing w:line="240" w:lineRule="auto"/>
        <w:jc w:val="both"/>
        <w:rPr>
          <w:lang w:val="en-US"/>
        </w:rPr>
      </w:pPr>
      <w:r w:rsidRPr="00B3520D">
        <w:rPr>
          <w:lang w:val="en-US"/>
        </w:rPr>
        <w:t xml:space="preserve">The above coefficients form a diagonally dominant matrix in which </w:t>
      </w:r>
      <w:r w:rsidRPr="00B3520D">
        <w:rPr>
          <w:i/>
          <w:iCs/>
          <w:lang w:val="en-US"/>
        </w:rPr>
        <w:t>A</w:t>
      </w:r>
      <w:r w:rsidRPr="00B3520D">
        <w:rPr>
          <w:i/>
          <w:iCs/>
          <w:vertAlign w:val="subscript"/>
          <w:lang w:val="en-US"/>
        </w:rPr>
        <w:t>p</w:t>
      </w:r>
      <w:r w:rsidRPr="00B3520D">
        <w:rPr>
          <w:i/>
          <w:iCs/>
          <w:lang w:val="en-US"/>
        </w:rPr>
        <w:t xml:space="preserve"> </w:t>
      </w:r>
      <w:r w:rsidRPr="00B3520D">
        <w:rPr>
          <w:lang w:val="en-US"/>
        </w:rPr>
        <w:t xml:space="preserve">is always greater than zero because for almost all HR schemes, </w:t>
      </w:r>
      <w:r w:rsidR="00AA7834" w:rsidRPr="00B3520D">
        <w:rPr>
          <w:position w:val="-4"/>
          <w:lang w:val="en-US"/>
        </w:rPr>
        <w:object w:dxaOrig="160" w:dyaOrig="240" w14:anchorId="3DFCFF1E">
          <v:shape id="_x0000_i1189" type="#_x0000_t75" style="width:8.25pt;height:11.25pt" o:ole="">
            <v:imagedata r:id="rId353" o:title=""/>
          </v:shape>
          <o:OLEObject Type="Embed" ProgID="Equation.DSMT4" ShapeID="_x0000_i1189" DrawAspect="Content" ObjectID="_1656171810" r:id="rId354"/>
        </w:object>
      </w:r>
      <w:r w:rsidRPr="00B3520D">
        <w:rPr>
          <w:lang w:val="en-US"/>
        </w:rPr>
        <w:t xml:space="preserve"> is greater than m. Only for the DD scheme </w:t>
      </w:r>
      <w:r w:rsidR="00AA7834" w:rsidRPr="00B3520D">
        <w:rPr>
          <w:position w:val="-12"/>
          <w:lang w:val="en-US"/>
        </w:rPr>
        <w:object w:dxaOrig="1120" w:dyaOrig="340" w14:anchorId="2DD3E63C">
          <v:shape id="_x0000_i1190" type="#_x0000_t75" style="width:54.75pt;height:17.25pt" o:ole="">
            <v:imagedata r:id="rId355" o:title=""/>
          </v:shape>
          <o:OLEObject Type="Embed" ProgID="Equation.DSMT4" ShapeID="_x0000_i1190" DrawAspect="Content" ObjectID="_1656171811" r:id="rId356"/>
        </w:object>
      </w:r>
      <w:r w:rsidRPr="00B3520D">
        <w:rPr>
          <w:lang w:val="en-US"/>
        </w:rPr>
        <w:t xml:space="preserve">, </w:t>
      </w:r>
      <w:r w:rsidRPr="00B3520D">
        <w:rPr>
          <w:i/>
          <w:iCs/>
          <w:lang w:val="en-US"/>
        </w:rPr>
        <w:t>A</w:t>
      </w:r>
      <w:r w:rsidRPr="00B3520D">
        <w:rPr>
          <w:i/>
          <w:iCs/>
          <w:vertAlign w:val="subscript"/>
          <w:lang w:val="en-US"/>
        </w:rPr>
        <w:t>p</w:t>
      </w:r>
      <w:r w:rsidRPr="00B3520D">
        <w:rPr>
          <w:lang w:val="en-US"/>
        </w:rPr>
        <w:t xml:space="preserve"> becomes zero. In this case,  </w:t>
      </w:r>
      <w:r w:rsidR="00AA7834" w:rsidRPr="00B3520D">
        <w:rPr>
          <w:position w:val="-12"/>
          <w:lang w:val="en-US"/>
        </w:rPr>
        <w:object w:dxaOrig="540" w:dyaOrig="340" w14:anchorId="35345873">
          <v:shape id="_x0000_i1191" type="#_x0000_t75" style="width:28.5pt;height:17.25pt" o:ole="">
            <v:imagedata r:id="rId357" o:title=""/>
          </v:shape>
          <o:OLEObject Type="Embed" ProgID="Equation.DSMT4" ShapeID="_x0000_i1191" DrawAspect="Content" ObjectID="_1656171812" r:id="rId358"/>
        </w:object>
      </w:r>
      <w:r w:rsidRPr="00B3520D">
        <w:rPr>
          <w:lang w:val="en-US"/>
        </w:rPr>
        <w:t xml:space="preserve"> is set to  </w:t>
      </w:r>
      <w:r w:rsidR="00AA7834" w:rsidRPr="00B3520D">
        <w:rPr>
          <w:position w:val="-14"/>
          <w:lang w:val="en-US"/>
        </w:rPr>
        <w:object w:dxaOrig="1100" w:dyaOrig="400" w14:anchorId="343206A6">
          <v:shape id="_x0000_i1192" type="#_x0000_t75" style="width:54.75pt;height:20.25pt" o:ole="">
            <v:imagedata r:id="rId359" o:title=""/>
          </v:shape>
          <o:OLEObject Type="Embed" ProgID="Equation.DSMT4" ShapeID="_x0000_i1192" DrawAspect="Content" ObjectID="_1656171813" r:id="rId360"/>
        </w:object>
      </w:r>
      <w:r w:rsidRPr="00B3520D">
        <w:rPr>
          <w:lang w:val="en-US"/>
        </w:rPr>
        <w:t xml:space="preserve"> where </w:t>
      </w:r>
      <w:r w:rsidRPr="00B3520D">
        <w:rPr>
          <w:i/>
          <w:iCs/>
          <w:lang w:val="en-US"/>
        </w:rPr>
        <w:t>L</w:t>
      </w:r>
      <w:r w:rsidRPr="00B3520D">
        <w:rPr>
          <w:lang w:val="en-US"/>
        </w:rPr>
        <w:t xml:space="preserve"> is the value of </w:t>
      </w:r>
      <w:r w:rsidR="00AA7834" w:rsidRPr="00B3520D">
        <w:rPr>
          <w:position w:val="-4"/>
          <w:lang w:val="en-US"/>
        </w:rPr>
        <w:object w:dxaOrig="160" w:dyaOrig="240" w14:anchorId="7E35E418">
          <v:shape id="_x0000_i1193" type="#_x0000_t75" style="width:8.25pt;height:11.25pt" o:ole="">
            <v:imagedata r:id="rId361" o:title=""/>
          </v:shape>
          <o:OLEObject Type="Embed" ProgID="Equation.DSMT4" ShapeID="_x0000_i1193" DrawAspect="Content" ObjectID="_1656171814" r:id="rId362"/>
        </w:object>
      </w:r>
      <w:r w:rsidRPr="00B3520D">
        <w:rPr>
          <w:lang w:val="en-US"/>
        </w:rPr>
        <w:t xml:space="preserve">from the previous interval of the composite scheme. </w:t>
      </w:r>
    </w:p>
    <w:p w14:paraId="11E7DB87" w14:textId="77777777" w:rsidR="00E73BB6" w:rsidRPr="00B3520D" w:rsidRDefault="00E73BB6" w:rsidP="00EF4276">
      <w:pPr>
        <w:spacing w:line="240" w:lineRule="auto"/>
        <w:jc w:val="both"/>
        <w:rPr>
          <w:lang w:val="en-US"/>
        </w:rPr>
      </w:pPr>
      <w:r w:rsidRPr="00B3520D">
        <w:rPr>
          <w:lang w:val="en-US"/>
        </w:rPr>
        <w:t xml:space="preserve">The NWF formulation is more robust than the DWF and faster than the DC method </w:t>
      </w:r>
      <w:r w:rsidRPr="00B3520D">
        <w:rPr>
          <w:lang w:val="en-US"/>
        </w:rPr>
        <w:fldChar w:fldCharType="begin" w:fldLock="1"/>
      </w:r>
      <w:r w:rsidRPr="00B3520D">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id":"ITEM-2","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Applications","id":"ITEM-2","issued":{"date-parts":[["2016"]]},"number-of-pages":"463","publisher":"Springer International Publishing","publisher-place":"Cham","title":"The Finite Volume Method in Computational Fluid Dynamics","type":"book","volume":"113"},"uris":["http://www.mendeley.com/documents/?uuid=733ed736-9d4b-4609-84c1-7d6c15675b57"]}],"mendeley":{"formattedCitation":"(Chourushi, 2018; F Moukalled et al., 2016)","plainTextFormattedCitation":"(Chourushi, 2018; F Moukalled et al., 2016)","previouslyFormattedCitation":"(Chourushi, 2018; F Moukalled et al., 2016)"},"properties":{"noteIndex":0},"schema":"https://github.com/citation-style-language/schema/raw/master/csl-citation.json"}</w:instrText>
      </w:r>
      <w:r w:rsidRPr="00B3520D">
        <w:rPr>
          <w:lang w:val="en-US"/>
        </w:rPr>
        <w:fldChar w:fldCharType="separate"/>
      </w:r>
      <w:r w:rsidRPr="00B3520D">
        <w:rPr>
          <w:noProof/>
          <w:lang w:val="en-US"/>
        </w:rPr>
        <w:t>(Chourushi, 2018; F Moukalled et al., 2016)</w:t>
      </w:r>
      <w:r w:rsidRPr="00B3520D">
        <w:rPr>
          <w:lang w:val="en-US"/>
        </w:rPr>
        <w:fldChar w:fldCharType="end"/>
      </w:r>
      <w:r w:rsidRPr="00B3520D">
        <w:rPr>
          <w:lang w:val="en-US"/>
        </w:rPr>
        <w:t xml:space="preserve">. However, the discretization above involves a pentagonal stencil that includes the far nodes in each coordinate direction which result in a pentadiagonal coefficient matrix. </w:t>
      </w:r>
    </w:p>
    <w:p w14:paraId="06DD88C3" w14:textId="77777777" w:rsidR="00E73BB6" w:rsidRPr="00B3520D" w:rsidRDefault="00E73BB6" w:rsidP="00EF4276">
      <w:pPr>
        <w:spacing w:line="240" w:lineRule="auto"/>
        <w:jc w:val="both"/>
        <w:rPr>
          <w:lang w:val="en-US"/>
        </w:rPr>
      </w:pPr>
    </w:p>
    <w:p w14:paraId="7BD45596" w14:textId="77777777" w:rsidR="00E73BB6" w:rsidRPr="00B3520D" w:rsidRDefault="00E73BB6" w:rsidP="00EF4276">
      <w:pPr>
        <w:spacing w:line="240" w:lineRule="auto"/>
        <w:jc w:val="both"/>
        <w:rPr>
          <w:b/>
          <w:lang w:val="en-US"/>
        </w:rPr>
      </w:pPr>
      <w:r w:rsidRPr="00B3520D">
        <w:rPr>
          <w:b/>
          <w:lang w:val="en-US"/>
        </w:rPr>
        <w:tab/>
        <w:t>Reviewed Normalized Weighting Factor (RNWF) method</w:t>
      </w:r>
    </w:p>
    <w:p w14:paraId="1BE456E7" w14:textId="77777777" w:rsidR="00E73BB6" w:rsidRPr="00B3520D" w:rsidRDefault="00E73BB6" w:rsidP="00EF4276">
      <w:pPr>
        <w:spacing w:line="240" w:lineRule="auto"/>
        <w:jc w:val="both"/>
        <w:rPr>
          <w:lang w:val="en-US"/>
        </w:rPr>
      </w:pPr>
      <w:r w:rsidRPr="00B3520D">
        <w:rPr>
          <w:lang w:val="en-US"/>
        </w:rPr>
        <w:t xml:space="preserve">The Reviewed Normalized Weighting Factor method developed by </w:t>
      </w:r>
      <w:r w:rsidRPr="00B3520D">
        <w:rPr>
          <w:lang w:val="en-US"/>
        </w:rPr>
        <w:fldChar w:fldCharType="begin" w:fldLock="1"/>
      </w:r>
      <w:r w:rsidRPr="00B3520D">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solvers","type":"article-journal","volume":"95"},"uris":["http://www.mendeley.com/documents/?uuid=81b2e2c1-8797-4ccf-a84f-a9993a0b88f3"]}],"mendeley":{"formattedCitation":"(Chourushi, 2018)","plainTextFormattedCitation":"(Chourushi, 2018)","previouslyFormattedCitation":"(Chourushi, 2018)"},"properties":{"noteIndex":0},"schema":"https://github.com/citation-style-language/schema/raw/master/csl-citation.json"}</w:instrText>
      </w:r>
      <w:r w:rsidRPr="00B3520D">
        <w:rPr>
          <w:lang w:val="en-US"/>
        </w:rPr>
        <w:fldChar w:fldCharType="separate"/>
      </w:r>
      <w:r w:rsidRPr="00B3520D">
        <w:rPr>
          <w:noProof/>
          <w:lang w:val="en-US"/>
        </w:rPr>
        <w:t>(Chourushi, 2018)</w:t>
      </w:r>
      <w:r w:rsidRPr="00B3520D">
        <w:rPr>
          <w:lang w:val="en-US"/>
        </w:rPr>
        <w:fldChar w:fldCharType="end"/>
      </w:r>
      <w:r w:rsidRPr="00B3520D">
        <w:rPr>
          <w:lang w:val="en-US"/>
        </w:rPr>
        <w:t xml:space="preserve"> is a tridiagonal version of the previously described NWF method. From the discrete equation (18), the change from pentadiagonal to tridiagonal stencil was performed considering the far nodes EE and WW as explicit. Then, these nodal values with their A</w:t>
      </w:r>
      <w:r w:rsidRPr="00B3520D">
        <w:rPr>
          <w:vertAlign w:val="subscript"/>
          <w:lang w:val="en-US"/>
        </w:rPr>
        <w:t>EE</w:t>
      </w:r>
      <w:r w:rsidRPr="00B3520D">
        <w:rPr>
          <w:lang w:val="en-US"/>
        </w:rPr>
        <w:t xml:space="preserve"> and A</w:t>
      </w:r>
      <w:r w:rsidRPr="00B3520D">
        <w:rPr>
          <w:vertAlign w:val="subscript"/>
          <w:lang w:val="en-US"/>
        </w:rPr>
        <w:t xml:space="preserve">WW </w:t>
      </w:r>
      <w:r w:rsidRPr="00B3520D">
        <w:rPr>
          <w:lang w:val="en-US"/>
        </w:rPr>
        <w:t xml:space="preserve">coefficients are placed in the source term. Also, </w:t>
      </w:r>
      <w:r w:rsidRPr="00B3520D">
        <w:rPr>
          <w:i/>
          <w:iCs/>
          <w:lang w:val="en-US"/>
        </w:rPr>
        <w:t>A</w:t>
      </w:r>
      <w:r w:rsidRPr="00B3520D">
        <w:rPr>
          <w:i/>
          <w:iCs/>
          <w:vertAlign w:val="subscript"/>
          <w:lang w:val="en-US"/>
        </w:rPr>
        <w:t>EE</w:t>
      </w:r>
      <w:r w:rsidRPr="00B3520D">
        <w:rPr>
          <w:lang w:val="en-US"/>
        </w:rPr>
        <w:t xml:space="preserve"> and </w:t>
      </w:r>
      <w:r w:rsidRPr="00B3520D">
        <w:rPr>
          <w:i/>
          <w:iCs/>
          <w:lang w:val="en-US"/>
        </w:rPr>
        <w:t>A</w:t>
      </w:r>
      <w:r w:rsidRPr="00B3520D">
        <w:rPr>
          <w:i/>
          <w:iCs/>
          <w:vertAlign w:val="subscript"/>
          <w:lang w:val="en-US"/>
        </w:rPr>
        <w:t>WW</w:t>
      </w:r>
      <w:r w:rsidRPr="00B3520D">
        <w:rPr>
          <w:vertAlign w:val="subscript"/>
          <w:lang w:val="en-US"/>
        </w:rPr>
        <w:t xml:space="preserve"> </w:t>
      </w:r>
      <w:r w:rsidRPr="00B3520D">
        <w:rPr>
          <w:lang w:val="en-US"/>
        </w:rPr>
        <w:t>are removed from the A</w:t>
      </w:r>
      <w:r w:rsidRPr="00B3520D">
        <w:rPr>
          <w:vertAlign w:val="subscript"/>
          <w:lang w:val="en-US"/>
        </w:rPr>
        <w:t xml:space="preserve">P </w:t>
      </w:r>
      <w:r w:rsidRPr="00B3520D">
        <w:rPr>
          <w:lang w:val="en-US"/>
        </w:rPr>
        <w:t>coefficient and added to the source term, resulting in the following modification of the previous A</w:t>
      </w:r>
      <w:r w:rsidRPr="00B3520D">
        <w:rPr>
          <w:vertAlign w:val="subscript"/>
          <w:lang w:val="en-US"/>
        </w:rPr>
        <w:t>p</w:t>
      </w:r>
      <w:r w:rsidRPr="00B3520D">
        <w:rPr>
          <w:lang w:val="en-US"/>
        </w:rPr>
        <w:t xml:space="preserve"> and b</w:t>
      </w:r>
      <w:r w:rsidRPr="00B3520D">
        <w:rPr>
          <w:vertAlign w:val="subscript"/>
          <w:lang w:val="en-US"/>
        </w:rPr>
        <w:t>p</w:t>
      </w:r>
      <w:r w:rsidRPr="00B3520D">
        <w:rPr>
          <w:lang w:val="en-US"/>
        </w:rPr>
        <w:t xml:space="preserve"> terms</w:t>
      </w:r>
    </w:p>
    <w:p w14:paraId="21E695B1" w14:textId="77777777" w:rsidR="00E73BB6" w:rsidRPr="00B3520D" w:rsidRDefault="00E73BB6" w:rsidP="00EF4276">
      <w:pPr>
        <w:spacing w:line="240" w:lineRule="auto"/>
        <w:jc w:val="both"/>
        <w:rPr>
          <w:lang w:val="en-US"/>
        </w:rPr>
      </w:pPr>
      <w:r w:rsidRPr="00B3520D">
        <w:rPr>
          <w:lang w:val="en-US"/>
        </w:rPr>
        <w:object w:dxaOrig="4300" w:dyaOrig="740" w14:anchorId="747C6C18">
          <v:shape id="_x0000_i1194" type="#_x0000_t75" style="width:215.25pt;height:36pt" o:ole="">
            <v:imagedata r:id="rId363" o:title=""/>
          </v:shape>
          <o:OLEObject Type="Embed" ProgID="Equation.DSMT4" ShapeID="_x0000_i1194" DrawAspect="Content" ObjectID="_1656171815" r:id="rId364"/>
        </w:object>
      </w:r>
      <w:r w:rsidRPr="00B3520D">
        <w:rPr>
          <w:lang w:val="en-US"/>
        </w:rPr>
        <w:tab/>
      </w:r>
      <w:r w:rsidRPr="00B3520D">
        <w:rPr>
          <w:lang w:val="en-US"/>
        </w:rPr>
        <w:tab/>
      </w:r>
      <w:r w:rsidRPr="00B3520D">
        <w:rPr>
          <w:lang w:val="en-US"/>
        </w:rPr>
        <w:tab/>
      </w:r>
      <w:r w:rsidRPr="00B3520D">
        <w:rPr>
          <w:lang w:val="en-US"/>
        </w:rPr>
        <w:tab/>
      </w:r>
      <w:r w:rsidRPr="00B3520D">
        <w:rPr>
          <w:lang w:val="en-US"/>
        </w:rPr>
        <w:tab/>
        <w:t>(20)</w:t>
      </w:r>
    </w:p>
    <w:p w14:paraId="26095C80" w14:textId="77777777" w:rsidR="00E73BB6" w:rsidRPr="00B3520D" w:rsidRDefault="00E73BB6" w:rsidP="00EF4276">
      <w:pPr>
        <w:spacing w:line="240" w:lineRule="auto"/>
        <w:jc w:val="both"/>
        <w:rPr>
          <w:lang w:val="en-US"/>
        </w:rPr>
      </w:pPr>
    </w:p>
    <w:p w14:paraId="502E72FD" w14:textId="4139F9FB" w:rsidR="00E73BB6" w:rsidRPr="00B3520D" w:rsidRDefault="00E73BB6" w:rsidP="00EF4276">
      <w:pPr>
        <w:spacing w:line="240" w:lineRule="auto"/>
        <w:jc w:val="both"/>
        <w:rPr>
          <w:lang w:val="en-US"/>
        </w:rPr>
      </w:pPr>
      <w:r w:rsidRPr="00B3520D">
        <w:rPr>
          <w:lang w:val="en-US"/>
        </w:rPr>
        <w:t xml:space="preserve">In addition, to improve the numerical stability, the </w:t>
      </w:r>
      <w:r w:rsidR="0094585C" w:rsidRPr="00B3520D">
        <w:rPr>
          <w:position w:val="-12"/>
          <w:lang w:val="en-US"/>
        </w:rPr>
        <w:object w:dxaOrig="540" w:dyaOrig="340" w14:anchorId="644BCCD4">
          <v:shape id="_x0000_i1195" type="#_x0000_t75" style="width:28.5pt;height:17.25pt" o:ole="">
            <v:imagedata r:id="rId365" o:title=""/>
          </v:shape>
          <o:OLEObject Type="Embed" ProgID="Equation.DSMT4" ShapeID="_x0000_i1195" DrawAspect="Content" ObjectID="_1656171816" r:id="rId366"/>
        </w:object>
      </w:r>
      <w:r w:rsidRPr="00B3520D">
        <w:rPr>
          <w:lang w:val="en-US"/>
        </w:rPr>
        <w:t xml:space="preserve"> factors in the case of the DD scheme are changed to </w:t>
      </w:r>
      <w:r w:rsidR="0094585C" w:rsidRPr="00B3520D">
        <w:rPr>
          <w:position w:val="-12"/>
          <w:lang w:val="en-US"/>
        </w:rPr>
        <w:object w:dxaOrig="1060" w:dyaOrig="340" w14:anchorId="4AFDC173">
          <v:shape id="_x0000_i1196" type="#_x0000_t75" style="width:52.5pt;height:17.25pt" o:ole="">
            <v:imagedata r:id="rId367" o:title=""/>
          </v:shape>
          <o:OLEObject Type="Embed" ProgID="Equation.DSMT4" ShapeID="_x0000_i1196" DrawAspect="Content" ObjectID="_1656171817" r:id="rId368"/>
        </w:object>
      </w:r>
      <w:r w:rsidRPr="00B3520D">
        <w:rPr>
          <w:lang w:val="en-US"/>
        </w:rPr>
        <w:t xml:space="preserve">. </w:t>
      </w:r>
    </w:p>
    <w:p w14:paraId="20FE419B" w14:textId="77777777" w:rsidR="00E73BB6" w:rsidRPr="00B3520D" w:rsidRDefault="00E73BB6" w:rsidP="00EF4276">
      <w:pPr>
        <w:spacing w:line="240" w:lineRule="auto"/>
        <w:jc w:val="both"/>
        <w:rPr>
          <w:lang w:val="en-US"/>
        </w:rPr>
      </w:pPr>
      <w:r w:rsidRPr="00B3520D">
        <w:rPr>
          <w:lang w:val="en-US"/>
        </w:rPr>
        <w:t xml:space="preserve">The RNWF method was 4 times faster than DC and 1.3 times faster than NWF for the test cases studied in </w:t>
      </w:r>
      <w:r w:rsidRPr="00B3520D">
        <w:rPr>
          <w:lang w:val="en-US"/>
        </w:rPr>
        <w:fldChar w:fldCharType="begin" w:fldLock="1"/>
      </w:r>
      <w:r w:rsidRPr="00B3520D">
        <w:rPr>
          <w:lang w:val="en-US"/>
        </w:rPr>
        <w:instrText>ADDIN CSL_CITATION {"citationItems":[{"id":"ITEM-1","itemData":{"DOI":"10.1080/00207160.2017.1324151","ISSN":"0020-7160","abstract":"© 2017 Informa UK Limited, trading as Taylor &amp; Francis Group A new methodology for the implementation of high-resolution (HR) scheme is being presented. The proposed method is a revision of the existing normalized weighting factor (NWF) method and henceforth, it is termed as revised normalized weighting factor (RNWF) method. Unlike the previous method which is penta-diagonal in nature, the RNWF method generates tri-diagonal system of linear equations and is expected to be computationally inexpensive and robust to use. Further to assess the performance of this method, iterations required for the convergence of HR schemes and to configure the CPU clock time, pure advection tests (viz. Step, Double-Step and Sine) were performed. These results were then compared with the existing methods such as, deferred correction (DC) and NWF which suggested that the proposed RNWF method is 4 times faster than DC and 1.3 times faster than NWF on uniform grids. To further evaluate the performance of this method, assessment tests for incompressible, newtonian fluid using the segregated solver (SIMPLE algorithm) are also detailed. Results suggest that RNWF method delivers computationally inexpensive and convergent numerical solutions when compared to the existing methods. Moreover, this method outperforms the NWF as it has been successfully applied for segregated solvers.","author":[{"dropping-particle":"","family":"Chourushi","given":"T.","non-dropping-particle":"","parse-names":false,"suffix":""}],"container-title":"International Journal of Computer Mathematics","id":"ITEM-1","issue":"8","issued":{"date-parts":[["2018","8","3"]]},"page":"1622-1653","publisher":"Taylor &amp; Francis","title":"Computationally inexpensive and revised normalized weighting factor method for segregated solvers","type":"article-journal","volume":"95"},"uris":["http://www.mendeley.com/documents/?uuid=81b2e2c1-8797-4ccf-a84f-a9993a0b88f3"]}],"mendeley":{"formattedCitation":"(Chourushi, 2018)","plainTextFormattedCitation":"(Chourushi, 2018)","previouslyFormattedCitation":"(Chourushi, 2018)"},"properties":{"noteIndex":0},"schema":"https://github.com/citation-style-language/schema/raw/master/csl-citation.json"}</w:instrText>
      </w:r>
      <w:r w:rsidRPr="00B3520D">
        <w:rPr>
          <w:lang w:val="en-US"/>
        </w:rPr>
        <w:fldChar w:fldCharType="separate"/>
      </w:r>
      <w:r w:rsidRPr="00B3520D">
        <w:rPr>
          <w:noProof/>
          <w:lang w:val="en-US"/>
        </w:rPr>
        <w:t>(Chourushi, 2018)</w:t>
      </w:r>
      <w:r w:rsidRPr="00B3520D">
        <w:rPr>
          <w:lang w:val="en-US"/>
        </w:rPr>
        <w:fldChar w:fldCharType="end"/>
      </w:r>
      <w:r w:rsidRPr="00B3520D">
        <w:rPr>
          <w:lang w:val="en-US"/>
        </w:rPr>
        <w:t xml:space="preserve">.  However, for our case, the numerical implementation of the interface-capture schemes in the context of multiphase flows, the RNWF did not show the same excellent efficiency than in the cases studied by </w:t>
      </w:r>
      <w:proofErr w:type="spellStart"/>
      <w:r w:rsidRPr="00B3520D">
        <w:rPr>
          <w:lang w:val="en-US"/>
        </w:rPr>
        <w:t>Chourushi</w:t>
      </w:r>
      <w:proofErr w:type="spellEnd"/>
      <w:r w:rsidRPr="00B3520D">
        <w:rPr>
          <w:lang w:val="en-US"/>
        </w:rPr>
        <w:t xml:space="preserve"> and sometimes slightly altered the interface geometry. </w:t>
      </w:r>
    </w:p>
    <w:p w14:paraId="5527AE26" w14:textId="77777777" w:rsidR="00E73BB6" w:rsidRPr="00B3520D" w:rsidRDefault="00E73BB6" w:rsidP="00EF4276">
      <w:pPr>
        <w:spacing w:line="240" w:lineRule="auto"/>
        <w:jc w:val="both"/>
        <w:rPr>
          <w:lang w:val="en-US"/>
        </w:rPr>
      </w:pPr>
    </w:p>
    <w:p w14:paraId="6E50D5A6" w14:textId="77777777" w:rsidR="00E73BB6" w:rsidRPr="00B3520D" w:rsidRDefault="00E73BB6" w:rsidP="00EF4276">
      <w:pPr>
        <w:spacing w:line="240" w:lineRule="auto"/>
        <w:jc w:val="both"/>
        <w:rPr>
          <w:b/>
          <w:lang w:val="en-US"/>
        </w:rPr>
      </w:pPr>
      <w:r w:rsidRPr="00B3520D">
        <w:rPr>
          <w:b/>
          <w:lang w:val="en-US"/>
        </w:rPr>
        <w:t>Modified Normalized Weighting Factor (MNWF) method</w:t>
      </w:r>
    </w:p>
    <w:p w14:paraId="2E212616" w14:textId="77777777" w:rsidR="00E73BB6" w:rsidRPr="00B3520D" w:rsidRDefault="00E73BB6" w:rsidP="00EF4276">
      <w:pPr>
        <w:spacing w:line="240" w:lineRule="auto"/>
        <w:jc w:val="both"/>
        <w:rPr>
          <w:lang w:val="en-US"/>
        </w:rPr>
      </w:pPr>
      <w:r w:rsidRPr="00B3520D">
        <w:rPr>
          <w:lang w:val="en-US"/>
        </w:rPr>
        <w:lastRenderedPageBreak/>
        <w:t xml:space="preserve">Encouraged by the numerical stability and efficiency of the NWF method, we decided to review again its formulation to be used in the context of multiphase flows. Unlike the RNWF, the formulation of our new alternative called Modified Normalized Weighting Factor (MNWF) method starts from the initial formulation of the NWF method and not from its final discretized equation as the RNWF method does.  </w:t>
      </w:r>
    </w:p>
    <w:p w14:paraId="48BED94E" w14:textId="46FCB4ED" w:rsidR="00E73BB6" w:rsidRPr="00B3520D" w:rsidRDefault="00E73BB6" w:rsidP="00EF4276">
      <w:pPr>
        <w:spacing w:line="240" w:lineRule="auto"/>
        <w:jc w:val="both"/>
        <w:rPr>
          <w:lang w:val="en-US"/>
        </w:rPr>
      </w:pPr>
      <w:r w:rsidRPr="00B3520D">
        <w:rPr>
          <w:lang w:val="en-US"/>
        </w:rPr>
        <w:t xml:space="preserve">First, the values of </w:t>
      </w:r>
      <w:r w:rsidR="0094585C" w:rsidRPr="00B3520D">
        <w:rPr>
          <w:position w:val="-4"/>
          <w:lang w:val="en-US"/>
        </w:rPr>
        <w:object w:dxaOrig="180" w:dyaOrig="260" w14:anchorId="03F329DB">
          <v:shape id="_x0000_i1197" type="#_x0000_t75" style="width:9.75pt;height:13.5pt" o:ole="">
            <v:imagedata r:id="rId369" o:title=""/>
          </v:shape>
          <o:OLEObject Type="Embed" ProgID="Equation.DSMT4" ShapeID="_x0000_i1197" DrawAspect="Content" ObjectID="_1656171818" r:id="rId370"/>
        </w:object>
      </w:r>
      <w:r w:rsidRPr="00B3520D">
        <w:rPr>
          <w:lang w:val="en-US"/>
        </w:rPr>
        <w:t xml:space="preserve">and </w:t>
      </w:r>
      <w:r w:rsidRPr="00B3520D">
        <w:rPr>
          <w:i/>
          <w:iCs/>
          <w:lang w:val="en-US"/>
        </w:rPr>
        <w:t>m</w:t>
      </w:r>
      <w:r w:rsidRPr="00B3520D">
        <w:rPr>
          <w:lang w:val="en-US"/>
        </w:rPr>
        <w:t xml:space="preserve"> for the interface-capture scheme are determined according to Eq. (14) and following the blending concept of Eq. (7).  The values of </w:t>
      </w:r>
      <w:r w:rsidR="0094585C" w:rsidRPr="00B3520D">
        <w:rPr>
          <w:position w:val="-4"/>
          <w:lang w:val="en-US"/>
        </w:rPr>
        <w:object w:dxaOrig="180" w:dyaOrig="260" w14:anchorId="22995834">
          <v:shape id="_x0000_i1198" type="#_x0000_t75" style="width:9.75pt;height:13.5pt" o:ole="">
            <v:imagedata r:id="rId371" o:title=""/>
          </v:shape>
          <o:OLEObject Type="Embed" ProgID="Equation.DSMT4" ShapeID="_x0000_i1198" DrawAspect="Content" ObjectID="_1656171819" r:id="rId372"/>
        </w:object>
      </w:r>
      <w:r w:rsidRPr="00B3520D">
        <w:rPr>
          <w:lang w:val="en-US"/>
        </w:rPr>
        <w:t xml:space="preserve">and </w:t>
      </w:r>
      <w:r w:rsidRPr="00B3520D">
        <w:rPr>
          <w:i/>
          <w:iCs/>
          <w:lang w:val="en-US"/>
        </w:rPr>
        <w:t>m</w:t>
      </w:r>
      <w:r w:rsidRPr="00B3520D">
        <w:rPr>
          <w:b/>
          <w:bCs/>
          <w:lang w:val="en-US"/>
        </w:rPr>
        <w:t xml:space="preserve"> </w:t>
      </w:r>
      <w:r w:rsidRPr="00B3520D">
        <w:rPr>
          <w:lang w:val="en-US"/>
        </w:rPr>
        <w:t xml:space="preserve">for some popular blended RH-schemes used in the context of multiphase flows are listed in Table 1. </w:t>
      </w:r>
    </w:p>
    <w:p w14:paraId="5CA371D5" w14:textId="29D0D668" w:rsidR="00E73BB6" w:rsidRPr="00B3520D" w:rsidRDefault="00E73BB6" w:rsidP="00EF4276">
      <w:pPr>
        <w:spacing w:line="240" w:lineRule="auto"/>
        <w:jc w:val="both"/>
        <w:rPr>
          <w:lang w:val="en-US"/>
        </w:rPr>
      </w:pPr>
      <w:bookmarkStart w:id="11" w:name="_Ref33565033"/>
      <w:r w:rsidRPr="00B3520D">
        <w:rPr>
          <w:b/>
          <w:bCs/>
          <w:lang w:val="en-US"/>
        </w:rPr>
        <w:t>Table 1</w:t>
      </w:r>
      <w:bookmarkStart w:id="12" w:name="_Ref33565010"/>
      <w:bookmarkEnd w:id="11"/>
      <w:r w:rsidRPr="00B3520D">
        <w:rPr>
          <w:b/>
          <w:bCs/>
          <w:lang w:val="en-US"/>
        </w:rPr>
        <w:tab/>
      </w:r>
      <w:r w:rsidRPr="00B3520D">
        <w:rPr>
          <w:b/>
          <w:bCs/>
          <w:lang w:val="en-US"/>
        </w:rPr>
        <w:tab/>
      </w:r>
      <w:r w:rsidR="0094585C" w:rsidRPr="00B3520D">
        <w:rPr>
          <w:position w:val="-4"/>
          <w:lang w:val="en-US"/>
        </w:rPr>
        <w:object w:dxaOrig="160" w:dyaOrig="220" w14:anchorId="6FD98BB8">
          <v:shape id="_x0000_i1199" type="#_x0000_t75" style="width:8.25pt;height:11.25pt" o:ole="">
            <v:imagedata r:id="rId373" o:title=""/>
          </v:shape>
          <o:OLEObject Type="Embed" ProgID="Equation.DSMT4" ShapeID="_x0000_i1199" DrawAspect="Content" ObjectID="_1656171820" r:id="rId374"/>
        </w:object>
      </w:r>
      <w:r w:rsidRPr="00B3520D">
        <w:rPr>
          <w:lang w:val="en-US"/>
        </w:rPr>
        <w:t>and m factors in the NVD framework for some blended HR-schemes used to advent the volume fraction.</w:t>
      </w:r>
      <w:bookmarkEnd w:id="12"/>
    </w:p>
    <w:tbl>
      <w:tblPr>
        <w:tblStyle w:val="TableGrid"/>
        <w:tblpPr w:leftFromText="180" w:rightFromText="180" w:vertAnchor="text" w:tblpY="1"/>
        <w:tblOverlap w:val="never"/>
        <w:tblW w:w="0" w:type="auto"/>
        <w:tblLook w:val="04A0" w:firstRow="1" w:lastRow="0" w:firstColumn="1" w:lastColumn="0" w:noHBand="0" w:noVBand="1"/>
      </w:tblPr>
      <w:tblGrid>
        <w:gridCol w:w="2357"/>
        <w:gridCol w:w="6930"/>
      </w:tblGrid>
      <w:tr w:rsidR="00E73BB6" w:rsidRPr="00B3520D" w14:paraId="0B0A41F9" w14:textId="77777777" w:rsidTr="00AA7834">
        <w:tc>
          <w:tcPr>
            <w:tcW w:w="2405" w:type="dxa"/>
            <w:vAlign w:val="center"/>
          </w:tcPr>
          <w:p w14:paraId="0552D2D2" w14:textId="77777777" w:rsidR="00E73BB6" w:rsidRPr="00B3520D" w:rsidRDefault="00E73BB6" w:rsidP="00EF4276">
            <w:pPr>
              <w:spacing w:line="240" w:lineRule="auto"/>
              <w:jc w:val="both"/>
              <w:rPr>
                <w:b/>
                <w:bCs/>
                <w:lang w:val="en-US"/>
              </w:rPr>
            </w:pPr>
            <w:r w:rsidRPr="00B3520D">
              <w:rPr>
                <w:b/>
                <w:bCs/>
                <w:lang w:val="en-US"/>
              </w:rPr>
              <w:t>Blended HR-scheme</w:t>
            </w:r>
          </w:p>
        </w:tc>
        <w:tc>
          <w:tcPr>
            <w:tcW w:w="7332" w:type="dxa"/>
            <w:vAlign w:val="center"/>
          </w:tcPr>
          <w:p w14:paraId="556E7EFB" w14:textId="39FCA6EA" w:rsidR="00E73BB6" w:rsidRPr="00B3520D" w:rsidRDefault="0094585C" w:rsidP="00EF4276">
            <w:pPr>
              <w:spacing w:line="240" w:lineRule="auto"/>
              <w:jc w:val="both"/>
              <w:rPr>
                <w:b/>
                <w:bCs/>
                <w:lang w:val="en-US"/>
              </w:rPr>
            </w:pPr>
            <w:r w:rsidRPr="00B3520D">
              <w:rPr>
                <w:b/>
                <w:bCs/>
                <w:position w:val="-12"/>
                <w:lang w:val="en-US"/>
              </w:rPr>
              <w:object w:dxaOrig="540" w:dyaOrig="340" w14:anchorId="07D200F7">
                <v:shape id="_x0000_i1200" type="#_x0000_t75" style="width:27pt;height:17.25pt" o:ole="">
                  <v:imagedata r:id="rId375" o:title=""/>
                </v:shape>
                <o:OLEObject Type="Embed" ProgID="Equation.DSMT4" ShapeID="_x0000_i1200" DrawAspect="Content" ObjectID="_1656171821" r:id="rId376"/>
              </w:object>
            </w:r>
            <w:r w:rsidR="00E73BB6" w:rsidRPr="00B3520D">
              <w:rPr>
                <w:b/>
                <w:bCs/>
                <w:lang w:val="en-US"/>
              </w:rPr>
              <w:t xml:space="preserve"> factors for uniform grids</w:t>
            </w:r>
          </w:p>
        </w:tc>
      </w:tr>
      <w:tr w:rsidR="00E73BB6" w:rsidRPr="00B3520D" w14:paraId="4878572F" w14:textId="77777777" w:rsidTr="00AA7834">
        <w:tc>
          <w:tcPr>
            <w:tcW w:w="2405" w:type="dxa"/>
          </w:tcPr>
          <w:p w14:paraId="23919851" w14:textId="77777777" w:rsidR="00E73BB6" w:rsidRPr="00B3520D" w:rsidRDefault="00E73BB6" w:rsidP="00EF4276">
            <w:pPr>
              <w:spacing w:line="240" w:lineRule="auto"/>
              <w:jc w:val="both"/>
              <w:rPr>
                <w:b/>
                <w:bCs/>
                <w:lang w:val="en-US"/>
              </w:rPr>
            </w:pPr>
            <w:r w:rsidRPr="00B3520D">
              <w:rPr>
                <w:b/>
                <w:bCs/>
                <w:lang w:val="en-US"/>
              </w:rPr>
              <w:t>CICSAM</w:t>
            </w:r>
          </w:p>
          <w:p w14:paraId="238D315F" w14:textId="77777777" w:rsidR="00E73BB6" w:rsidRPr="00B3520D" w:rsidRDefault="00E73BB6" w:rsidP="00EF4276">
            <w:pPr>
              <w:spacing w:line="240" w:lineRule="auto"/>
              <w:jc w:val="both"/>
              <w:rPr>
                <w:b/>
                <w:bCs/>
                <w:lang w:val="en-US"/>
              </w:rPr>
            </w:pPr>
            <w:r w:rsidRPr="00B3520D">
              <w:rPr>
                <w:bCs/>
                <w:lang w:val="en-US"/>
              </w:rPr>
              <w:fldChar w:fldCharType="begin" w:fldLock="1"/>
            </w:r>
            <w:r w:rsidRPr="00B3520D">
              <w:rPr>
                <w:bCs/>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1999)","plainTextFormattedCitation":"(O. Ubbink &amp; Issa, 1999)","previouslyFormattedCitation":"(O. Ubbink &amp; Issa, 1999)"},"properties":{"noteIndex":0},"schema":"https://github.com/citation-style-language/schema/raw/master/csl-citation.json"}</w:instrText>
            </w:r>
            <w:r w:rsidRPr="00B3520D">
              <w:rPr>
                <w:bCs/>
                <w:lang w:val="en-US"/>
              </w:rPr>
              <w:fldChar w:fldCharType="separate"/>
            </w:r>
            <w:r w:rsidRPr="00B3520D">
              <w:rPr>
                <w:bCs/>
                <w:noProof/>
                <w:lang w:val="en-US"/>
              </w:rPr>
              <w:t>(O. Ubbink &amp; Issa, 1999)</w:t>
            </w:r>
            <w:r w:rsidRPr="00B3520D">
              <w:rPr>
                <w:lang w:val="en-US"/>
              </w:rPr>
              <w:fldChar w:fldCharType="end"/>
            </w:r>
          </w:p>
          <w:p w14:paraId="7AABCA19"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fldChar w:fldCharType="begin" w:fldLock="1"/>
            </w:r>
            <w:r w:rsidRPr="00B3520D">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n-US"/>
              </w:rPr>
              <w:t xml:space="preserve"> </w:t>
            </w:r>
            <w:r w:rsidRPr="00B3520D">
              <w:rPr>
                <w:lang w:val="en-US"/>
              </w:rPr>
              <w:fldChar w:fldCharType="end"/>
            </w:r>
          </w:p>
          <w:p w14:paraId="2B7510F4" w14:textId="77777777" w:rsidR="00E73BB6" w:rsidRPr="00B3520D" w:rsidRDefault="00E73BB6" w:rsidP="00EF4276">
            <w:pPr>
              <w:spacing w:line="240" w:lineRule="auto"/>
              <w:jc w:val="both"/>
              <w:rPr>
                <w:lang w:val="en-US"/>
              </w:rPr>
            </w:pPr>
            <w:r w:rsidRPr="00B3520D">
              <w:rPr>
                <w:lang w:val="en-US"/>
              </w:rPr>
              <w:t>Compressive scheme:</w:t>
            </w:r>
          </w:p>
          <w:p w14:paraId="45181B76" w14:textId="77777777" w:rsidR="00E73BB6" w:rsidRPr="00B3520D" w:rsidRDefault="00E73BB6" w:rsidP="00EF4276">
            <w:pPr>
              <w:spacing w:line="240" w:lineRule="auto"/>
              <w:jc w:val="both"/>
              <w:rPr>
                <w:lang w:val="en-US"/>
              </w:rPr>
            </w:pPr>
            <w:r w:rsidRPr="00B3520D">
              <w:rPr>
                <w:lang w:val="en-US"/>
              </w:rPr>
              <w:t>HYPER-C (CBC)</w:t>
            </w:r>
          </w:p>
          <w:p w14:paraId="48E247E5" w14:textId="77777777" w:rsidR="00E73BB6" w:rsidRPr="00B3520D" w:rsidRDefault="00E73BB6" w:rsidP="00EF4276">
            <w:pPr>
              <w:spacing w:line="240" w:lineRule="auto"/>
              <w:jc w:val="both"/>
              <w:rPr>
                <w:lang w:val="en-US"/>
              </w:rPr>
            </w:pPr>
          </w:p>
          <w:p w14:paraId="2BED07B7" w14:textId="77777777" w:rsidR="00E73BB6" w:rsidRPr="00B3520D" w:rsidRDefault="00E73BB6" w:rsidP="00EF4276">
            <w:pPr>
              <w:spacing w:line="240" w:lineRule="auto"/>
              <w:jc w:val="both"/>
              <w:rPr>
                <w:lang w:val="en-US"/>
              </w:rPr>
            </w:pPr>
            <w:r w:rsidRPr="00B3520D">
              <w:rPr>
                <w:lang w:val="en-US"/>
              </w:rPr>
              <w:t>Diffusive HR scheme:</w:t>
            </w:r>
          </w:p>
          <w:p w14:paraId="3F4DC40F" w14:textId="77777777" w:rsidR="00E73BB6" w:rsidRPr="00B3520D" w:rsidRDefault="00E73BB6" w:rsidP="00EF4276">
            <w:pPr>
              <w:spacing w:line="240" w:lineRule="auto"/>
              <w:jc w:val="both"/>
              <w:rPr>
                <w:lang w:val="en-US"/>
              </w:rPr>
            </w:pPr>
            <w:r w:rsidRPr="00B3520D">
              <w:rPr>
                <w:lang w:val="en-US"/>
              </w:rPr>
              <w:t xml:space="preserve">ULTIMATE-QUICKEST (UQ) </w:t>
            </w:r>
          </w:p>
          <w:p w14:paraId="25673F5B" w14:textId="77777777" w:rsidR="00E73BB6" w:rsidRPr="00B3520D" w:rsidRDefault="00E73BB6" w:rsidP="00EF4276">
            <w:pPr>
              <w:spacing w:line="240" w:lineRule="auto"/>
              <w:jc w:val="both"/>
              <w:rPr>
                <w:lang w:val="en-US"/>
              </w:rPr>
            </w:pPr>
          </w:p>
          <w:p w14:paraId="04F6399D" w14:textId="77777777" w:rsidR="00E73BB6" w:rsidRPr="00B3520D" w:rsidRDefault="00E73BB6" w:rsidP="00EF4276">
            <w:pPr>
              <w:spacing w:line="240" w:lineRule="auto"/>
              <w:jc w:val="both"/>
              <w:rPr>
                <w:lang w:val="en-US"/>
              </w:rPr>
            </w:pPr>
            <w:r w:rsidRPr="00B3520D">
              <w:rPr>
                <w:lang w:val="en-US"/>
              </w:rPr>
              <w:t>Blending function:</w:t>
            </w:r>
          </w:p>
          <w:p w14:paraId="750CEE4F" w14:textId="77777777" w:rsidR="00E73BB6" w:rsidRPr="00B3520D" w:rsidRDefault="00E73BB6" w:rsidP="00EF4276">
            <w:pPr>
              <w:spacing w:line="240" w:lineRule="auto"/>
              <w:jc w:val="both"/>
              <w:rPr>
                <w:lang w:val="en-US"/>
              </w:rPr>
            </w:pPr>
          </w:p>
          <w:p w14:paraId="0C1F4856" w14:textId="77777777" w:rsidR="00E73BB6" w:rsidRPr="00B3520D" w:rsidRDefault="00E73BB6" w:rsidP="00EF4276">
            <w:pPr>
              <w:spacing w:line="240" w:lineRule="auto"/>
              <w:jc w:val="both"/>
              <w:rPr>
                <w:lang w:val="en-US"/>
              </w:rPr>
            </w:pPr>
            <w:r w:rsidRPr="00B3520D">
              <w:rPr>
                <w:lang w:val="en-US"/>
              </w:rPr>
              <w:object w:dxaOrig="2320" w:dyaOrig="780" w14:anchorId="1E7BC598">
                <v:shape id="_x0000_i1201" type="#_x0000_t75" style="width:116.25pt;height:39.75pt" o:ole="">
                  <v:imagedata r:id="rId377" o:title=""/>
                </v:shape>
                <o:OLEObject Type="Embed" ProgID="Equation.DSMT4" ShapeID="_x0000_i1201" DrawAspect="Content" ObjectID="_1656171822" r:id="rId378"/>
              </w:object>
            </w:r>
          </w:p>
        </w:tc>
        <w:tc>
          <w:tcPr>
            <w:tcW w:w="7332" w:type="dxa"/>
          </w:tcPr>
          <w:p w14:paraId="2726B3A1" w14:textId="77777777" w:rsidR="00E73BB6" w:rsidRPr="00B3520D" w:rsidRDefault="00E73BB6" w:rsidP="00EF4276">
            <w:pPr>
              <w:spacing w:line="240" w:lineRule="auto"/>
              <w:jc w:val="both"/>
              <w:rPr>
                <w:lang w:val="en-US"/>
              </w:rPr>
            </w:pPr>
            <w:r w:rsidRPr="00B3520D">
              <w:rPr>
                <w:lang w:val="en-US"/>
              </w:rPr>
              <w:object w:dxaOrig="5100" w:dyaOrig="2760" w14:anchorId="0D582519">
                <v:shape id="_x0000_i1202" type="#_x0000_t75" style="width:240.75pt;height:133.5pt" o:ole="">
                  <v:imagedata r:id="rId379" o:title=""/>
                </v:shape>
                <o:OLEObject Type="Embed" ProgID="Equation.DSMT4" ShapeID="_x0000_i1202" DrawAspect="Content" ObjectID="_1656171823" r:id="rId380"/>
              </w:object>
            </w:r>
          </w:p>
          <w:p w14:paraId="12C5FDA9"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br/>
            </w:r>
            <w:r w:rsidRPr="00B3520D">
              <w:rPr>
                <w:lang w:val="en-US"/>
              </w:rPr>
              <w:object w:dxaOrig="3400" w:dyaOrig="380" w14:anchorId="0993F180">
                <v:shape id="_x0000_i1203" type="#_x0000_t75" style="width:177pt;height:19.5pt" o:ole="">
                  <v:imagedata r:id="rId381" o:title=""/>
                </v:shape>
                <o:OLEObject Type="Embed" ProgID="Equation.DSMT4" ShapeID="_x0000_i1203" DrawAspect="Content" ObjectID="_1656171824" r:id="rId382"/>
              </w:object>
            </w:r>
          </w:p>
          <w:p w14:paraId="50A0EB86" w14:textId="77777777" w:rsidR="00E73BB6" w:rsidRPr="00B3520D" w:rsidRDefault="00E73BB6" w:rsidP="00EF4276">
            <w:pPr>
              <w:spacing w:line="240" w:lineRule="auto"/>
              <w:jc w:val="both"/>
              <w:rPr>
                <w:lang w:val="en-US"/>
              </w:rPr>
            </w:pPr>
          </w:p>
        </w:tc>
      </w:tr>
      <w:tr w:rsidR="00E73BB6" w:rsidRPr="00B3520D" w14:paraId="40CCFE50" w14:textId="77777777" w:rsidTr="00AA7834">
        <w:tc>
          <w:tcPr>
            <w:tcW w:w="2405" w:type="dxa"/>
          </w:tcPr>
          <w:p w14:paraId="4BB5884E" w14:textId="77777777" w:rsidR="00E73BB6" w:rsidRPr="00B3520D" w:rsidRDefault="00E73BB6" w:rsidP="00EF4276">
            <w:pPr>
              <w:spacing w:line="240" w:lineRule="auto"/>
              <w:jc w:val="both"/>
              <w:rPr>
                <w:b/>
                <w:bCs/>
              </w:rPr>
            </w:pPr>
            <w:r w:rsidRPr="00B3520D">
              <w:rPr>
                <w:b/>
                <w:bCs/>
              </w:rPr>
              <w:t>MCICSAM-W</w:t>
            </w:r>
          </w:p>
          <w:p w14:paraId="0E3AF733" w14:textId="77777777" w:rsidR="00E73BB6" w:rsidRPr="00B3520D" w:rsidRDefault="00E73BB6" w:rsidP="00EF4276">
            <w:pPr>
              <w:spacing w:line="240" w:lineRule="auto"/>
              <w:jc w:val="both"/>
              <w:rPr>
                <w:b/>
                <w:bCs/>
              </w:rPr>
            </w:pPr>
            <w:r w:rsidRPr="00B3520D">
              <w:rPr>
                <w:bCs/>
                <w:lang w:val="en-US"/>
              </w:rPr>
              <w:fldChar w:fldCharType="begin" w:fldLock="1"/>
            </w:r>
            <w:r w:rsidRPr="00B3520D">
              <w:rPr>
                <w:bCs/>
              </w:rPr>
              <w:instrText>ADDIN CSL_CITATION {"citationItems":[{"id":"ITEM-1","itemData":{"abstract":"The paper concerns the modelling of flows with sharp interfaces using the Volume of Fluid method and a novel high-resolution scheme based on the normalized variable diagram (NVD). To improve the accuracy of the commonly used high-resolution schemes CICSAM and HRIC their advantages are combined: accurate interface reconstruction and small dependence on the Courant number distribution. The novel formulation is presented with several test cases where the properties of the proposed scheme are assessed.","author":[{"dropping-particle":"","family":"Wac</w:instrText>
            </w:r>
            <w:r w:rsidRPr="00B3520D">
              <w:rPr>
                <w:rFonts w:ascii="Cambria" w:hAnsi="Cambria" w:cs="Cambria"/>
                <w:bCs/>
              </w:rPr>
              <w:instrText>ł</w:instrText>
            </w:r>
            <w:r w:rsidRPr="00B3520D">
              <w:rPr>
                <w:bCs/>
              </w:rPr>
              <w:instrText>awczyk","given":"Tomasz","non-dropping-particle":"","parse-names":false,"suffix":""},{"dropping-particle":"","family":"Caner Gemici","given":"Ömer","non-dropping-particle":"","parse-names":false,"suffix":""},{"dropping-particle":"","family":"Schäfer","given":"Michael","non-dropping-particle":"","parse-names":false,"suffix":""}],"container-title":"6th International Conference on Multiphase Flow","id":"ITEM-1","issued":{"date-parts":[["2007"]]},"publisher-place":"Leipzig","title":"Novel high-resolution scheme for interface capturing in multi-phase flow","type":"paper-conference"},"uris":["http://www.mendeley.com/documents/?uuid=cc156ef3-c3fd-4785-84f2-02518ce3b72b"]}],"mendeley":{"formattedCitation":"(Wac</w:instrText>
            </w:r>
            <w:r w:rsidRPr="00B3520D">
              <w:rPr>
                <w:rFonts w:ascii="Cambria" w:hAnsi="Cambria" w:cs="Cambria"/>
                <w:bCs/>
              </w:rPr>
              <w:instrText>ł</w:instrText>
            </w:r>
            <w:r w:rsidRPr="00B3520D">
              <w:rPr>
                <w:bCs/>
              </w:rPr>
              <w:instrText>awczyk et al., 2007)","plainTextFormattedCitation":"(Wac</w:instrText>
            </w:r>
            <w:r w:rsidRPr="00B3520D">
              <w:rPr>
                <w:rFonts w:ascii="Cambria" w:hAnsi="Cambria" w:cs="Cambria"/>
                <w:bCs/>
              </w:rPr>
              <w:instrText>ł</w:instrText>
            </w:r>
            <w:r w:rsidRPr="00B3520D">
              <w:rPr>
                <w:bCs/>
              </w:rPr>
              <w:instrText>awczyk et al., 2007)","previouslyFormattedCitation":"(Wac</w:instrText>
            </w:r>
            <w:r w:rsidRPr="00B3520D">
              <w:rPr>
                <w:rFonts w:ascii="Cambria" w:hAnsi="Cambria" w:cs="Cambria"/>
                <w:bCs/>
              </w:rPr>
              <w:instrText>ł</w:instrText>
            </w:r>
            <w:r w:rsidRPr="00B3520D">
              <w:rPr>
                <w:bCs/>
              </w:rPr>
              <w:instrText>awczyk et al., 2007)"},"properties":{"noteIndex":0},"schema":"https://github.com/citation-style-language/schema/raw/master/csl-citation.json"}</w:instrText>
            </w:r>
            <w:r w:rsidRPr="00B3520D">
              <w:rPr>
                <w:bCs/>
                <w:lang w:val="en-US"/>
              </w:rPr>
              <w:fldChar w:fldCharType="separate"/>
            </w:r>
            <w:r w:rsidRPr="00B3520D">
              <w:rPr>
                <w:bCs/>
                <w:noProof/>
              </w:rPr>
              <w:t>(Wac</w:t>
            </w:r>
            <w:r w:rsidRPr="00B3520D">
              <w:rPr>
                <w:rFonts w:ascii="Cambria" w:hAnsi="Cambria" w:cs="Cambria"/>
                <w:bCs/>
                <w:noProof/>
              </w:rPr>
              <w:t>ł</w:t>
            </w:r>
            <w:r w:rsidRPr="00B3520D">
              <w:rPr>
                <w:bCs/>
                <w:noProof/>
              </w:rPr>
              <w:t>awczyk et al., 2007)</w:t>
            </w:r>
            <w:r w:rsidRPr="00B3520D">
              <w:rPr>
                <w:lang w:val="en-US"/>
              </w:rPr>
              <w:fldChar w:fldCharType="end"/>
            </w:r>
          </w:p>
          <w:p w14:paraId="072A115C" w14:textId="77777777" w:rsidR="00E73BB6" w:rsidRPr="00B3520D" w:rsidRDefault="00E73BB6" w:rsidP="00EF4276">
            <w:pPr>
              <w:spacing w:line="240" w:lineRule="auto"/>
              <w:jc w:val="both"/>
            </w:pPr>
            <w:r w:rsidRPr="00B3520D">
              <w:t xml:space="preserve"> </w:t>
            </w:r>
            <w:r w:rsidRPr="00B3520D">
              <w:rPr>
                <w:lang w:val="en-US"/>
              </w:rPr>
              <w:fldChar w:fldCharType="begin" w:fldLock="1"/>
            </w:r>
            <w:r w:rsidRPr="00B3520D">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rPr>
              <w:t xml:space="preserve"> </w:t>
            </w:r>
            <w:r w:rsidRPr="00B3520D">
              <w:rPr>
                <w:lang w:val="en-US"/>
              </w:rPr>
              <w:fldChar w:fldCharType="end"/>
            </w:r>
          </w:p>
          <w:p w14:paraId="73E8A1E1" w14:textId="77777777" w:rsidR="00E73BB6" w:rsidRPr="00B3520D" w:rsidRDefault="00E73BB6" w:rsidP="00EF4276">
            <w:pPr>
              <w:spacing w:line="240" w:lineRule="auto"/>
              <w:jc w:val="both"/>
              <w:rPr>
                <w:lang w:val="en-US"/>
              </w:rPr>
            </w:pPr>
            <w:r w:rsidRPr="00B3520D">
              <w:rPr>
                <w:lang w:val="en-US"/>
              </w:rPr>
              <w:t>Compressive scheme:</w:t>
            </w:r>
          </w:p>
          <w:p w14:paraId="3E971C11" w14:textId="77777777" w:rsidR="00E73BB6" w:rsidRPr="00B3520D" w:rsidRDefault="00E73BB6" w:rsidP="00EF4276">
            <w:pPr>
              <w:spacing w:line="240" w:lineRule="auto"/>
              <w:jc w:val="both"/>
              <w:rPr>
                <w:lang w:val="en-US"/>
              </w:rPr>
            </w:pPr>
            <w:r w:rsidRPr="00B3520D">
              <w:rPr>
                <w:lang w:val="en-US"/>
              </w:rPr>
              <w:t>The steady version of HYPER-C (CBC)</w:t>
            </w:r>
          </w:p>
          <w:p w14:paraId="461C7E3C" w14:textId="77777777" w:rsidR="00E73BB6" w:rsidRPr="00B3520D" w:rsidRDefault="00E73BB6" w:rsidP="00EF4276">
            <w:pPr>
              <w:spacing w:line="240" w:lineRule="auto"/>
              <w:jc w:val="both"/>
              <w:rPr>
                <w:lang w:val="en-US"/>
              </w:rPr>
            </w:pPr>
          </w:p>
          <w:p w14:paraId="4E239744" w14:textId="77777777" w:rsidR="00E73BB6" w:rsidRPr="00B3520D" w:rsidRDefault="00E73BB6" w:rsidP="00EF4276">
            <w:pPr>
              <w:spacing w:line="240" w:lineRule="auto"/>
              <w:jc w:val="both"/>
              <w:rPr>
                <w:lang w:val="en-US"/>
              </w:rPr>
            </w:pPr>
            <w:r w:rsidRPr="00B3520D">
              <w:rPr>
                <w:lang w:val="en-US"/>
              </w:rPr>
              <w:t>Diffusive scheme:</w:t>
            </w:r>
          </w:p>
          <w:p w14:paraId="466EF2E1" w14:textId="77777777" w:rsidR="00E73BB6" w:rsidRPr="00B3520D" w:rsidRDefault="00E73BB6" w:rsidP="00EF4276">
            <w:pPr>
              <w:spacing w:line="240" w:lineRule="auto"/>
              <w:jc w:val="both"/>
              <w:rPr>
                <w:lang w:val="en-US"/>
              </w:rPr>
            </w:pPr>
            <w:r w:rsidRPr="00B3520D">
              <w:rPr>
                <w:lang w:val="en-US"/>
              </w:rPr>
              <w:lastRenderedPageBreak/>
              <w:t xml:space="preserve">FROMM (FR) </w:t>
            </w:r>
          </w:p>
          <w:p w14:paraId="29688026" w14:textId="77777777" w:rsidR="00E73BB6" w:rsidRPr="00B3520D" w:rsidRDefault="00E73BB6" w:rsidP="00EF4276">
            <w:pPr>
              <w:spacing w:line="240" w:lineRule="auto"/>
              <w:jc w:val="both"/>
              <w:rPr>
                <w:lang w:val="en-US"/>
              </w:rPr>
            </w:pPr>
          </w:p>
          <w:p w14:paraId="2909068D" w14:textId="77777777" w:rsidR="00E73BB6" w:rsidRPr="00B3520D" w:rsidRDefault="00E73BB6" w:rsidP="00EF4276">
            <w:pPr>
              <w:spacing w:line="240" w:lineRule="auto"/>
              <w:jc w:val="both"/>
              <w:rPr>
                <w:lang w:val="en-US"/>
              </w:rPr>
            </w:pPr>
            <w:r w:rsidRPr="00B3520D">
              <w:rPr>
                <w:lang w:val="en-US"/>
              </w:rPr>
              <w:t>Blending function:</w:t>
            </w:r>
          </w:p>
          <w:p w14:paraId="5A4D1368" w14:textId="77777777" w:rsidR="00E73BB6" w:rsidRPr="00B3520D" w:rsidRDefault="00E73BB6" w:rsidP="00EF4276">
            <w:pPr>
              <w:spacing w:line="240" w:lineRule="auto"/>
              <w:jc w:val="both"/>
              <w:rPr>
                <w:lang w:val="en-US"/>
              </w:rPr>
            </w:pPr>
            <w:r w:rsidRPr="00B3520D">
              <w:rPr>
                <w:lang w:val="en-US"/>
              </w:rPr>
              <w:object w:dxaOrig="1260" w:dyaOrig="440" w14:anchorId="0BA45E92">
                <v:shape id="_x0000_i1204" type="#_x0000_t75" style="width:62.25pt;height:21pt" o:ole="">
                  <v:imagedata r:id="rId383" o:title=""/>
                </v:shape>
                <o:OLEObject Type="Embed" ProgID="Equation.DSMT4" ShapeID="_x0000_i1204" DrawAspect="Content" ObjectID="_1656171825" r:id="rId384"/>
              </w:object>
            </w:r>
          </w:p>
        </w:tc>
        <w:tc>
          <w:tcPr>
            <w:tcW w:w="7332" w:type="dxa"/>
          </w:tcPr>
          <w:p w14:paraId="59EE61DC" w14:textId="77777777" w:rsidR="00E73BB6" w:rsidRPr="00B3520D" w:rsidRDefault="00E73BB6" w:rsidP="00EF4276">
            <w:pPr>
              <w:spacing w:line="240" w:lineRule="auto"/>
              <w:jc w:val="both"/>
              <w:rPr>
                <w:lang w:val="en-US"/>
              </w:rPr>
            </w:pPr>
            <w:r w:rsidRPr="00B3520D">
              <w:rPr>
                <w:lang w:val="en-US"/>
              </w:rPr>
              <w:object w:dxaOrig="3680" w:dyaOrig="1939" w14:anchorId="3BCCBAD1">
                <v:shape id="_x0000_i1205" type="#_x0000_t75" style="width:185.25pt;height:98.25pt" o:ole="">
                  <v:imagedata r:id="rId385" o:title=""/>
                </v:shape>
                <o:OLEObject Type="Embed" ProgID="Equation.DSMT4" ShapeID="_x0000_i1205" DrawAspect="Content" ObjectID="_1656171826" r:id="rId386"/>
              </w:object>
            </w:r>
          </w:p>
          <w:p w14:paraId="292D1009"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br/>
            </w:r>
            <w:r w:rsidRPr="00B3520D">
              <w:rPr>
                <w:lang w:val="en-US"/>
              </w:rPr>
              <w:object w:dxaOrig="3560" w:dyaOrig="380" w14:anchorId="3827AB1C">
                <v:shape id="_x0000_i1206" type="#_x0000_t75" style="width:177.75pt;height:18.75pt" o:ole="">
                  <v:imagedata r:id="rId387" o:title=""/>
                </v:shape>
                <o:OLEObject Type="Embed" ProgID="Equation.DSMT4" ShapeID="_x0000_i1206" DrawAspect="Content" ObjectID="_1656171827" r:id="rId388"/>
              </w:object>
            </w:r>
            <w:r w:rsidRPr="00B3520D">
              <w:rPr>
                <w:lang w:val="en-US"/>
              </w:rPr>
              <w:br/>
            </w:r>
          </w:p>
        </w:tc>
      </w:tr>
      <w:tr w:rsidR="00E73BB6" w:rsidRPr="00B3520D" w14:paraId="64C20C31" w14:textId="77777777" w:rsidTr="00AA7834">
        <w:tc>
          <w:tcPr>
            <w:tcW w:w="2405" w:type="dxa"/>
          </w:tcPr>
          <w:p w14:paraId="13452320" w14:textId="77777777" w:rsidR="00E73BB6" w:rsidRPr="00B3520D" w:rsidRDefault="00E73BB6" w:rsidP="00EF4276">
            <w:pPr>
              <w:spacing w:line="240" w:lineRule="auto"/>
              <w:jc w:val="both"/>
              <w:rPr>
                <w:b/>
                <w:bCs/>
              </w:rPr>
            </w:pPr>
            <w:r w:rsidRPr="00B3520D">
              <w:rPr>
                <w:b/>
                <w:bCs/>
              </w:rPr>
              <w:t>MCICSAM-Z</w:t>
            </w:r>
          </w:p>
          <w:p w14:paraId="5E6130DB" w14:textId="77777777" w:rsidR="00E73BB6" w:rsidRPr="00B3520D" w:rsidRDefault="00E73BB6" w:rsidP="00EF4276">
            <w:pPr>
              <w:spacing w:line="240" w:lineRule="auto"/>
              <w:jc w:val="both"/>
              <w:rPr>
                <w:b/>
                <w:bCs/>
              </w:rPr>
            </w:pPr>
            <w:r w:rsidRPr="00B3520D">
              <w:rPr>
                <w:bCs/>
                <w:lang w:val="en-US"/>
              </w:rPr>
              <w:fldChar w:fldCharType="begin" w:fldLock="1"/>
            </w:r>
            <w:r w:rsidRPr="00B3520D">
              <w:rPr>
                <w:bCs/>
              </w:rPr>
              <w:instrText>ADDIN CSL_CITATION {"citationItems":[{"id":"ITEM-1","itemData":{"DOI":"10.1016/j.jcp.2014.06.043","ISSN":"00219991","abstract":"This paper presents a new volume-of-fluid scheme (M-CICSAM), capable of capturing abrupt interfaces on meshes of arbitrary topology, which is a modification to the compressive interface capturing scheme for arbitrary meshes (CICSAM) proposed in the recent literature. Without resort to any explicit interface reconstruction, M-CICSAM is able to precisely model the complex free surface deformation, such as interface rupture and coalescence. By theoretical analysis, it is shown that the modified CICSAM overcomes three inherent drawbacks of the original CICSAM, concerning the basic differencing schemes, the switching strategy between the compressive downwind and diffusive high-resolution schemes, and the far-upwind reconstruction technique on arbitrary unstructured meshes. To evaluate the performance of the newly proposed scheme, several classic interface capturing methods developed in the past decades are compared with M-CICSAM in four test problems. The numerical results clearly demonstrate that M-CICSAM produces more accurate predictions on arbitrary meshes, especially at high Courant numbers, by reducing the numerical diffusion and preserving the interface shape. ?? 2014 Elsevier Inc.","author":[{"dropping-particle":"","family":"Zhang","given":"Di","non-dropping-particle":"","parse-names":false,"suffix":""},{"dropping-particle":"","family":"Jiang","given":"Chunbo","non-dropping-particle":"","parse-names":false,"suffix":""},{"dropping-particle":"","family":"Liang","given":"Dongfang","non-dropping-particle":"","parse-names":false,"suffix":""},{"dropping-particle":"","family":"Chen","given":"Zhengbing","non-dropping-particle":"","parse-names":false,"suffix":""},{"dropping-particle":"","family":"Yang","given":"Yan","non-dropping-particle":"","parse-names":false,"suffix":""},{"dropping-particle":"","family":"Shi","given":"Ying","non-dropping-particle":"","parse-names":false,"suffix":""}],"container-title":"Journal of Computational Physics","id":"ITEM-1","issued":{"date-parts":[["2014","10","1"]]},"page":"709-736","publisher":"Elsevier","title":"A refined volume-of-fluid algorithm for capturing sharp fluid interfaces on arbitrary meshes","type":"article-journal","volume":"274"},"uris":["http://www.mendeley.com/documents/?uuid=418d44db-4d48-47e5-9997-ce936fb0ab28"]}],"mendeley":{"formattedCitation":"(D. Zhang et al., 2014)","plainTextFormattedCitation":"(D. Zhang et al., 2014)","previouslyFormattedCitation":"(D. Zhang et al., 2014)"},"properties":{"noteIndex":0},"schema":"https://github.com/citation-style-language/schema/raw/master/csl-citation.json"}</w:instrText>
            </w:r>
            <w:r w:rsidRPr="00B3520D">
              <w:rPr>
                <w:bCs/>
                <w:lang w:val="en-US"/>
              </w:rPr>
              <w:fldChar w:fldCharType="separate"/>
            </w:r>
            <w:r w:rsidRPr="00B3520D">
              <w:rPr>
                <w:bCs/>
                <w:noProof/>
              </w:rPr>
              <w:t>(D. Zhang et al., 2014)</w:t>
            </w:r>
            <w:r w:rsidRPr="00B3520D">
              <w:rPr>
                <w:lang w:val="en-US"/>
              </w:rPr>
              <w:fldChar w:fldCharType="end"/>
            </w:r>
          </w:p>
          <w:p w14:paraId="519C1E2B" w14:textId="77777777" w:rsidR="00E73BB6" w:rsidRPr="00B3520D" w:rsidRDefault="00E73BB6" w:rsidP="00EF4276">
            <w:pPr>
              <w:spacing w:line="240" w:lineRule="auto"/>
              <w:jc w:val="both"/>
            </w:pPr>
            <w:r w:rsidRPr="00B3520D">
              <w:t xml:space="preserve"> </w:t>
            </w:r>
            <w:r w:rsidRPr="00B3520D">
              <w:rPr>
                <w:lang w:val="en-US"/>
              </w:rPr>
              <w:fldChar w:fldCharType="begin" w:fldLock="1"/>
            </w:r>
            <w:r w:rsidRPr="00B3520D">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rPr>
              <w:t xml:space="preserve"> </w:t>
            </w:r>
            <w:r w:rsidRPr="00B3520D">
              <w:rPr>
                <w:lang w:val="en-US"/>
              </w:rPr>
              <w:fldChar w:fldCharType="end"/>
            </w:r>
          </w:p>
          <w:p w14:paraId="6D3E44F0" w14:textId="77777777" w:rsidR="00E73BB6" w:rsidRPr="00B3520D" w:rsidRDefault="00E73BB6" w:rsidP="00EF4276">
            <w:pPr>
              <w:spacing w:line="240" w:lineRule="auto"/>
              <w:jc w:val="both"/>
              <w:rPr>
                <w:lang w:val="en-US"/>
              </w:rPr>
            </w:pPr>
            <w:r w:rsidRPr="00B3520D">
              <w:rPr>
                <w:lang w:val="en-US"/>
              </w:rPr>
              <w:t>Compressive scheme:</w:t>
            </w:r>
          </w:p>
          <w:p w14:paraId="08E7ABEB" w14:textId="77777777" w:rsidR="00E73BB6" w:rsidRPr="00B3520D" w:rsidRDefault="00E73BB6" w:rsidP="00EF4276">
            <w:pPr>
              <w:spacing w:line="240" w:lineRule="auto"/>
              <w:jc w:val="both"/>
              <w:rPr>
                <w:lang w:val="en-US"/>
              </w:rPr>
            </w:pPr>
            <w:r w:rsidRPr="00B3520D">
              <w:rPr>
                <w:lang w:val="en-US"/>
              </w:rPr>
              <w:t>Compressive differencing scheme (CN-CBC) based on SUPERBEE</w:t>
            </w:r>
          </w:p>
          <w:p w14:paraId="3ABB0C3F" w14:textId="77777777" w:rsidR="00E73BB6" w:rsidRPr="00B3520D" w:rsidRDefault="00E73BB6" w:rsidP="00EF4276">
            <w:pPr>
              <w:spacing w:line="240" w:lineRule="auto"/>
              <w:jc w:val="both"/>
              <w:rPr>
                <w:lang w:val="en-US"/>
              </w:rPr>
            </w:pPr>
          </w:p>
          <w:p w14:paraId="34D1975E" w14:textId="77777777" w:rsidR="00E73BB6" w:rsidRPr="00B3520D" w:rsidRDefault="00E73BB6" w:rsidP="00EF4276">
            <w:pPr>
              <w:spacing w:line="240" w:lineRule="auto"/>
              <w:jc w:val="both"/>
              <w:rPr>
                <w:lang w:val="en-US"/>
              </w:rPr>
            </w:pPr>
            <w:r w:rsidRPr="00B3520D">
              <w:rPr>
                <w:lang w:val="en-US"/>
              </w:rPr>
              <w:t>Diffusive scheme:</w:t>
            </w:r>
          </w:p>
          <w:p w14:paraId="67A8B9C0" w14:textId="77777777" w:rsidR="00E73BB6" w:rsidRPr="00B3520D" w:rsidRDefault="00E73BB6" w:rsidP="00EF4276">
            <w:pPr>
              <w:spacing w:line="240" w:lineRule="auto"/>
              <w:jc w:val="both"/>
              <w:rPr>
                <w:lang w:val="en-US"/>
              </w:rPr>
            </w:pPr>
            <w:r w:rsidRPr="00B3520D">
              <w:rPr>
                <w:lang w:val="en-US"/>
              </w:rPr>
              <w:t xml:space="preserve">MUSCL </w:t>
            </w:r>
          </w:p>
          <w:p w14:paraId="4EEAFB54" w14:textId="77777777" w:rsidR="00E73BB6" w:rsidRPr="00B3520D" w:rsidRDefault="00E73BB6" w:rsidP="00EF4276">
            <w:pPr>
              <w:spacing w:line="240" w:lineRule="auto"/>
              <w:jc w:val="both"/>
              <w:rPr>
                <w:lang w:val="en-US"/>
              </w:rPr>
            </w:pPr>
          </w:p>
          <w:p w14:paraId="27B893AB" w14:textId="77777777" w:rsidR="00E73BB6" w:rsidRPr="00B3520D" w:rsidRDefault="00E73BB6" w:rsidP="00EF4276">
            <w:pPr>
              <w:spacing w:line="240" w:lineRule="auto"/>
              <w:jc w:val="both"/>
              <w:rPr>
                <w:lang w:val="en-US"/>
              </w:rPr>
            </w:pPr>
            <w:r w:rsidRPr="00B3520D">
              <w:rPr>
                <w:lang w:val="en-US"/>
              </w:rPr>
              <w:t>Blending functions:</w:t>
            </w:r>
          </w:p>
          <w:p w14:paraId="6F05CBE7" w14:textId="77777777" w:rsidR="00E73BB6" w:rsidRPr="00B3520D" w:rsidRDefault="00E73BB6" w:rsidP="00EF4276">
            <w:pPr>
              <w:spacing w:line="240" w:lineRule="auto"/>
              <w:jc w:val="both"/>
              <w:rPr>
                <w:lang w:val="en-US"/>
              </w:rPr>
            </w:pPr>
            <w:r w:rsidRPr="00B3520D">
              <w:rPr>
                <w:lang w:val="en-US"/>
              </w:rPr>
              <w:object w:dxaOrig="400" w:dyaOrig="360" w14:anchorId="64DC1A13">
                <v:shape id="_x0000_i1207" type="#_x0000_t75" style="width:18.75pt;height:18.75pt" o:ole="">
                  <v:imagedata r:id="rId389" o:title=""/>
                </v:shape>
                <o:OLEObject Type="Embed" ProgID="Equation.DSMT4" ShapeID="_x0000_i1207" DrawAspect="Content" ObjectID="_1656171828" r:id="rId390"/>
              </w:object>
            </w:r>
            <w:r w:rsidRPr="00B3520D">
              <w:rPr>
                <w:lang w:val="en-US"/>
              </w:rPr>
              <w:t xml:space="preserve">, </w:t>
            </w:r>
            <w:r w:rsidRPr="00B3520D">
              <w:rPr>
                <w:lang w:val="en-US"/>
              </w:rPr>
              <w:object w:dxaOrig="560" w:dyaOrig="360" w14:anchorId="6AE140FD">
                <v:shape id="_x0000_i1208" type="#_x0000_t75" style="width:28.5pt;height:18.75pt" o:ole="">
                  <v:imagedata r:id="rId391" o:title=""/>
                </v:shape>
                <o:OLEObject Type="Embed" ProgID="Equation.DSMT4" ShapeID="_x0000_i1208" DrawAspect="Content" ObjectID="_1656171829" r:id="rId392"/>
              </w:object>
            </w:r>
            <w:r w:rsidRPr="00B3520D">
              <w:rPr>
                <w:lang w:val="en-US"/>
              </w:rPr>
              <w:t xml:space="preserve">, and  </w:t>
            </w:r>
            <w:r w:rsidRPr="00B3520D">
              <w:rPr>
                <w:lang w:val="en-US"/>
              </w:rPr>
              <w:object w:dxaOrig="540" w:dyaOrig="360" w14:anchorId="5E870DF0">
                <v:shape id="_x0000_i1209" type="#_x0000_t75" style="width:28.5pt;height:18.75pt" o:ole="">
                  <v:imagedata r:id="rId393" o:title=""/>
                </v:shape>
                <o:OLEObject Type="Embed" ProgID="Equation.DSMT4" ShapeID="_x0000_i1209" DrawAspect="Content" ObjectID="_1656171830" r:id="rId394"/>
              </w:object>
            </w:r>
            <w:r w:rsidRPr="00B3520D">
              <w:rPr>
                <w:lang w:val="en-US"/>
              </w:rPr>
              <w:t>(for more details, refer to the original paper)</w:t>
            </w:r>
          </w:p>
          <w:p w14:paraId="4C6C5361" w14:textId="77777777" w:rsidR="00E73BB6" w:rsidRPr="00B3520D" w:rsidRDefault="00E73BB6" w:rsidP="00EF4276">
            <w:pPr>
              <w:spacing w:line="240" w:lineRule="auto"/>
              <w:jc w:val="both"/>
              <w:rPr>
                <w:lang w:val="en-US"/>
              </w:rPr>
            </w:pPr>
          </w:p>
        </w:tc>
        <w:tc>
          <w:tcPr>
            <w:tcW w:w="7332" w:type="dxa"/>
          </w:tcPr>
          <w:p w14:paraId="72C790D1" w14:textId="77777777" w:rsidR="00E73BB6" w:rsidRPr="00B3520D" w:rsidRDefault="00E73BB6" w:rsidP="00EF4276">
            <w:pPr>
              <w:spacing w:line="240" w:lineRule="auto"/>
              <w:jc w:val="both"/>
              <w:rPr>
                <w:lang w:val="en-US"/>
              </w:rPr>
            </w:pPr>
            <w:r w:rsidRPr="00B3520D">
              <w:rPr>
                <w:lang w:val="en-US"/>
              </w:rPr>
              <w:object w:dxaOrig="8400" w:dyaOrig="4300" w14:anchorId="7E2E9CE8">
                <v:shape id="_x0000_i1210" type="#_x0000_t75" style="width:363pt;height:183.75pt" o:ole="">
                  <v:imagedata r:id="rId395" o:title=""/>
                </v:shape>
                <o:OLEObject Type="Embed" ProgID="Equation.DSMT4" ShapeID="_x0000_i1210" DrawAspect="Content" ObjectID="_1656171831" r:id="rId396"/>
              </w:object>
            </w:r>
          </w:p>
          <w:p w14:paraId="6D0BA74C" w14:textId="77777777" w:rsidR="00E73BB6" w:rsidRPr="00B3520D" w:rsidRDefault="00E73BB6" w:rsidP="00EF4276">
            <w:pPr>
              <w:spacing w:line="240" w:lineRule="auto"/>
              <w:jc w:val="both"/>
              <w:rPr>
                <w:lang w:val="en-US"/>
              </w:rPr>
            </w:pPr>
            <w:r w:rsidRPr="00B3520D">
              <w:rPr>
                <w:lang w:val="en-US"/>
              </w:rPr>
              <w:object w:dxaOrig="3260" w:dyaOrig="2180" w14:anchorId="5D465FA0">
                <v:shape id="_x0000_i1211" type="#_x0000_t75" style="width:158.25pt;height:105.75pt" o:ole="">
                  <v:imagedata r:id="rId397" o:title=""/>
                </v:shape>
                <o:OLEObject Type="Embed" ProgID="Equation.DSMT4" ShapeID="_x0000_i1211" DrawAspect="Content" ObjectID="_1656171832" r:id="rId398"/>
              </w:object>
            </w:r>
            <w:r w:rsidRPr="00B3520D">
              <w:rPr>
                <w:lang w:val="en-US"/>
              </w:rPr>
              <w:t xml:space="preserve">          </w:t>
            </w:r>
          </w:p>
          <w:p w14:paraId="731DF4BC" w14:textId="77777777" w:rsidR="00E73BB6" w:rsidRPr="00B3520D" w:rsidRDefault="00E73BB6" w:rsidP="00EF4276">
            <w:pPr>
              <w:spacing w:line="240" w:lineRule="auto"/>
              <w:jc w:val="both"/>
              <w:rPr>
                <w:lang w:val="en-US"/>
              </w:rPr>
            </w:pPr>
            <w:r w:rsidRPr="00B3520D">
              <w:rPr>
                <w:lang w:val="en-US"/>
              </w:rPr>
              <w:object w:dxaOrig="3140" w:dyaOrig="1620" w14:anchorId="6FCF53F7">
                <v:shape id="_x0000_i1212" type="#_x0000_t75" style="width:146.25pt;height:75pt" o:ole="">
                  <v:imagedata r:id="rId399" o:title=""/>
                </v:shape>
                <o:OLEObject Type="Embed" ProgID="Equation.DSMT4" ShapeID="_x0000_i1212" DrawAspect="Content" ObjectID="_1656171833" r:id="rId400"/>
              </w:object>
            </w:r>
          </w:p>
          <w:p w14:paraId="5F42C050" w14:textId="77777777" w:rsidR="00E73BB6" w:rsidRPr="00B3520D" w:rsidRDefault="00E73BB6" w:rsidP="00EF4276">
            <w:pPr>
              <w:spacing w:line="240" w:lineRule="auto"/>
              <w:jc w:val="both"/>
              <w:rPr>
                <w:lang w:val="en-US"/>
              </w:rPr>
            </w:pPr>
            <w:r w:rsidRPr="00B3520D">
              <w:rPr>
                <w:lang w:val="en-US"/>
              </w:rPr>
              <w:br/>
            </w:r>
            <w:r w:rsidRPr="00B3520D">
              <w:rPr>
                <w:lang w:val="en-US"/>
              </w:rPr>
              <w:object w:dxaOrig="4520" w:dyaOrig="760" w14:anchorId="7FD51892">
                <v:shape id="_x0000_i1213" type="#_x0000_t75" style="width:255.75pt;height:43.5pt" o:ole="">
                  <v:imagedata r:id="rId401" o:title=""/>
                </v:shape>
                <o:OLEObject Type="Embed" ProgID="Equation.DSMT4" ShapeID="_x0000_i1213" DrawAspect="Content" ObjectID="_1656171834" r:id="rId402"/>
              </w:object>
            </w:r>
          </w:p>
          <w:p w14:paraId="1ED8AC2F" w14:textId="77777777" w:rsidR="00E73BB6" w:rsidRPr="00B3520D" w:rsidRDefault="00E73BB6" w:rsidP="00EF4276">
            <w:pPr>
              <w:spacing w:line="240" w:lineRule="auto"/>
              <w:jc w:val="both"/>
              <w:rPr>
                <w:lang w:val="en-US"/>
              </w:rPr>
            </w:pPr>
          </w:p>
          <w:p w14:paraId="795248DC" w14:textId="77777777" w:rsidR="00E73BB6" w:rsidRPr="00B3520D" w:rsidRDefault="00E73BB6" w:rsidP="00EF4276">
            <w:pPr>
              <w:spacing w:line="240" w:lineRule="auto"/>
              <w:jc w:val="both"/>
              <w:rPr>
                <w:lang w:val="en-US"/>
              </w:rPr>
            </w:pPr>
            <w:r w:rsidRPr="00B3520D">
              <w:rPr>
                <w:lang w:val="en-US"/>
              </w:rPr>
              <w:object w:dxaOrig="4140" w:dyaOrig="340" w14:anchorId="2D1CA455">
                <v:shape id="_x0000_i1214" type="#_x0000_t75" style="width:272.25pt;height:21pt" o:ole="">
                  <v:imagedata r:id="rId403" o:title=""/>
                </v:shape>
                <o:OLEObject Type="Embed" ProgID="Equation.DSMT4" ShapeID="_x0000_i1214" DrawAspect="Content" ObjectID="_1656171835" r:id="rId404"/>
              </w:object>
            </w:r>
            <w:r w:rsidRPr="00B3520D">
              <w:rPr>
                <w:lang w:val="en-US"/>
              </w:rPr>
              <w:br/>
            </w:r>
          </w:p>
        </w:tc>
      </w:tr>
      <w:tr w:rsidR="00E73BB6" w:rsidRPr="00B3520D" w14:paraId="543EF6F0" w14:textId="77777777" w:rsidTr="00AA7834">
        <w:tc>
          <w:tcPr>
            <w:tcW w:w="2405" w:type="dxa"/>
          </w:tcPr>
          <w:p w14:paraId="035A9FC7" w14:textId="77777777" w:rsidR="00E73BB6" w:rsidRPr="00B3520D" w:rsidRDefault="00E73BB6" w:rsidP="00EF4276">
            <w:pPr>
              <w:spacing w:line="240" w:lineRule="auto"/>
              <w:jc w:val="both"/>
              <w:rPr>
                <w:b/>
                <w:bCs/>
                <w:lang w:val="es-ES"/>
              </w:rPr>
            </w:pPr>
            <w:r w:rsidRPr="00B3520D">
              <w:rPr>
                <w:b/>
                <w:bCs/>
                <w:lang w:val="es-ES"/>
              </w:rPr>
              <w:lastRenderedPageBreak/>
              <w:t>HRIC</w:t>
            </w:r>
          </w:p>
          <w:p w14:paraId="46B03EF4" w14:textId="77777777" w:rsidR="00E73BB6" w:rsidRPr="00B3520D" w:rsidRDefault="00E73BB6" w:rsidP="00EF4276">
            <w:pPr>
              <w:spacing w:line="240" w:lineRule="auto"/>
              <w:jc w:val="both"/>
              <w:rPr>
                <w:b/>
                <w:bCs/>
                <w:lang w:val="es-ES"/>
              </w:rPr>
            </w:pPr>
            <w:r w:rsidRPr="00B3520D">
              <w:rPr>
                <w:bCs/>
                <w:lang w:val="en-US"/>
              </w:rPr>
              <w:fldChar w:fldCharType="begin" w:fldLock="1"/>
            </w:r>
            <w:r w:rsidRPr="00B3520D">
              <w:rPr>
                <w:bCs/>
                <w:lang w:val="es-ES"/>
              </w:rPr>
              <w:instrText>ADDIN CSL_CITATION {"citationItems":[{"id":"ITEM-1","itemData":{"author":[{"dropping-particle":"","family":"Muzaferija","given":"Samir","non-dropping-particle":"","parse-names":false,"suffix":""},{"dropping-particle":"","family":"Peri</w:instrText>
            </w:r>
            <w:r w:rsidRPr="00B3520D">
              <w:rPr>
                <w:rFonts w:ascii="Cambria" w:hAnsi="Cambria" w:cs="Cambria"/>
                <w:bCs/>
                <w:lang w:val="es-ES"/>
              </w:rPr>
              <w:instrText>ć</w:instrText>
            </w:r>
            <w:r w:rsidRPr="00B3520D">
              <w:rPr>
                <w:bCs/>
                <w:lang w:val="es-ES"/>
              </w:rPr>
              <w:instrText>","given":"M.","non-dropping-particle":"","parse-names":false,"suffix":""}],"container-title":"Proceedings of 22nd symposium on naval hydrodynamics","id":"ITEM-1","issued":{"date-parts":[["1999"]]},"page":"638-651","publisher":"National Academy Press.","publisher-place":"Washington","title":"A Two-Fluid Navier-Stokes Solver to Simulate Water Entry","type":"paper-conference"},"uris":["http://www.mendeley.com/documents/?uuid=84f7d6c9-de38-403a-93db-52d71d60bf64"]}],"mendeley":{"formattedCitation":"(Muzaferija &amp; Peri</w:instrText>
            </w:r>
            <w:r w:rsidRPr="00B3520D">
              <w:rPr>
                <w:rFonts w:ascii="Cambria" w:hAnsi="Cambria" w:cs="Cambria"/>
                <w:bCs/>
                <w:lang w:val="es-ES"/>
              </w:rPr>
              <w:instrText>ć</w:instrText>
            </w:r>
            <w:r w:rsidRPr="00B3520D">
              <w:rPr>
                <w:bCs/>
                <w:lang w:val="es-ES"/>
              </w:rPr>
              <w:instrText>, 1999)","plainTextFormattedCitation":"(Muzaferija &amp; Peri</w:instrText>
            </w:r>
            <w:r w:rsidRPr="00B3520D">
              <w:rPr>
                <w:rFonts w:ascii="Cambria" w:hAnsi="Cambria" w:cs="Cambria"/>
                <w:bCs/>
                <w:lang w:val="es-ES"/>
              </w:rPr>
              <w:instrText>ć</w:instrText>
            </w:r>
            <w:r w:rsidRPr="00B3520D">
              <w:rPr>
                <w:bCs/>
                <w:lang w:val="es-ES"/>
              </w:rPr>
              <w:instrText>, 1999)","previouslyFormattedCitation":"(Muzaferija &amp; Peri</w:instrText>
            </w:r>
            <w:r w:rsidRPr="00B3520D">
              <w:rPr>
                <w:rFonts w:ascii="Cambria" w:hAnsi="Cambria" w:cs="Cambria"/>
                <w:bCs/>
                <w:lang w:val="es-ES"/>
              </w:rPr>
              <w:instrText>ć</w:instrText>
            </w:r>
            <w:r w:rsidRPr="00B3520D">
              <w:rPr>
                <w:bCs/>
                <w:lang w:val="es-ES"/>
              </w:rPr>
              <w:instrText>, 1999)"},"properties":{"noteIndex":0},"schema":"https://github.com/citation-style-language/schema/raw/master/csl-citation.json"}</w:instrText>
            </w:r>
            <w:r w:rsidRPr="00B3520D">
              <w:rPr>
                <w:bCs/>
                <w:lang w:val="en-US"/>
              </w:rPr>
              <w:fldChar w:fldCharType="separate"/>
            </w:r>
            <w:r w:rsidRPr="00B3520D">
              <w:rPr>
                <w:bCs/>
                <w:noProof/>
                <w:lang w:val="es-ES"/>
              </w:rPr>
              <w:t>(Muzaferija &amp; Peri</w:t>
            </w:r>
            <w:r w:rsidRPr="00B3520D">
              <w:rPr>
                <w:rFonts w:ascii="Cambria" w:hAnsi="Cambria" w:cs="Cambria"/>
                <w:bCs/>
                <w:noProof/>
                <w:lang w:val="es-ES"/>
              </w:rPr>
              <w:t>ć</w:t>
            </w:r>
            <w:r w:rsidRPr="00B3520D">
              <w:rPr>
                <w:bCs/>
                <w:noProof/>
                <w:lang w:val="es-ES"/>
              </w:rPr>
              <w:t>, 1999)</w:t>
            </w:r>
            <w:r w:rsidRPr="00B3520D">
              <w:rPr>
                <w:lang w:val="en-US"/>
              </w:rPr>
              <w:fldChar w:fldCharType="end"/>
            </w:r>
            <w:r w:rsidRPr="00B3520D">
              <w:rPr>
                <w:b/>
                <w:bCs/>
                <w:lang w:val="es-ES"/>
              </w:rPr>
              <w:t xml:space="preserve"> </w:t>
            </w:r>
          </w:p>
          <w:p w14:paraId="726BF02D" w14:textId="77777777" w:rsidR="00E73BB6" w:rsidRPr="00B3520D" w:rsidRDefault="00E73BB6" w:rsidP="00EF4276">
            <w:pPr>
              <w:spacing w:line="240" w:lineRule="auto"/>
              <w:jc w:val="both"/>
              <w:rPr>
                <w:lang w:val="es-ES"/>
              </w:rPr>
            </w:pPr>
            <w:r w:rsidRPr="00B3520D">
              <w:rPr>
                <w:lang w:val="es-ES"/>
              </w:rPr>
              <w:t xml:space="preserve"> </w:t>
            </w:r>
            <w:r w:rsidRPr="00B3520D">
              <w:rPr>
                <w:lang w:val="en-US"/>
              </w:rPr>
              <w:fldChar w:fldCharType="begin" w:fldLock="1"/>
            </w:r>
            <w:r w:rsidRPr="00B3520D">
              <w:rPr>
                <w:lang w:val="es-E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s-ES"/>
              </w:rPr>
              <w:t xml:space="preserve"> </w:t>
            </w:r>
            <w:r w:rsidRPr="00B3520D">
              <w:rPr>
                <w:lang w:val="en-US"/>
              </w:rPr>
              <w:fldChar w:fldCharType="end"/>
            </w:r>
          </w:p>
          <w:p w14:paraId="31E9F0E0" w14:textId="77777777" w:rsidR="00E73BB6" w:rsidRPr="00B3520D" w:rsidRDefault="00E73BB6" w:rsidP="00EF4276">
            <w:pPr>
              <w:spacing w:line="240" w:lineRule="auto"/>
              <w:jc w:val="both"/>
              <w:rPr>
                <w:lang w:val="es-ES"/>
              </w:rPr>
            </w:pPr>
            <w:proofErr w:type="spellStart"/>
            <w:r w:rsidRPr="00B3520D">
              <w:rPr>
                <w:lang w:val="es-ES"/>
              </w:rPr>
              <w:t>Compressive</w:t>
            </w:r>
            <w:proofErr w:type="spellEnd"/>
            <w:r w:rsidRPr="00B3520D">
              <w:rPr>
                <w:lang w:val="es-ES"/>
              </w:rPr>
              <w:t xml:space="preserve"> </w:t>
            </w:r>
            <w:proofErr w:type="spellStart"/>
            <w:r w:rsidRPr="00B3520D">
              <w:rPr>
                <w:lang w:val="es-ES"/>
              </w:rPr>
              <w:t>scheme</w:t>
            </w:r>
            <w:proofErr w:type="spellEnd"/>
            <w:r w:rsidRPr="00B3520D">
              <w:rPr>
                <w:lang w:val="es-ES"/>
              </w:rPr>
              <w:t>:</w:t>
            </w:r>
          </w:p>
          <w:p w14:paraId="76CA8508" w14:textId="77777777" w:rsidR="00E73BB6" w:rsidRPr="00B3520D" w:rsidRDefault="00E73BB6" w:rsidP="00EF4276">
            <w:pPr>
              <w:spacing w:line="240" w:lineRule="auto"/>
              <w:jc w:val="both"/>
              <w:rPr>
                <w:lang w:val="en-US"/>
              </w:rPr>
            </w:pPr>
            <w:r w:rsidRPr="00B3520D">
              <w:rPr>
                <w:lang w:val="en-US"/>
              </w:rPr>
              <w:t>Bounded downwind (BD)</w:t>
            </w:r>
          </w:p>
          <w:p w14:paraId="525E84EF" w14:textId="77777777" w:rsidR="00E73BB6" w:rsidRPr="00B3520D" w:rsidRDefault="00E73BB6" w:rsidP="00EF4276">
            <w:pPr>
              <w:spacing w:line="240" w:lineRule="auto"/>
              <w:jc w:val="both"/>
              <w:rPr>
                <w:lang w:val="en-US"/>
              </w:rPr>
            </w:pPr>
          </w:p>
          <w:p w14:paraId="0F1E9693" w14:textId="77777777" w:rsidR="00E73BB6" w:rsidRPr="00B3520D" w:rsidRDefault="00E73BB6" w:rsidP="00EF4276">
            <w:pPr>
              <w:spacing w:line="240" w:lineRule="auto"/>
              <w:jc w:val="both"/>
              <w:rPr>
                <w:lang w:val="en-US"/>
              </w:rPr>
            </w:pPr>
            <w:r w:rsidRPr="00B3520D">
              <w:rPr>
                <w:lang w:val="en-US"/>
              </w:rPr>
              <w:t>Diffusive scheme:</w:t>
            </w:r>
          </w:p>
          <w:p w14:paraId="23833F66" w14:textId="77777777" w:rsidR="00E73BB6" w:rsidRPr="00B3520D" w:rsidRDefault="00E73BB6" w:rsidP="00EF4276">
            <w:pPr>
              <w:spacing w:line="240" w:lineRule="auto"/>
              <w:jc w:val="both"/>
              <w:rPr>
                <w:lang w:val="en-US"/>
              </w:rPr>
            </w:pPr>
            <w:r w:rsidRPr="00B3520D">
              <w:rPr>
                <w:lang w:val="en-US"/>
              </w:rPr>
              <w:t xml:space="preserve">The upwind differencing (UD) </w:t>
            </w:r>
          </w:p>
          <w:p w14:paraId="7D23F628" w14:textId="77777777" w:rsidR="00E73BB6" w:rsidRPr="00B3520D" w:rsidRDefault="00E73BB6" w:rsidP="00EF4276">
            <w:pPr>
              <w:spacing w:line="240" w:lineRule="auto"/>
              <w:jc w:val="both"/>
              <w:rPr>
                <w:lang w:val="en-US"/>
              </w:rPr>
            </w:pPr>
          </w:p>
          <w:p w14:paraId="67A74F05" w14:textId="77777777" w:rsidR="00E73BB6" w:rsidRPr="00B3520D" w:rsidRDefault="00E73BB6" w:rsidP="00EF4276">
            <w:pPr>
              <w:spacing w:line="240" w:lineRule="auto"/>
              <w:jc w:val="both"/>
              <w:rPr>
                <w:lang w:val="en-US"/>
              </w:rPr>
            </w:pPr>
            <w:r w:rsidRPr="00B3520D">
              <w:rPr>
                <w:lang w:val="en-US"/>
              </w:rPr>
              <w:t>Blending function:</w:t>
            </w:r>
          </w:p>
          <w:p w14:paraId="188F61A3" w14:textId="77777777" w:rsidR="00E73BB6" w:rsidRPr="00B3520D" w:rsidRDefault="00E73BB6" w:rsidP="00EF4276">
            <w:pPr>
              <w:spacing w:line="240" w:lineRule="auto"/>
              <w:jc w:val="both"/>
              <w:rPr>
                <w:lang w:val="en-US"/>
              </w:rPr>
            </w:pPr>
            <w:r w:rsidRPr="00B3520D">
              <w:rPr>
                <w:lang w:val="en-US"/>
              </w:rPr>
              <w:object w:dxaOrig="1260" w:dyaOrig="440" w14:anchorId="3ED91E21">
                <v:shape id="_x0000_i1215" type="#_x0000_t75" style="width:62.25pt;height:21pt" o:ole="">
                  <v:imagedata r:id="rId405" o:title=""/>
                </v:shape>
                <o:OLEObject Type="Embed" ProgID="Equation.DSMT4" ShapeID="_x0000_i1215" DrawAspect="Content" ObjectID="_1656171836" r:id="rId406"/>
              </w:object>
            </w:r>
          </w:p>
          <w:p w14:paraId="4FA1767E" w14:textId="77777777" w:rsidR="00E73BB6" w:rsidRPr="00B3520D" w:rsidRDefault="00E73BB6" w:rsidP="00EF4276">
            <w:pPr>
              <w:spacing w:line="240" w:lineRule="auto"/>
              <w:jc w:val="both"/>
              <w:rPr>
                <w:b/>
                <w:bCs/>
                <w:lang w:val="en-US"/>
              </w:rPr>
            </w:pPr>
          </w:p>
          <w:p w14:paraId="004B962C" w14:textId="77777777" w:rsidR="00E73BB6" w:rsidRPr="00B3520D" w:rsidRDefault="00E73BB6" w:rsidP="00EF4276">
            <w:pPr>
              <w:spacing w:line="240" w:lineRule="auto"/>
              <w:jc w:val="both"/>
              <w:rPr>
                <w:lang w:val="en-US"/>
              </w:rPr>
            </w:pPr>
            <w:r w:rsidRPr="00B3520D">
              <w:rPr>
                <w:lang w:val="en-US"/>
              </w:rPr>
              <w:t>Besides, an extra correction considering the value of Co</w:t>
            </w:r>
          </w:p>
          <w:p w14:paraId="6ECCB3A7" w14:textId="77777777" w:rsidR="00E73BB6" w:rsidRPr="00B3520D" w:rsidRDefault="00E73BB6" w:rsidP="00EF4276">
            <w:pPr>
              <w:spacing w:line="240" w:lineRule="auto"/>
              <w:jc w:val="both"/>
              <w:rPr>
                <w:b/>
                <w:bCs/>
                <w:lang w:val="en-US"/>
              </w:rPr>
            </w:pPr>
          </w:p>
        </w:tc>
        <w:tc>
          <w:tcPr>
            <w:tcW w:w="7332" w:type="dxa"/>
          </w:tcPr>
          <w:p w14:paraId="3E150B2D" w14:textId="77777777" w:rsidR="00E73BB6" w:rsidRPr="00B3520D" w:rsidRDefault="00E73BB6" w:rsidP="00EF4276">
            <w:pPr>
              <w:spacing w:line="240" w:lineRule="auto"/>
              <w:jc w:val="both"/>
              <w:rPr>
                <w:lang w:val="en-US"/>
              </w:rPr>
            </w:pPr>
            <w:r w:rsidRPr="00B3520D">
              <w:rPr>
                <w:lang w:val="en-US"/>
              </w:rPr>
              <w:object w:dxaOrig="2840" w:dyaOrig="1340" w14:anchorId="2A65BC3E">
                <v:shape id="_x0000_i1216" type="#_x0000_t75" style="width:141.75pt;height:67.5pt" o:ole="">
                  <v:imagedata r:id="rId407" o:title=""/>
                </v:shape>
                <o:OLEObject Type="Embed" ProgID="Equation.DSMT4" ShapeID="_x0000_i1216" DrawAspect="Content" ObjectID="_1656171837" r:id="rId408"/>
              </w:object>
            </w:r>
          </w:p>
          <w:p w14:paraId="485A88CD"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br/>
            </w:r>
            <w:r w:rsidRPr="00B3520D">
              <w:rPr>
                <w:lang w:val="en-US"/>
              </w:rPr>
              <w:object w:dxaOrig="3000" w:dyaOrig="380" w14:anchorId="1BF371B7">
                <v:shape id="_x0000_i1217" type="#_x0000_t75" style="width:148.5pt;height:18.75pt" o:ole="">
                  <v:imagedata r:id="rId409" o:title=""/>
                </v:shape>
                <o:OLEObject Type="Embed" ProgID="Equation.DSMT4" ShapeID="_x0000_i1217" DrawAspect="Content" ObjectID="_1656171838" r:id="rId410"/>
              </w:object>
            </w:r>
            <w:r w:rsidRPr="00B3520D">
              <w:rPr>
                <w:lang w:val="en-US"/>
              </w:rPr>
              <w:br/>
            </w:r>
            <w:r w:rsidRPr="00B3520D">
              <w:rPr>
                <w:lang w:val="en-US"/>
              </w:rPr>
              <w:object w:dxaOrig="5539" w:dyaOrig="1540" w14:anchorId="655E2F21">
                <v:shape id="_x0000_i1218" type="#_x0000_t75" style="width:276pt;height:77.25pt" o:ole="">
                  <v:imagedata r:id="rId411" o:title=""/>
                </v:shape>
                <o:OLEObject Type="Embed" ProgID="Equation.DSMT4" ShapeID="_x0000_i1218" DrawAspect="Content" ObjectID="_1656171839" r:id="rId412"/>
              </w:object>
            </w:r>
          </w:p>
        </w:tc>
      </w:tr>
      <w:tr w:rsidR="00E73BB6" w:rsidRPr="00B3520D" w14:paraId="335566AA" w14:textId="77777777" w:rsidTr="00AA7834">
        <w:tc>
          <w:tcPr>
            <w:tcW w:w="2405" w:type="dxa"/>
          </w:tcPr>
          <w:p w14:paraId="0E94468F" w14:textId="77777777" w:rsidR="00E73BB6" w:rsidRPr="00B3520D" w:rsidRDefault="00E73BB6" w:rsidP="00EF4276">
            <w:pPr>
              <w:spacing w:line="240" w:lineRule="auto"/>
              <w:jc w:val="both"/>
              <w:rPr>
                <w:b/>
                <w:bCs/>
                <w:lang w:val="es-ES"/>
              </w:rPr>
            </w:pPr>
            <w:r w:rsidRPr="00B3520D">
              <w:rPr>
                <w:b/>
                <w:bCs/>
                <w:lang w:val="es-ES"/>
              </w:rPr>
              <w:t>FBICS</w:t>
            </w:r>
          </w:p>
          <w:p w14:paraId="6963889B" w14:textId="77777777" w:rsidR="00E73BB6" w:rsidRPr="00B3520D" w:rsidRDefault="00E73BB6" w:rsidP="00EF4276">
            <w:pPr>
              <w:spacing w:line="240" w:lineRule="auto"/>
              <w:jc w:val="both"/>
              <w:rPr>
                <w:b/>
                <w:bCs/>
                <w:lang w:val="es-ES"/>
              </w:rPr>
            </w:pPr>
            <w:r w:rsidRPr="00B3520D">
              <w:rPr>
                <w:bCs/>
                <w:lang w:val="en-US"/>
              </w:rPr>
              <w:fldChar w:fldCharType="begin" w:fldLock="1"/>
            </w:r>
            <w:r w:rsidRPr="00B3520D">
              <w:rPr>
                <w:bCs/>
                <w:lang w:val="es-E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et al., 2009)","plainTextFormattedCitation":"(Tsui et al., 2009)","previouslyFormattedCitation":"(Tsui et al., 2009)"},"properties":{"noteIndex":0},"schema":"https://github.com/citation-style-language/schema/raw/master/csl-citation.json"}</w:instrText>
            </w:r>
            <w:r w:rsidRPr="00B3520D">
              <w:rPr>
                <w:bCs/>
                <w:lang w:val="en-US"/>
              </w:rPr>
              <w:fldChar w:fldCharType="separate"/>
            </w:r>
            <w:r w:rsidRPr="00B3520D">
              <w:rPr>
                <w:bCs/>
                <w:noProof/>
                <w:lang w:val="es-ES"/>
              </w:rPr>
              <w:t>(Tsui et al., 2009)</w:t>
            </w:r>
            <w:r w:rsidRPr="00B3520D">
              <w:rPr>
                <w:lang w:val="en-US"/>
              </w:rPr>
              <w:fldChar w:fldCharType="end"/>
            </w:r>
            <w:r w:rsidRPr="00B3520D">
              <w:rPr>
                <w:b/>
                <w:bCs/>
                <w:lang w:val="es-ES"/>
              </w:rPr>
              <w:t xml:space="preserve"> </w:t>
            </w:r>
          </w:p>
          <w:p w14:paraId="2A7C860A" w14:textId="77777777" w:rsidR="00E73BB6" w:rsidRPr="00B3520D" w:rsidRDefault="00E73BB6" w:rsidP="00EF4276">
            <w:pPr>
              <w:spacing w:line="240" w:lineRule="auto"/>
              <w:jc w:val="both"/>
              <w:rPr>
                <w:lang w:val="es-ES"/>
              </w:rPr>
            </w:pPr>
            <w:r w:rsidRPr="00B3520D">
              <w:rPr>
                <w:lang w:val="es-ES"/>
              </w:rPr>
              <w:t xml:space="preserve"> </w:t>
            </w:r>
            <w:r w:rsidRPr="00B3520D">
              <w:rPr>
                <w:lang w:val="en-US"/>
              </w:rPr>
              <w:fldChar w:fldCharType="begin" w:fldLock="1"/>
            </w:r>
            <w:r w:rsidRPr="00B3520D">
              <w:rPr>
                <w:lang w:val="es-E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s-ES"/>
              </w:rPr>
              <w:t xml:space="preserve"> </w:t>
            </w:r>
            <w:r w:rsidRPr="00B3520D">
              <w:rPr>
                <w:lang w:val="en-US"/>
              </w:rPr>
              <w:fldChar w:fldCharType="end"/>
            </w:r>
          </w:p>
          <w:p w14:paraId="062EFE69" w14:textId="77777777" w:rsidR="00E73BB6" w:rsidRPr="00B3520D" w:rsidRDefault="00E73BB6" w:rsidP="00EF4276">
            <w:pPr>
              <w:spacing w:line="240" w:lineRule="auto"/>
              <w:jc w:val="both"/>
              <w:rPr>
                <w:lang w:val="es-ES"/>
              </w:rPr>
            </w:pPr>
            <w:proofErr w:type="spellStart"/>
            <w:r w:rsidRPr="00B3520D">
              <w:rPr>
                <w:lang w:val="es-ES"/>
              </w:rPr>
              <w:t>Compressive</w:t>
            </w:r>
            <w:proofErr w:type="spellEnd"/>
            <w:r w:rsidRPr="00B3520D">
              <w:rPr>
                <w:lang w:val="es-ES"/>
              </w:rPr>
              <w:t xml:space="preserve"> </w:t>
            </w:r>
            <w:proofErr w:type="spellStart"/>
            <w:r w:rsidRPr="00B3520D">
              <w:rPr>
                <w:lang w:val="es-ES"/>
              </w:rPr>
              <w:t>scheme</w:t>
            </w:r>
            <w:proofErr w:type="spellEnd"/>
            <w:r w:rsidRPr="00B3520D">
              <w:rPr>
                <w:lang w:val="es-ES"/>
              </w:rPr>
              <w:t>:</w:t>
            </w:r>
          </w:p>
          <w:p w14:paraId="53E2AE47" w14:textId="77777777" w:rsidR="00E73BB6" w:rsidRPr="00B3520D" w:rsidRDefault="00E73BB6" w:rsidP="00EF4276">
            <w:pPr>
              <w:spacing w:line="240" w:lineRule="auto"/>
              <w:jc w:val="both"/>
              <w:rPr>
                <w:lang w:val="en-US"/>
              </w:rPr>
            </w:pPr>
            <w:r w:rsidRPr="00B3520D">
              <w:rPr>
                <w:lang w:val="en-US"/>
              </w:rPr>
              <w:t>Bounded downwind (BD)</w:t>
            </w:r>
          </w:p>
          <w:p w14:paraId="3A44B31C" w14:textId="77777777" w:rsidR="00E73BB6" w:rsidRPr="00B3520D" w:rsidRDefault="00E73BB6" w:rsidP="00EF4276">
            <w:pPr>
              <w:spacing w:line="240" w:lineRule="auto"/>
              <w:jc w:val="both"/>
              <w:rPr>
                <w:lang w:val="en-US"/>
              </w:rPr>
            </w:pPr>
          </w:p>
          <w:p w14:paraId="7898006D" w14:textId="77777777" w:rsidR="00E73BB6" w:rsidRPr="00B3520D" w:rsidRDefault="00E73BB6" w:rsidP="00EF4276">
            <w:pPr>
              <w:spacing w:line="240" w:lineRule="auto"/>
              <w:jc w:val="both"/>
              <w:rPr>
                <w:lang w:val="en-US"/>
              </w:rPr>
            </w:pPr>
            <w:r w:rsidRPr="00B3520D">
              <w:rPr>
                <w:lang w:val="en-US"/>
              </w:rPr>
              <w:t>Diffusive scheme:</w:t>
            </w:r>
          </w:p>
          <w:p w14:paraId="7A554BD5" w14:textId="77777777" w:rsidR="00E73BB6" w:rsidRPr="00B3520D" w:rsidRDefault="00E73BB6" w:rsidP="00EF4276">
            <w:pPr>
              <w:spacing w:line="240" w:lineRule="auto"/>
              <w:jc w:val="both"/>
              <w:rPr>
                <w:lang w:val="en-US"/>
              </w:rPr>
            </w:pPr>
            <w:r w:rsidRPr="00B3520D">
              <w:rPr>
                <w:lang w:val="en-US"/>
              </w:rPr>
              <w:t xml:space="preserve">A HR scheme (HR) </w:t>
            </w:r>
          </w:p>
          <w:p w14:paraId="354B1C7F" w14:textId="77777777" w:rsidR="00E73BB6" w:rsidRPr="00B3520D" w:rsidRDefault="00E73BB6" w:rsidP="00EF4276">
            <w:pPr>
              <w:spacing w:line="240" w:lineRule="auto"/>
              <w:jc w:val="both"/>
              <w:rPr>
                <w:lang w:val="en-US"/>
              </w:rPr>
            </w:pPr>
          </w:p>
          <w:p w14:paraId="1D910031" w14:textId="77777777" w:rsidR="00E73BB6" w:rsidRPr="00B3520D" w:rsidRDefault="00E73BB6" w:rsidP="00EF4276">
            <w:pPr>
              <w:spacing w:line="240" w:lineRule="auto"/>
              <w:jc w:val="both"/>
              <w:rPr>
                <w:lang w:val="en-US"/>
              </w:rPr>
            </w:pPr>
            <w:r w:rsidRPr="00B3520D">
              <w:rPr>
                <w:lang w:val="en-US"/>
              </w:rPr>
              <w:t>Blending function:</w:t>
            </w:r>
          </w:p>
          <w:p w14:paraId="5EC11949" w14:textId="77777777" w:rsidR="00E73BB6" w:rsidRPr="00B3520D" w:rsidRDefault="00E73BB6" w:rsidP="00EF4276">
            <w:pPr>
              <w:spacing w:line="240" w:lineRule="auto"/>
              <w:jc w:val="both"/>
              <w:rPr>
                <w:lang w:val="en-US"/>
              </w:rPr>
            </w:pPr>
            <w:r w:rsidRPr="00B3520D">
              <w:rPr>
                <w:lang w:val="en-US"/>
              </w:rPr>
              <w:object w:dxaOrig="1160" w:dyaOrig="440" w14:anchorId="6942E0EC">
                <v:shape id="_x0000_i1219" type="#_x0000_t75" style="width:58.5pt;height:21pt" o:ole="">
                  <v:imagedata r:id="rId413" o:title=""/>
                </v:shape>
                <o:OLEObject Type="Embed" ProgID="Equation.DSMT4" ShapeID="_x0000_i1219" DrawAspect="Content" ObjectID="_1656171840" r:id="rId414"/>
              </w:object>
            </w:r>
          </w:p>
          <w:p w14:paraId="30F3FC48" w14:textId="77777777" w:rsidR="00E73BB6" w:rsidRPr="00B3520D" w:rsidRDefault="00E73BB6" w:rsidP="00EF4276">
            <w:pPr>
              <w:spacing w:line="240" w:lineRule="auto"/>
              <w:jc w:val="both"/>
              <w:rPr>
                <w:b/>
                <w:bCs/>
                <w:lang w:val="en-US"/>
              </w:rPr>
            </w:pPr>
          </w:p>
        </w:tc>
        <w:tc>
          <w:tcPr>
            <w:tcW w:w="7332" w:type="dxa"/>
          </w:tcPr>
          <w:p w14:paraId="1B222C2D" w14:textId="77777777" w:rsidR="00E73BB6" w:rsidRPr="00B3520D" w:rsidRDefault="00E73BB6" w:rsidP="00EF4276">
            <w:pPr>
              <w:spacing w:line="240" w:lineRule="auto"/>
              <w:jc w:val="both"/>
              <w:rPr>
                <w:lang w:val="en-US"/>
              </w:rPr>
            </w:pPr>
            <w:r w:rsidRPr="00B3520D">
              <w:rPr>
                <w:lang w:val="en-US"/>
              </w:rPr>
              <w:object w:dxaOrig="4660" w:dyaOrig="1939" w14:anchorId="45BBB911">
                <v:shape id="_x0000_i1220" type="#_x0000_t75" style="width:233.25pt;height:98.25pt" o:ole="">
                  <v:imagedata r:id="rId415" o:title=""/>
                </v:shape>
                <o:OLEObject Type="Embed" ProgID="Equation.DSMT4" ShapeID="_x0000_i1220" DrawAspect="Content" ObjectID="_1656171841" r:id="rId416"/>
              </w:object>
            </w:r>
          </w:p>
          <w:p w14:paraId="090581E8"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object w:dxaOrig="5380" w:dyaOrig="2360" w14:anchorId="4DB79A44">
                <v:shape id="_x0000_i1221" type="#_x0000_t75" style="width:270pt;height:120pt" o:ole="">
                  <v:imagedata r:id="rId417" o:title=""/>
                </v:shape>
                <o:OLEObject Type="Embed" ProgID="Equation.DSMT4" ShapeID="_x0000_i1221" DrawAspect="Content" ObjectID="_1656171842" r:id="rId418"/>
              </w:object>
            </w:r>
            <w:r w:rsidRPr="00B3520D">
              <w:rPr>
                <w:lang w:val="en-US"/>
              </w:rPr>
              <w:br/>
            </w:r>
            <w:r w:rsidRPr="00B3520D">
              <w:rPr>
                <w:lang w:val="en-US"/>
              </w:rPr>
              <w:object w:dxaOrig="3240" w:dyaOrig="380" w14:anchorId="17A5FB6C">
                <v:shape id="_x0000_i1222" type="#_x0000_t75" style="width:162.75pt;height:18.75pt" o:ole="">
                  <v:imagedata r:id="rId419" o:title=""/>
                </v:shape>
                <o:OLEObject Type="Embed" ProgID="Equation.DSMT4" ShapeID="_x0000_i1222" DrawAspect="Content" ObjectID="_1656171843" r:id="rId420"/>
              </w:object>
            </w:r>
            <w:r w:rsidRPr="00B3520D">
              <w:rPr>
                <w:lang w:val="en-US"/>
              </w:rPr>
              <w:br/>
            </w:r>
          </w:p>
        </w:tc>
      </w:tr>
      <w:tr w:rsidR="00E73BB6" w:rsidRPr="00B3520D" w14:paraId="61F40EB6" w14:textId="77777777" w:rsidTr="00AA7834">
        <w:tc>
          <w:tcPr>
            <w:tcW w:w="2405" w:type="dxa"/>
          </w:tcPr>
          <w:p w14:paraId="6E50693D" w14:textId="77777777" w:rsidR="00E73BB6" w:rsidRPr="00B3520D" w:rsidRDefault="00E73BB6" w:rsidP="00EF4276">
            <w:pPr>
              <w:spacing w:line="240" w:lineRule="auto"/>
              <w:jc w:val="both"/>
              <w:rPr>
                <w:b/>
                <w:bCs/>
                <w:lang w:val="es-ES"/>
              </w:rPr>
            </w:pPr>
            <w:r w:rsidRPr="00B3520D">
              <w:rPr>
                <w:b/>
                <w:bCs/>
                <w:lang w:val="es-ES"/>
              </w:rPr>
              <w:lastRenderedPageBreak/>
              <w:t>CUIBS</w:t>
            </w:r>
          </w:p>
          <w:p w14:paraId="1DE22F11" w14:textId="77777777" w:rsidR="00E73BB6" w:rsidRPr="00B3520D" w:rsidRDefault="00E73BB6" w:rsidP="00EF4276">
            <w:pPr>
              <w:spacing w:line="240" w:lineRule="auto"/>
              <w:jc w:val="both"/>
              <w:rPr>
                <w:b/>
                <w:bCs/>
                <w:lang w:val="es-ES"/>
              </w:rPr>
            </w:pPr>
            <w:r w:rsidRPr="00B3520D">
              <w:rPr>
                <w:bCs/>
                <w:lang w:val="en-US"/>
              </w:rPr>
              <w:fldChar w:fldCharType="begin" w:fldLock="1"/>
            </w:r>
            <w:r w:rsidRPr="00B3520D">
              <w:rPr>
                <w:bCs/>
                <w:lang w:val="es-E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B3520D">
              <w:rPr>
                <w:rFonts w:ascii="Cambria" w:hAnsi="Cambria" w:cs="Cambria"/>
                <w:bCs/>
                <w:lang w:val="en-US"/>
              </w:rPr>
              <w:instrText>κ</w:instrText>
            </w:r>
            <w:r w:rsidRPr="00B3520D">
              <w:rPr>
                <w:bCs/>
                <w:lang w:val="es-E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B3520D">
              <w:rPr>
                <w:bCs/>
                <w:lang w:val="en-US"/>
              </w:rPr>
              <w:fldChar w:fldCharType="separate"/>
            </w:r>
            <w:r w:rsidRPr="00B3520D">
              <w:rPr>
                <w:bCs/>
                <w:noProof/>
                <w:lang w:val="es-ES"/>
              </w:rPr>
              <w:t>(Patel &amp; Natarajan, 2015)</w:t>
            </w:r>
            <w:r w:rsidRPr="00B3520D">
              <w:rPr>
                <w:lang w:val="en-US"/>
              </w:rPr>
              <w:fldChar w:fldCharType="end"/>
            </w:r>
            <w:r w:rsidRPr="00B3520D">
              <w:rPr>
                <w:b/>
                <w:bCs/>
                <w:lang w:val="es-ES"/>
              </w:rPr>
              <w:t xml:space="preserve"> </w:t>
            </w:r>
          </w:p>
          <w:p w14:paraId="093453DB" w14:textId="77777777" w:rsidR="00E73BB6" w:rsidRPr="00B3520D" w:rsidRDefault="00E73BB6" w:rsidP="00EF4276">
            <w:pPr>
              <w:spacing w:line="240" w:lineRule="auto"/>
              <w:jc w:val="both"/>
              <w:rPr>
                <w:lang w:val="es-ES"/>
              </w:rPr>
            </w:pPr>
            <w:r w:rsidRPr="00B3520D">
              <w:rPr>
                <w:lang w:val="es-ES"/>
              </w:rPr>
              <w:t xml:space="preserve"> </w:t>
            </w:r>
            <w:r w:rsidRPr="00B3520D">
              <w:rPr>
                <w:lang w:val="en-US"/>
              </w:rPr>
              <w:fldChar w:fldCharType="begin" w:fldLock="1"/>
            </w:r>
            <w:r w:rsidRPr="00B3520D">
              <w:rPr>
                <w:lang w:val="es-E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Meshes","type":"article-journal","volume":"153"},"uris":["http://www.mendeley.com/documents/?uuid=5a27819a-2d99-4176-9708-645b50d632f7"]}],"mendeley":{"formattedCitation":"(O. Ubbink &amp; Issa, 1999)","manualFormatting":" ","plainTextFormattedCitation":"(O. Ubbink &amp; Issa, 1999)","previouslyFormattedCitation":"(O. Ubbink &amp; Issa, 1999)"},"properties":{"noteIndex":0},"schema":"https://github.com/citation-style-language/schema/raw/master/csl-citation.json"}</w:instrText>
            </w:r>
            <w:r w:rsidRPr="00B3520D">
              <w:rPr>
                <w:lang w:val="en-US"/>
              </w:rPr>
              <w:fldChar w:fldCharType="separate"/>
            </w:r>
            <w:r w:rsidRPr="00B3520D">
              <w:rPr>
                <w:noProof/>
                <w:lang w:val="es-ES"/>
              </w:rPr>
              <w:t xml:space="preserve"> </w:t>
            </w:r>
            <w:r w:rsidRPr="00B3520D">
              <w:rPr>
                <w:lang w:val="en-US"/>
              </w:rPr>
              <w:fldChar w:fldCharType="end"/>
            </w:r>
          </w:p>
          <w:p w14:paraId="3781A045" w14:textId="77777777" w:rsidR="00E73BB6" w:rsidRPr="00B3520D" w:rsidRDefault="00E73BB6" w:rsidP="00EF4276">
            <w:pPr>
              <w:spacing w:line="240" w:lineRule="auto"/>
              <w:jc w:val="both"/>
              <w:rPr>
                <w:lang w:val="es-ES"/>
              </w:rPr>
            </w:pPr>
            <w:proofErr w:type="spellStart"/>
            <w:r w:rsidRPr="00B3520D">
              <w:rPr>
                <w:lang w:val="es-ES"/>
              </w:rPr>
              <w:t>Compressive</w:t>
            </w:r>
            <w:proofErr w:type="spellEnd"/>
            <w:r w:rsidRPr="00B3520D">
              <w:rPr>
                <w:lang w:val="es-ES"/>
              </w:rPr>
              <w:t xml:space="preserve"> </w:t>
            </w:r>
            <w:proofErr w:type="spellStart"/>
            <w:r w:rsidRPr="00B3520D">
              <w:rPr>
                <w:lang w:val="es-ES"/>
              </w:rPr>
              <w:t>scheme</w:t>
            </w:r>
            <w:proofErr w:type="spellEnd"/>
            <w:r w:rsidRPr="00B3520D">
              <w:rPr>
                <w:lang w:val="es-ES"/>
              </w:rPr>
              <w:t>:</w:t>
            </w:r>
          </w:p>
          <w:p w14:paraId="02EE5B40" w14:textId="77777777" w:rsidR="00E73BB6" w:rsidRPr="00B3520D" w:rsidRDefault="00E73BB6" w:rsidP="00EF4276">
            <w:pPr>
              <w:spacing w:line="240" w:lineRule="auto"/>
              <w:jc w:val="both"/>
              <w:rPr>
                <w:lang w:val="en-US"/>
              </w:rPr>
            </w:pPr>
            <w:r w:rsidRPr="00B3520D">
              <w:rPr>
                <w:lang w:val="en-US"/>
              </w:rPr>
              <w:t>Bounded downwind (BD)</w:t>
            </w:r>
          </w:p>
          <w:p w14:paraId="0D2F541C" w14:textId="77777777" w:rsidR="00E73BB6" w:rsidRPr="00B3520D" w:rsidRDefault="00E73BB6" w:rsidP="00EF4276">
            <w:pPr>
              <w:spacing w:line="240" w:lineRule="auto"/>
              <w:jc w:val="both"/>
              <w:rPr>
                <w:lang w:val="en-US"/>
              </w:rPr>
            </w:pPr>
          </w:p>
          <w:p w14:paraId="6BBA6FF1" w14:textId="77777777" w:rsidR="00E73BB6" w:rsidRPr="00B3520D" w:rsidRDefault="00E73BB6" w:rsidP="00EF4276">
            <w:pPr>
              <w:spacing w:line="240" w:lineRule="auto"/>
              <w:jc w:val="both"/>
              <w:rPr>
                <w:lang w:val="en-US"/>
              </w:rPr>
            </w:pPr>
            <w:r w:rsidRPr="00B3520D">
              <w:rPr>
                <w:lang w:val="en-US"/>
              </w:rPr>
              <w:t>Diffusive scheme:</w:t>
            </w:r>
          </w:p>
          <w:p w14:paraId="6A65631B" w14:textId="77777777" w:rsidR="00E73BB6" w:rsidRPr="00B3520D" w:rsidRDefault="00E73BB6" w:rsidP="00EF4276">
            <w:pPr>
              <w:spacing w:line="240" w:lineRule="auto"/>
              <w:jc w:val="both"/>
              <w:rPr>
                <w:lang w:val="en-US"/>
              </w:rPr>
            </w:pPr>
            <w:r w:rsidRPr="00B3520D">
              <w:rPr>
                <w:lang w:val="en-US"/>
              </w:rPr>
              <w:t xml:space="preserve">A HR scheme (HR) </w:t>
            </w:r>
          </w:p>
          <w:p w14:paraId="4E97E963" w14:textId="77777777" w:rsidR="00E73BB6" w:rsidRPr="00B3520D" w:rsidRDefault="00E73BB6" w:rsidP="00EF4276">
            <w:pPr>
              <w:spacing w:line="240" w:lineRule="auto"/>
              <w:jc w:val="both"/>
              <w:rPr>
                <w:lang w:val="en-US"/>
              </w:rPr>
            </w:pPr>
          </w:p>
          <w:p w14:paraId="34E147FE" w14:textId="77777777" w:rsidR="00E73BB6" w:rsidRPr="00B3520D" w:rsidRDefault="00E73BB6" w:rsidP="00EF4276">
            <w:pPr>
              <w:spacing w:line="240" w:lineRule="auto"/>
              <w:jc w:val="both"/>
              <w:rPr>
                <w:lang w:val="en-US"/>
              </w:rPr>
            </w:pPr>
            <w:r w:rsidRPr="00B3520D">
              <w:rPr>
                <w:lang w:val="en-US"/>
              </w:rPr>
              <w:t>Blending function:</w:t>
            </w:r>
          </w:p>
          <w:p w14:paraId="4193AA9F" w14:textId="56993680" w:rsidR="00E73BB6" w:rsidRPr="00B3520D" w:rsidRDefault="00E73BB6" w:rsidP="00EF4276">
            <w:pPr>
              <w:spacing w:line="240" w:lineRule="auto"/>
              <w:jc w:val="both"/>
              <w:rPr>
                <w:lang w:val="en-US"/>
              </w:rPr>
            </w:pPr>
          </w:p>
        </w:tc>
        <w:tc>
          <w:tcPr>
            <w:tcW w:w="7332" w:type="dxa"/>
          </w:tcPr>
          <w:p w14:paraId="59057D50" w14:textId="77777777" w:rsidR="00E73BB6" w:rsidRPr="00B3520D" w:rsidRDefault="00E73BB6" w:rsidP="00EF4276">
            <w:pPr>
              <w:spacing w:line="240" w:lineRule="auto"/>
              <w:jc w:val="both"/>
              <w:rPr>
                <w:lang w:val="en-US"/>
              </w:rPr>
            </w:pPr>
            <w:r w:rsidRPr="00B3520D">
              <w:rPr>
                <w:lang w:val="en-US"/>
              </w:rPr>
              <w:object w:dxaOrig="2400" w:dyaOrig="1740" w14:anchorId="1F2F40A7">
                <v:shape id="_x0000_i1223" type="#_x0000_t75" style="width:120pt;height:87.75pt" o:ole="">
                  <v:imagedata r:id="rId421" o:title=""/>
                </v:shape>
                <o:OLEObject Type="Embed" ProgID="Equation.DSMT4" ShapeID="_x0000_i1223" DrawAspect="Content" ObjectID="_1656171844" r:id="rId422"/>
              </w:object>
            </w:r>
          </w:p>
          <w:p w14:paraId="42A540F3" w14:textId="77777777" w:rsidR="00E73BB6" w:rsidRPr="00B3520D" w:rsidRDefault="00E73BB6" w:rsidP="00EF4276">
            <w:pPr>
              <w:spacing w:line="240" w:lineRule="auto"/>
              <w:jc w:val="both"/>
              <w:rPr>
                <w:lang w:val="en-US"/>
              </w:rPr>
            </w:pPr>
            <w:r w:rsidRPr="00B3520D">
              <w:rPr>
                <w:lang w:val="en-US"/>
              </w:rPr>
              <w:object w:dxaOrig="2740" w:dyaOrig="2120" w14:anchorId="72D00F45">
                <v:shape id="_x0000_i1224" type="#_x0000_t75" style="width:139.5pt;height:105.75pt" o:ole="">
                  <v:imagedata r:id="rId423" o:title=""/>
                </v:shape>
                <o:OLEObject Type="Embed" ProgID="Equation.DSMT4" ShapeID="_x0000_i1224" DrawAspect="Content" ObjectID="_1656171845" r:id="rId424"/>
              </w:object>
            </w:r>
          </w:p>
          <w:p w14:paraId="58B990C7" w14:textId="77777777" w:rsidR="00E73BB6" w:rsidRPr="00B3520D" w:rsidRDefault="00E73BB6" w:rsidP="00EF4276">
            <w:pPr>
              <w:spacing w:line="240" w:lineRule="auto"/>
              <w:jc w:val="both"/>
              <w:rPr>
                <w:lang w:val="en-US"/>
              </w:rPr>
            </w:pPr>
            <w:r w:rsidRPr="00B3520D">
              <w:rPr>
                <w:lang w:val="en-US"/>
              </w:rPr>
              <w:t xml:space="preserve"> </w:t>
            </w:r>
            <w:r w:rsidRPr="00B3520D">
              <w:rPr>
                <w:lang w:val="en-US"/>
              </w:rPr>
              <w:br/>
            </w:r>
            <w:r w:rsidRPr="00B3520D">
              <w:rPr>
                <w:lang w:val="en-US"/>
              </w:rPr>
              <w:object w:dxaOrig="3260" w:dyaOrig="380" w14:anchorId="32E6CAA5">
                <v:shape id="_x0000_i1225" type="#_x0000_t75" style="width:162.75pt;height:18.75pt" o:ole="">
                  <v:imagedata r:id="rId425" o:title=""/>
                </v:shape>
                <o:OLEObject Type="Embed" ProgID="Equation.DSMT4" ShapeID="_x0000_i1225" DrawAspect="Content" ObjectID="_1656171846" r:id="rId426"/>
              </w:object>
            </w:r>
            <w:r w:rsidRPr="00B3520D">
              <w:rPr>
                <w:lang w:val="en-US"/>
              </w:rPr>
              <w:br/>
            </w:r>
          </w:p>
        </w:tc>
      </w:tr>
    </w:tbl>
    <w:p w14:paraId="6AE555F3" w14:textId="77777777" w:rsidR="00E73BB6" w:rsidRPr="00B3520D" w:rsidRDefault="00E73BB6" w:rsidP="00EF4276">
      <w:pPr>
        <w:spacing w:line="240" w:lineRule="auto"/>
        <w:jc w:val="both"/>
        <w:rPr>
          <w:lang w:val="en-US"/>
        </w:rPr>
      </w:pPr>
    </w:p>
    <w:p w14:paraId="7B1F3273" w14:textId="04D8FEB2" w:rsidR="00E73BB6" w:rsidRPr="00B3520D" w:rsidRDefault="00E73BB6" w:rsidP="00EF4276">
      <w:pPr>
        <w:spacing w:line="240" w:lineRule="auto"/>
        <w:jc w:val="both"/>
        <w:rPr>
          <w:lang w:val="en-US"/>
        </w:rPr>
      </w:pPr>
      <w:r w:rsidRPr="00B3520D">
        <w:rPr>
          <w:lang w:val="en-US"/>
        </w:rPr>
        <w:t xml:space="preserve">Second, to ensure numerical consistency, the </w:t>
      </w:r>
      <w:r w:rsidRPr="00B3520D">
        <w:rPr>
          <w:i/>
          <w:iCs/>
          <w:lang w:val="en-US"/>
        </w:rPr>
        <w:t>m</w:t>
      </w:r>
      <w:r w:rsidRPr="00B3520D">
        <w:rPr>
          <w:lang w:val="en-US"/>
        </w:rPr>
        <w:t xml:space="preserve"> factors for the blended HR scheme is corrected with the CBC condition. For which </w:t>
      </w:r>
      <w:r w:rsidR="0094585C" w:rsidRPr="00B3520D">
        <w:rPr>
          <w:position w:val="-14"/>
          <w:lang w:val="en-US"/>
        </w:rPr>
        <w:object w:dxaOrig="1040" w:dyaOrig="360" w14:anchorId="5AF8EA17">
          <v:shape id="_x0000_i1226" type="#_x0000_t75" style="width:52.5pt;height:18.75pt" o:ole="">
            <v:imagedata r:id="rId427" o:title=""/>
          </v:shape>
          <o:OLEObject Type="Embed" ProgID="Equation.DSMT4" ShapeID="_x0000_i1226" DrawAspect="Content" ObjectID="_1656171847" r:id="rId428"/>
        </w:object>
      </w:r>
      <w:r w:rsidRPr="00B3520D">
        <w:rPr>
          <w:lang w:val="en-US"/>
        </w:rPr>
        <w:t xml:space="preserve">is explicitly calculated using the blended HR scheme, and then bounded as </w:t>
      </w:r>
    </w:p>
    <w:p w14:paraId="76DF6A9F" w14:textId="77777777" w:rsidR="00E73BB6" w:rsidRPr="00B3520D" w:rsidRDefault="00E73BB6" w:rsidP="00EF4276">
      <w:pPr>
        <w:spacing w:line="240" w:lineRule="auto"/>
        <w:jc w:val="both"/>
        <w:rPr>
          <w:lang w:val="en-US"/>
        </w:rPr>
      </w:pPr>
      <w:r w:rsidRPr="00B3520D">
        <w:rPr>
          <w:lang w:val="en-US"/>
        </w:rPr>
        <w:object w:dxaOrig="3379" w:dyaOrig="360" w14:anchorId="1A395F81">
          <v:shape id="_x0000_i1227" type="#_x0000_t75" style="width:168.75pt;height:18.75pt" o:ole="">
            <v:imagedata r:id="rId429" o:title=""/>
          </v:shape>
          <o:OLEObject Type="Embed" ProgID="Equation.DSMT4" ShapeID="_x0000_i1227" DrawAspect="Content" ObjectID="_1656171848" r:id="rId430"/>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(21)</w:t>
      </w:r>
    </w:p>
    <w:p w14:paraId="740A57E9" w14:textId="77777777" w:rsidR="00E73BB6" w:rsidRPr="00B3520D" w:rsidRDefault="00E73BB6" w:rsidP="00EF4276">
      <w:pPr>
        <w:spacing w:line="240" w:lineRule="auto"/>
        <w:jc w:val="both"/>
        <w:rPr>
          <w:lang w:val="en-US"/>
        </w:rPr>
      </w:pPr>
      <w:r w:rsidRPr="00B3520D">
        <w:rPr>
          <w:lang w:val="en-US"/>
        </w:rPr>
        <w:t>This bounded value is used to corrected m according to</w:t>
      </w:r>
    </w:p>
    <w:p w14:paraId="4BDB731D" w14:textId="77777777" w:rsidR="00E73BB6" w:rsidRPr="00B3520D" w:rsidRDefault="00E73BB6" w:rsidP="00EF4276">
      <w:pPr>
        <w:spacing w:line="240" w:lineRule="auto"/>
        <w:jc w:val="both"/>
        <w:rPr>
          <w:lang w:val="en-US"/>
        </w:rPr>
      </w:pPr>
      <w:r w:rsidRPr="00B3520D">
        <w:rPr>
          <w:lang w:val="en-US"/>
        </w:rPr>
        <w:object w:dxaOrig="3340" w:dyaOrig="360" w14:anchorId="2611A7F7">
          <v:shape id="_x0000_i1228" type="#_x0000_t75" style="width:167.25pt;height:18.75pt" o:ole="">
            <v:imagedata r:id="rId431" o:title=""/>
          </v:shape>
          <o:OLEObject Type="Embed" ProgID="Equation.DSMT4" ShapeID="_x0000_i1228" DrawAspect="Content" ObjectID="_1656171849" r:id="rId432"/>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(22)</w:t>
      </w:r>
    </w:p>
    <w:p w14:paraId="3CDC07E9" w14:textId="57A81670" w:rsidR="00E73BB6" w:rsidRPr="00B3520D" w:rsidRDefault="00E73BB6" w:rsidP="00EF4276">
      <w:pPr>
        <w:spacing w:line="240" w:lineRule="auto"/>
        <w:jc w:val="both"/>
        <w:rPr>
          <w:lang w:val="en-US"/>
        </w:rPr>
      </w:pPr>
      <w:r w:rsidRPr="00B3520D">
        <w:rPr>
          <w:lang w:val="en-US"/>
        </w:rPr>
        <w:t xml:space="preserve">Third, when </w:t>
      </w:r>
      <w:r w:rsidR="0094585C" w:rsidRPr="00B3520D">
        <w:rPr>
          <w:position w:val="-12"/>
          <w:lang w:val="en-US"/>
        </w:rPr>
        <w:object w:dxaOrig="1640" w:dyaOrig="340" w14:anchorId="0E6568E1">
          <v:shape id="_x0000_i1229" type="#_x0000_t75" style="width:81.75pt;height:17.25pt" o:ole="">
            <v:imagedata r:id="rId433" o:title=""/>
          </v:shape>
          <o:OLEObject Type="Embed" ProgID="Equation.DSMT4" ShapeID="_x0000_i1229" DrawAspect="Content" ObjectID="_1656171850" r:id="rId434"/>
        </w:object>
      </w:r>
      <w:r w:rsidRPr="00B3520D">
        <w:rPr>
          <w:lang w:val="en-US"/>
        </w:rPr>
        <w:t xml:space="preserve">, the strategy introduced in the RNWF methodology is used instead of the original NWF strategy as it proved to be more numerically stable. Thus, the </w:t>
      </w:r>
      <w:r w:rsidR="0094585C" w:rsidRPr="00B3520D">
        <w:rPr>
          <w:position w:val="-12"/>
          <w:lang w:val="en-US"/>
        </w:rPr>
        <w:object w:dxaOrig="1060" w:dyaOrig="340" w14:anchorId="6375316A">
          <v:shape id="_x0000_i1230" type="#_x0000_t75" style="width:53.25pt;height:17.25pt" o:ole="">
            <v:imagedata r:id="rId435" o:title=""/>
          </v:shape>
          <o:OLEObject Type="Embed" ProgID="Equation.DSMT4" ShapeID="_x0000_i1230" DrawAspect="Content" ObjectID="_1656171851" r:id="rId436"/>
        </w:object>
      </w:r>
      <w:r w:rsidRPr="00B3520D">
        <w:rPr>
          <w:lang w:val="en-US"/>
        </w:rPr>
        <w:t xml:space="preserve">factors are set to </w:t>
      </w:r>
      <w:r w:rsidR="0094585C" w:rsidRPr="00B3520D">
        <w:rPr>
          <w:position w:val="-12"/>
          <w:lang w:val="en-US"/>
        </w:rPr>
        <w:object w:dxaOrig="1060" w:dyaOrig="340" w14:anchorId="21F599C2">
          <v:shape id="_x0000_i1231" type="#_x0000_t75" style="width:52.5pt;height:17.25pt" o:ole="">
            <v:imagedata r:id="rId437" o:title=""/>
          </v:shape>
          <o:OLEObject Type="Embed" ProgID="Equation.DSMT4" ShapeID="_x0000_i1231" DrawAspect="Content" ObjectID="_1656171852" r:id="rId438"/>
        </w:object>
      </w:r>
      <w:r w:rsidRPr="00B3520D">
        <w:rPr>
          <w:lang w:val="en-US"/>
        </w:rPr>
        <w:t xml:space="preserve"> where L is the </w:t>
      </w:r>
      <w:r w:rsidR="0094585C" w:rsidRPr="00B3520D">
        <w:rPr>
          <w:position w:val="-4"/>
          <w:lang w:val="en-US"/>
        </w:rPr>
        <w:object w:dxaOrig="160" w:dyaOrig="240" w14:anchorId="661870AE">
          <v:shape id="_x0000_i1232" type="#_x0000_t75" style="width:8.25pt;height:11.25pt" o:ole="">
            <v:imagedata r:id="rId439" o:title=""/>
          </v:shape>
          <o:OLEObject Type="Embed" ProgID="Equation.DSMT4" ShapeID="_x0000_i1232" DrawAspect="Content" ObjectID="_1656171853" r:id="rId440"/>
        </w:object>
      </w:r>
      <w:r w:rsidRPr="00B3520D">
        <w:rPr>
          <w:lang w:val="en-US"/>
        </w:rPr>
        <w:t xml:space="preserve"> factor of an interval of the diffusive HR-scheme to preserve stability.</w:t>
      </w:r>
    </w:p>
    <w:p w14:paraId="60285075" w14:textId="77777777" w:rsidR="00E73BB6" w:rsidRPr="00B3520D" w:rsidRDefault="00E73BB6" w:rsidP="00EF4276">
      <w:pPr>
        <w:spacing w:line="240" w:lineRule="auto"/>
        <w:jc w:val="both"/>
        <w:rPr>
          <w:lang w:val="en-US"/>
        </w:rPr>
      </w:pPr>
      <w:r w:rsidRPr="00B3520D">
        <w:rPr>
          <w:lang w:val="en-US"/>
        </w:rPr>
        <w:t>Fourth, following Eq. (15), Eq. (16) is obtained which is rewritten here for convenience as</w:t>
      </w:r>
    </w:p>
    <w:p w14:paraId="05A3780B" w14:textId="77777777" w:rsidR="00E73BB6" w:rsidRPr="00B3520D" w:rsidRDefault="00E73BB6" w:rsidP="00EF4276">
      <w:pPr>
        <w:spacing w:line="240" w:lineRule="auto"/>
        <w:jc w:val="both"/>
        <w:rPr>
          <w:lang w:val="en-US"/>
        </w:rPr>
      </w:pPr>
      <w:r w:rsidRPr="00B3520D">
        <w:rPr>
          <w:lang w:val="en-US"/>
        </w:rPr>
        <w:object w:dxaOrig="2860" w:dyaOrig="600" w14:anchorId="52A7AECF">
          <v:shape id="_x0000_i1233" type="#_x0000_t75" style="width:143.25pt;height:30.75pt" o:ole="">
            <v:imagedata r:id="rId441" o:title=""/>
          </v:shape>
          <o:OLEObject Type="Embed" ProgID="Equation.DSMT4" ShapeID="_x0000_i1233" DrawAspect="Content" ObjectID="_1656171854" r:id="rId442"/>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(23)</w:t>
      </w:r>
    </w:p>
    <w:p w14:paraId="6B40E1CF" w14:textId="77777777" w:rsidR="00E73BB6" w:rsidRPr="00B3520D" w:rsidRDefault="00E73BB6" w:rsidP="00EF4276">
      <w:pPr>
        <w:spacing w:line="240" w:lineRule="auto"/>
        <w:jc w:val="both"/>
        <w:rPr>
          <w:lang w:val="en-US"/>
        </w:rPr>
      </w:pPr>
      <w:r w:rsidRPr="00B3520D">
        <w:rPr>
          <w:lang w:val="en-US"/>
        </w:rPr>
        <w:t xml:space="preserve">At this point of the NWF formulation, we decided to use only the terms related to the donor and acceptor nodal values to form the matrix coefficients of </w:t>
      </w:r>
      <w:r w:rsidRPr="00B3520D">
        <w:rPr>
          <w:i/>
          <w:iCs/>
          <w:lang w:val="en-US"/>
        </w:rPr>
        <w:t>A</w:t>
      </w:r>
      <w:r w:rsidRPr="00B3520D">
        <w:rPr>
          <w:lang w:val="en-US"/>
        </w:rPr>
        <w:t xml:space="preserve">, while the last term involving the far node </w:t>
      </w:r>
      <w:r w:rsidRPr="00B3520D">
        <w:rPr>
          <w:i/>
          <w:iCs/>
          <w:lang w:val="en-US"/>
        </w:rPr>
        <w:t>U</w:t>
      </w:r>
      <w:r w:rsidRPr="00B3520D">
        <w:rPr>
          <w:lang w:val="en-US"/>
        </w:rPr>
        <w:t xml:space="preserve"> is explicitly determined and added directly to the source term as is shown in </w:t>
      </w:r>
      <w:r w:rsidRPr="00B3520D">
        <w:rPr>
          <w:lang w:val="en-US"/>
        </w:rPr>
        <w:fldChar w:fldCharType="begin" w:fldLock="1"/>
      </w:r>
      <w:r w:rsidRPr="00B3520D">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2016)","previouslyFormattedCitation":"(F Moukalled et al., 2016)"},"properties":{"noteIndex":0},"schema":"https://github.com/citation-style-language/schema/raw/master/csl-citation.json"}</w:instrText>
      </w:r>
      <w:r w:rsidRPr="00B3520D">
        <w:rPr>
          <w:lang w:val="en-US"/>
        </w:rPr>
        <w:fldChar w:fldCharType="separate"/>
      </w:r>
      <w:r w:rsidRPr="00B3520D">
        <w:rPr>
          <w:noProof/>
          <w:lang w:val="en-US"/>
        </w:rPr>
        <w:t>(F Moukalled et al., 2016)</w:t>
      </w:r>
      <w:r w:rsidRPr="00B3520D">
        <w:rPr>
          <w:lang w:val="en-US"/>
        </w:rPr>
        <w:fldChar w:fldCharType="end"/>
      </w:r>
      <w:r w:rsidRPr="00B3520D">
        <w:rPr>
          <w:lang w:val="en-US"/>
        </w:rPr>
        <w:t>. Hence, the expression in terms of nodal values Eq. (17) is used to obtain the following algebraic equation:</w:t>
      </w:r>
    </w:p>
    <w:p w14:paraId="3323BBA9" w14:textId="77777777" w:rsidR="00E73BB6" w:rsidRPr="00B3520D" w:rsidRDefault="00E73BB6" w:rsidP="00EF4276">
      <w:pPr>
        <w:spacing w:line="240" w:lineRule="auto"/>
        <w:jc w:val="both"/>
        <w:rPr>
          <w:lang w:val="en-US"/>
        </w:rPr>
      </w:pPr>
      <w:r w:rsidRPr="00B3520D">
        <w:rPr>
          <w:lang w:val="en-US"/>
        </w:rPr>
        <w:object w:dxaOrig="3560" w:dyaOrig="580" w14:anchorId="05EA0EC0">
          <v:shape id="_x0000_i1234" type="#_x0000_t75" style="width:178.5pt;height:28.5pt" o:ole="">
            <v:imagedata r:id="rId443" o:title=""/>
          </v:shape>
          <o:OLEObject Type="Embed" ProgID="Equation.DSMT4" ShapeID="_x0000_i1234" DrawAspect="Content" ObjectID="_1656171855" r:id="rId444"/>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(24)</w:t>
      </w:r>
    </w:p>
    <w:p w14:paraId="7CE306CD" w14:textId="77777777" w:rsidR="00E73BB6" w:rsidRPr="00B3520D" w:rsidRDefault="00E73BB6" w:rsidP="00EF4276">
      <w:pPr>
        <w:spacing w:line="240" w:lineRule="auto"/>
        <w:jc w:val="both"/>
        <w:rPr>
          <w:lang w:val="en-US"/>
        </w:rPr>
      </w:pPr>
      <w:r w:rsidRPr="00B3520D">
        <w:rPr>
          <w:lang w:val="en-US"/>
        </w:rPr>
        <w:t>where</w:t>
      </w:r>
    </w:p>
    <w:p w14:paraId="2C88E075" w14:textId="77777777" w:rsidR="00E73BB6" w:rsidRPr="00B3520D" w:rsidRDefault="00E73BB6" w:rsidP="00EF4276">
      <w:pPr>
        <w:spacing w:line="240" w:lineRule="auto"/>
        <w:jc w:val="both"/>
        <w:rPr>
          <w:lang w:val="en-US"/>
        </w:rPr>
      </w:pPr>
      <w:r w:rsidRPr="00B3520D">
        <w:rPr>
          <w:lang w:val="en-US"/>
        </w:rPr>
        <w:object w:dxaOrig="4819" w:dyaOrig="1860" w14:anchorId="7F447D2A">
          <v:shape id="_x0000_i1235" type="#_x0000_t75" style="width:240.75pt;height:93pt" o:ole="">
            <v:imagedata r:id="rId445" o:title=""/>
          </v:shape>
          <o:OLEObject Type="Embed" ProgID="Equation.DSMT4" ShapeID="_x0000_i1235" DrawAspect="Content" ObjectID="_1656171856" r:id="rId446"/>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(25)</w:t>
      </w:r>
    </w:p>
    <w:p w14:paraId="1A17B742" w14:textId="77777777" w:rsidR="00E73BB6" w:rsidRPr="00B3520D" w:rsidRDefault="00E73BB6" w:rsidP="00EF4276">
      <w:pPr>
        <w:spacing w:line="240" w:lineRule="auto"/>
        <w:jc w:val="both"/>
        <w:rPr>
          <w:lang w:val="en-US"/>
        </w:rPr>
      </w:pPr>
      <w:r w:rsidRPr="00B3520D">
        <w:rPr>
          <w:lang w:val="en-US"/>
        </w:rPr>
        <w:t>Finally, for a better explanation of the MNWF method, we give the algebraic equation for the one-dimensional structured grid presented in Fig. 2:</w:t>
      </w:r>
    </w:p>
    <w:p w14:paraId="1ADE0EC9" w14:textId="77777777" w:rsidR="00E73BB6" w:rsidRPr="00B3520D" w:rsidRDefault="00E73BB6" w:rsidP="00EF4276">
      <w:pPr>
        <w:spacing w:line="240" w:lineRule="auto"/>
        <w:jc w:val="both"/>
        <w:rPr>
          <w:lang w:val="en-US"/>
        </w:rPr>
      </w:pPr>
      <w:r w:rsidRPr="00B3520D">
        <w:rPr>
          <w:lang w:val="en-US"/>
        </w:rPr>
        <w:object w:dxaOrig="3400" w:dyaOrig="580" w14:anchorId="0182B4EA">
          <v:shape id="_x0000_i1236" type="#_x0000_t75" style="width:168.75pt;height:28.5pt" o:ole="">
            <v:imagedata r:id="rId447" o:title=""/>
          </v:shape>
          <o:OLEObject Type="Embed" ProgID="Equation.DSMT4" ShapeID="_x0000_i1236" DrawAspect="Content" ObjectID="_1656171857" r:id="rId448"/>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(26)</w:t>
      </w:r>
    </w:p>
    <w:p w14:paraId="53E9E426" w14:textId="77777777" w:rsidR="00E73BB6" w:rsidRPr="00B3520D" w:rsidRDefault="00E73BB6" w:rsidP="00EF4276">
      <w:pPr>
        <w:spacing w:line="240" w:lineRule="auto"/>
        <w:jc w:val="both"/>
        <w:rPr>
          <w:lang w:val="en-US"/>
        </w:rPr>
      </w:pPr>
      <w:r w:rsidRPr="00B3520D">
        <w:rPr>
          <w:lang w:val="en-US"/>
        </w:rPr>
        <w:t xml:space="preserve">where </w:t>
      </w:r>
    </w:p>
    <w:p w14:paraId="4EE2694F" w14:textId="77777777" w:rsidR="00E73BB6" w:rsidRPr="00B3520D" w:rsidRDefault="00E73BB6" w:rsidP="00EF4276">
      <w:pPr>
        <w:spacing w:line="240" w:lineRule="auto"/>
        <w:jc w:val="both"/>
        <w:rPr>
          <w:lang w:val="en-US"/>
        </w:rPr>
      </w:pPr>
      <w:r w:rsidRPr="00B3520D">
        <w:rPr>
          <w:lang w:val="en-US"/>
        </w:rPr>
        <w:object w:dxaOrig="6900" w:dyaOrig="2260" w14:anchorId="0E6323D7">
          <v:shape id="_x0000_i1237" type="#_x0000_t75" style="width:345pt;height:111.75pt" o:ole="">
            <v:imagedata r:id="rId449" o:title=""/>
          </v:shape>
          <o:OLEObject Type="Embed" ProgID="Equation.DSMT4" ShapeID="_x0000_i1237" DrawAspect="Content" ObjectID="_1656171858" r:id="rId450"/>
        </w:object>
      </w:r>
    </w:p>
    <w:p w14:paraId="5EEEDDEE" w14:textId="77777777" w:rsidR="00E73BB6" w:rsidRPr="00B3520D" w:rsidRDefault="00E73BB6" w:rsidP="00EF4276">
      <w:pPr>
        <w:spacing w:line="240" w:lineRule="auto"/>
        <w:jc w:val="both"/>
        <w:rPr>
          <w:b/>
          <w:lang w:val="en-US"/>
        </w:rPr>
      </w:pPr>
      <w:r w:rsidRPr="00B3520D">
        <w:rPr>
          <w:b/>
          <w:lang w:val="en-US"/>
        </w:rPr>
        <w:t>Results and Discussion</w:t>
      </w:r>
    </w:p>
    <w:p w14:paraId="0CC4D253" w14:textId="77777777" w:rsidR="00E73BB6" w:rsidRPr="00B3520D" w:rsidRDefault="00E73BB6" w:rsidP="00EF4276">
      <w:pPr>
        <w:spacing w:line="240" w:lineRule="auto"/>
        <w:jc w:val="both"/>
        <w:rPr>
          <w:lang w:val="en-US"/>
        </w:rPr>
      </w:pPr>
      <w:r w:rsidRPr="00B3520D">
        <w:rPr>
          <w:lang w:val="en-US"/>
        </w:rPr>
        <w:t>In this section, four test cases are presented to demonstrate the accuracy and efficiency of the new Modified Normalized Weighting Factor (MNWF) method. The results are compared with the traditional techniques Deferred Corrector (DC), Downwind Weighting Factor (DWF), and the recent alternative the Reviewed Normalized Weighting Factor (RNWF) method. For this purpose, the six blended high-resolution schemes described above (CICSAM, MCICSAM-W, MCICSAM-Z, HRIC, FBICS, and CUIBS) were implemented employing the four techniques. The efficiency is related to the computational effort of each technique; in other words, the total number of iterations required to achieve the convergence criterion during the simulation. The solution is assumed to have converged when the normalized residual defined by Eq. (28) is less than the chosen convergence criterion (</w:t>
      </w:r>
      <w:r w:rsidRPr="00B3520D">
        <w:rPr>
          <w:rFonts w:ascii="Cambria" w:hAnsi="Cambria" w:cs="Cambria"/>
          <w:i/>
          <w:iCs/>
          <w:lang w:val="en-US"/>
        </w:rPr>
        <w:t>ζ</w:t>
      </w:r>
      <w:r w:rsidRPr="00B3520D">
        <w:rPr>
          <w:lang w:val="en-US"/>
        </w:rPr>
        <w:t>):</w:t>
      </w:r>
    </w:p>
    <w:p w14:paraId="75C56BFA" w14:textId="77777777" w:rsidR="00E73BB6" w:rsidRPr="00B3520D" w:rsidRDefault="00E73BB6" w:rsidP="00EF4276">
      <w:pPr>
        <w:spacing w:line="240" w:lineRule="auto"/>
        <w:jc w:val="both"/>
        <w:rPr>
          <w:lang w:val="en-US"/>
        </w:rPr>
      </w:pPr>
      <w:r w:rsidRPr="00B3520D">
        <w:rPr>
          <w:lang w:val="en-US"/>
        </w:rPr>
        <w:object w:dxaOrig="160" w:dyaOrig="260" w14:anchorId="0C62B6BE">
          <v:shape id="_x0000_i1238" type="#_x0000_t75" style="width:8.25pt;height:13.5pt" o:ole="">
            <v:imagedata r:id="rId451" o:title=""/>
          </v:shape>
          <o:OLEObject Type="Embed" ProgID="Equation.DSMT4" ShapeID="_x0000_i1238" DrawAspect="Content" ObjectID="_1656171859" r:id="rId452"/>
        </w:object>
      </w:r>
      <w:r w:rsidRPr="00B3520D">
        <w:rPr>
          <w:lang w:val="en-US"/>
        </w:rPr>
        <w:object w:dxaOrig="3440" w:dyaOrig="1060" w14:anchorId="42094884">
          <v:shape id="_x0000_i1239" type="#_x0000_t75" style="width:170.25pt;height:53.25pt" o:ole="">
            <v:imagedata r:id="rId453" o:title=""/>
          </v:shape>
          <o:OLEObject Type="Embed" ProgID="Equation.DSMT4" ShapeID="_x0000_i1239" DrawAspect="Content" ObjectID="_1656171860" r:id="rId454"/>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(28)</w:t>
      </w:r>
    </w:p>
    <w:p w14:paraId="31CC4E02" w14:textId="77777777" w:rsidR="00E73BB6" w:rsidRPr="00B3520D" w:rsidRDefault="00E73BB6" w:rsidP="00EF4276">
      <w:pPr>
        <w:spacing w:line="240" w:lineRule="auto"/>
        <w:jc w:val="both"/>
        <w:rPr>
          <w:lang w:val="en-US"/>
        </w:rPr>
      </w:pPr>
      <w:r w:rsidRPr="00B3520D">
        <w:rPr>
          <w:lang w:val="en-US"/>
        </w:rPr>
        <w:t xml:space="preserve">For all the cases, no under-relaxation factor is used, and the maximum number of iterations per time step is limited to 20. Whereas the convergence criterion is different for each case. </w:t>
      </w:r>
    </w:p>
    <w:p w14:paraId="05D963B1" w14:textId="77777777" w:rsidR="00E73BB6" w:rsidRPr="00B3520D" w:rsidRDefault="00E73BB6" w:rsidP="00EF4276">
      <w:pPr>
        <w:spacing w:line="240" w:lineRule="auto"/>
        <w:jc w:val="both"/>
        <w:rPr>
          <w:lang w:val="en-US"/>
        </w:rPr>
      </w:pPr>
      <w:r w:rsidRPr="00B3520D">
        <w:rPr>
          <w:lang w:val="en-US"/>
        </w:rPr>
        <w:lastRenderedPageBreak/>
        <w:t xml:space="preserve">The solution algorithm employed for all the cases is a sequential one. At each time-step, the volume fraction equation (3) is firstly solved at the beginning of each time-step. Then, the new volume fraction field is used to compute the local density and viscosity using Eq. (4), and finally, the momentum and continuity equations (1-2) are solved by the predictor-corrector SIMPLE algorithm. </w:t>
      </w:r>
    </w:p>
    <w:p w14:paraId="7FD24348" w14:textId="77777777" w:rsidR="00E73BB6" w:rsidRPr="00B3520D" w:rsidRDefault="00E73BB6" w:rsidP="00EF4276">
      <w:pPr>
        <w:spacing w:line="240" w:lineRule="auto"/>
        <w:jc w:val="both"/>
        <w:rPr>
          <w:lang w:val="en-US"/>
        </w:rPr>
      </w:pPr>
      <w:r w:rsidRPr="00B3520D">
        <w:rPr>
          <w:lang w:val="en-US"/>
        </w:rPr>
        <w:t xml:space="preserve">The first two test cases are the advection of the slotted circle in a rotational flow field introduced by </w:t>
      </w:r>
      <w:r w:rsidRPr="00B3520D">
        <w:rPr>
          <w:lang w:val="en-US"/>
        </w:rPr>
        <w:fldChar w:fldCharType="begin" w:fldLock="1"/>
      </w:r>
      <w:r w:rsidRPr="00B3520D">
        <w:rPr>
          <w:lang w:val="en-US"/>
        </w:rPr>
        <w:instrText>ADDIN CSL_CITATION {"citationItems":[{"id":"ITEM-1","itemData":{"DOI":"10.1016/0021-9991(79)90051-2","ISSN":"00219991","author":[{"dropping-particle":"","family":"Zalesak","given":"Steven T.","non-dropping-particle":"","parse-names":false,"suffix":""}],"container-title":"Journal of Computational Physics","id":"ITEM-1","issue":"3","issued":{"date-parts":[["1979","6"]]},"page":"335-362","title":"Fully multidimensional flux-corrected transport algorithms for fluids","type":"article-journal","volume":"31"},"uris":["http://www.mendeley.com/documents/?uuid=2e970e51-fd36-4895-8380-dd39870e3d26"]}],"mendeley":{"formattedCitation":"(Zalesak, 1979)","plainTextFormattedCitation":"(Zalesak, 1979)","previouslyFormattedCitation":"(Zalesak, 1979)"},"properties":{"noteIndex":0},"schema":"https://github.com/citation-style-language/schema/raw/master/csl-citation.json"}</w:instrText>
      </w:r>
      <w:r w:rsidRPr="00B3520D">
        <w:rPr>
          <w:lang w:val="en-US"/>
        </w:rPr>
        <w:fldChar w:fldCharType="separate"/>
      </w:r>
      <w:r w:rsidRPr="00B3520D">
        <w:rPr>
          <w:noProof/>
          <w:lang w:val="en-US"/>
        </w:rPr>
        <w:t>(Zalesak, 1979)</w:t>
      </w:r>
      <w:r w:rsidRPr="00B3520D">
        <w:rPr>
          <w:lang w:val="en-US"/>
        </w:rPr>
        <w:fldChar w:fldCharType="end"/>
      </w:r>
      <w:r w:rsidRPr="00B3520D">
        <w:rPr>
          <w:lang w:val="en-US"/>
        </w:rPr>
        <w:t xml:space="preserve"> and the advection of a circle in a shear flow presented by </w:t>
      </w:r>
      <w:r w:rsidRPr="00B3520D">
        <w:rPr>
          <w:lang w:val="en-US"/>
        </w:rPr>
        <w:fldChar w:fldCharType="begin" w:fldLock="1"/>
      </w:r>
      <w:r w:rsidRPr="00B3520D">
        <w:rPr>
          <w:lang w:val="en-US"/>
        </w:rPr>
        <w:instrText>ADDIN CSL_CITATION {"citationItems":[{"id":"ITEM-1","itemData":{"DOI":"10.1002/(SICI)1097-0363(19970415)24:7&lt;671::AID-FLD508&gt;3.0.CO;2-9","ISSN":"0271-2091","abstract":"A new algorithm for volume tracking which is based on the concept of flux-corrected transport (FCT) is introduced. It is applicable to incompressible 2D flow simulations on finite volume and difference meshes. The method requires no explicit interface reconstruction, is direction-split and can be extended to 3D and orthogonal curvilinear meshes in a straightforward manner. A comparison of the new scheme against well-known existing 2D finite volume techniques is undertaken. A series of progressively more difficult advection tests is used to test the accuracy of each scheme and it is seen that simple advection tests are inadequate indicators of the performance of volume-tracking methods. A straightforward methodology is presented that allows more rigorous estimates to be made of the error in volume advection and coupled volume and momentum advection in real flow situations. The volume advection schemes are put to a final test in the case of Rayleigh-Taylor instability. # 1997 by CSIRO.","author":[{"dropping-particle":"","family":"Rudman","given":"Murray","non-dropping-particle":"","parse-names":false,"suffix":""}],"container-title":"International Journal for Numerical Methods in Fluids","id":"ITEM-1","issue":"7","issued":{"date-parts":[["1997","4","15"]]},"page":"671-691","title":"VOLUME-TRACKING METHODS FOR INTERFACIAL FLOW CALCULATIONS","type":"article-journal","volume":"24"},"uris":["http://www.mendeley.com/documents/?uuid=ae0b425e-cbfc-4736-986b-b6a69b9aaf4c"]}],"mendeley":{"formattedCitation":"(Rudman, 1997)","plainTextFormattedCitation":"(Rudman, 1997)","previouslyFormattedCitation":"(Rudman, 1997)"},"properties":{"noteIndex":0},"schema":"https://github.com/citation-style-language/schema/raw/master/csl-citation.json"}</w:instrText>
      </w:r>
      <w:r w:rsidRPr="00B3520D">
        <w:rPr>
          <w:lang w:val="en-US"/>
        </w:rPr>
        <w:fldChar w:fldCharType="separate"/>
      </w:r>
      <w:r w:rsidRPr="00B3520D">
        <w:rPr>
          <w:noProof/>
          <w:lang w:val="en-US"/>
        </w:rPr>
        <w:t>(Rudman, 1997)</w:t>
      </w:r>
      <w:r w:rsidRPr="00B3520D">
        <w:rPr>
          <w:lang w:val="en-US"/>
        </w:rPr>
        <w:fldChar w:fldCharType="end"/>
      </w:r>
      <w:r w:rsidRPr="00B3520D">
        <w:rPr>
          <w:lang w:val="en-US"/>
        </w:rPr>
        <w:t xml:space="preserve"> which have simple exact solutions. These are frequently used in the multiphase community to check the performance of the advection schemes dealing with a non-uniform distribution of the Courant number and a considerable interface deformation, respectively </w:t>
      </w:r>
      <w:r w:rsidRPr="00B3520D">
        <w:rPr>
          <w:lang w:val="en-US"/>
        </w:rPr>
        <w:fldChar w:fldCharType="begin" w:fldLock="1"/>
      </w:r>
      <w:r w:rsidRPr="00B3520D">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Pr="00B3520D">
        <w:rPr>
          <w:rFonts w:ascii="Cambria" w:hAnsi="Cambria" w:cs="Cambria"/>
          <w:lang w:val="en-US"/>
        </w:rPr>
        <w:instrText>κ</w:instrText>
      </w:r>
      <w:r w:rsidRPr="00B3520D">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Pr="00B3520D">
        <w:rPr>
          <w:lang w:val="en-US"/>
        </w:rPr>
        <w:fldChar w:fldCharType="separate"/>
      </w:r>
      <w:r w:rsidRPr="00B3520D">
        <w:rPr>
          <w:noProof/>
          <w:lang w:val="en-US"/>
        </w:rPr>
        <w:t>(Patel &amp; Natarajan, 2015)</w:t>
      </w:r>
      <w:r w:rsidRPr="00B3520D">
        <w:rPr>
          <w:lang w:val="en-US"/>
        </w:rPr>
        <w:fldChar w:fldCharType="end"/>
      </w:r>
      <w:r w:rsidRPr="00B3520D">
        <w:rPr>
          <w:lang w:val="en-US"/>
        </w:rPr>
        <w:t>. For both, the accuracy of the simulation results is verified using the root mean square (RMS) error defined as</w:t>
      </w:r>
    </w:p>
    <w:p w14:paraId="406C1406" w14:textId="77777777" w:rsidR="00E73BB6" w:rsidRPr="00B3520D" w:rsidRDefault="00E73BB6" w:rsidP="00EF4276">
      <w:pPr>
        <w:spacing w:line="240" w:lineRule="auto"/>
        <w:jc w:val="both"/>
        <w:rPr>
          <w:lang w:val="en-US"/>
        </w:rPr>
      </w:pPr>
      <w:r w:rsidRPr="00B3520D">
        <w:rPr>
          <w:lang w:val="en-US"/>
        </w:rPr>
        <w:object w:dxaOrig="2100" w:dyaOrig="960" w14:anchorId="792FB599">
          <v:shape id="_x0000_i1240" type="#_x0000_t75" style="width:104.25pt;height:47.25pt" o:ole="">
            <v:imagedata r:id="rId455" o:title=""/>
          </v:shape>
          <o:OLEObject Type="Embed" ProgID="Equation.DSMT4" ShapeID="_x0000_i1240" DrawAspect="Content" ObjectID="_1656171861" r:id="rId456"/>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(29)</w:t>
      </w:r>
    </w:p>
    <w:p w14:paraId="0D48EF31" w14:textId="3110DAF0" w:rsidR="00E73BB6" w:rsidRPr="00B3520D" w:rsidRDefault="00E73BB6" w:rsidP="00EF4276">
      <w:pPr>
        <w:spacing w:line="240" w:lineRule="auto"/>
        <w:jc w:val="both"/>
        <w:rPr>
          <w:lang w:val="en-US"/>
        </w:rPr>
      </w:pPr>
      <w:r w:rsidRPr="00B3520D">
        <w:rPr>
          <w:lang w:val="en-US"/>
        </w:rPr>
        <w:t xml:space="preserve">where </w:t>
      </w:r>
      <w:r w:rsidR="0094585C" w:rsidRPr="00B3520D">
        <w:rPr>
          <w:position w:val="-10"/>
          <w:lang w:val="en-US"/>
        </w:rPr>
        <w:object w:dxaOrig="279" w:dyaOrig="340" w14:anchorId="3656953C">
          <v:shape id="_x0000_i1241" type="#_x0000_t75" style="width:13.5pt;height:17.25pt" o:ole="">
            <v:imagedata r:id="rId457" o:title=""/>
          </v:shape>
          <o:OLEObject Type="Embed" ProgID="Equation.DSMT4" ShapeID="_x0000_i1241" DrawAspect="Content" ObjectID="_1656171862" r:id="rId458"/>
        </w:object>
      </w:r>
      <w:r w:rsidRPr="00B3520D">
        <w:rPr>
          <w:lang w:val="en-US"/>
        </w:rPr>
        <w:t xml:space="preserve"> is the numerical solution,</w:t>
      </w:r>
      <w:r w:rsidR="0094585C" w:rsidRPr="00B3520D">
        <w:rPr>
          <w:position w:val="-10"/>
          <w:lang w:val="en-US"/>
        </w:rPr>
        <w:object w:dxaOrig="300" w:dyaOrig="340" w14:anchorId="32A7F2F1">
          <v:shape id="_x0000_i1242" type="#_x0000_t75" style="width:15pt;height:17.25pt" o:ole="">
            <v:imagedata r:id="rId459" o:title=""/>
          </v:shape>
          <o:OLEObject Type="Embed" ProgID="Equation.DSMT4" ShapeID="_x0000_i1242" DrawAspect="Content" ObjectID="_1656171863" r:id="rId460"/>
        </w:object>
      </w:r>
      <w:r w:rsidRPr="00B3520D">
        <w:rPr>
          <w:lang w:val="en-US"/>
        </w:rPr>
        <w:t xml:space="preserve"> is the exact solution, and N is the total number of control volumes. The initialization of the volume fraction field for these cases are illustrated in Fig. 3.</w:t>
      </w:r>
    </w:p>
    <w:p w14:paraId="420CE971"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87CC5DD" wp14:editId="05BF7546">
            <wp:extent cx="5984089" cy="288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6"/>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5984089" cy="2880000"/>
                    </a:xfrm>
                    <a:prstGeom prst="rect">
                      <a:avLst/>
                    </a:prstGeom>
                    <a:noFill/>
                    <a:ln>
                      <a:noFill/>
                    </a:ln>
                  </pic:spPr>
                </pic:pic>
              </a:graphicData>
            </a:graphic>
          </wp:inline>
        </w:drawing>
      </w:r>
    </w:p>
    <w:p w14:paraId="04646833" w14:textId="77777777" w:rsidR="00E73BB6" w:rsidRPr="00B3520D" w:rsidRDefault="00E73BB6" w:rsidP="00EF4276">
      <w:pPr>
        <w:spacing w:line="240" w:lineRule="auto"/>
        <w:jc w:val="both"/>
        <w:rPr>
          <w:lang w:val="en-US"/>
        </w:rPr>
      </w:pPr>
      <w:bookmarkStart w:id="13" w:name="_Ref33275822"/>
      <w:r w:rsidRPr="00B3520D">
        <w:rPr>
          <w:b/>
          <w:bCs/>
          <w:lang w:val="en-US"/>
        </w:rPr>
        <w:t>Fig. 3</w:t>
      </w:r>
      <w:bookmarkEnd w:id="13"/>
      <w:r w:rsidRPr="00B3520D">
        <w:rPr>
          <w:lang w:val="en-US"/>
        </w:rPr>
        <w:t xml:space="preserve"> Initial configuration for a) the slotted circle test case and b) the circle in a shear flow</w:t>
      </w:r>
    </w:p>
    <w:p w14:paraId="1AFE1F55" w14:textId="77777777" w:rsidR="00E73BB6" w:rsidRPr="00B3520D" w:rsidRDefault="00E73BB6" w:rsidP="00EF4276">
      <w:pPr>
        <w:spacing w:line="240" w:lineRule="auto"/>
        <w:jc w:val="both"/>
        <w:rPr>
          <w:lang w:val="en-US"/>
        </w:rPr>
      </w:pPr>
    </w:p>
    <w:p w14:paraId="2204B934" w14:textId="77777777" w:rsidR="00E73BB6" w:rsidRPr="00B3520D" w:rsidRDefault="00E73BB6" w:rsidP="00EF4276">
      <w:pPr>
        <w:spacing w:line="240" w:lineRule="auto"/>
        <w:jc w:val="both"/>
        <w:rPr>
          <w:b/>
          <w:lang w:val="en-US"/>
        </w:rPr>
      </w:pPr>
      <w:r w:rsidRPr="00B3520D">
        <w:rPr>
          <w:b/>
          <w:lang w:val="en-US"/>
        </w:rPr>
        <w:t>7.1 Advection of a Slotted Circle in a rotational flow</w:t>
      </w:r>
    </w:p>
    <w:p w14:paraId="2A41B1A5" w14:textId="77777777" w:rsidR="00E73BB6" w:rsidRPr="00B3520D" w:rsidRDefault="00E73BB6" w:rsidP="00EF4276">
      <w:pPr>
        <w:spacing w:line="240" w:lineRule="auto"/>
        <w:jc w:val="both"/>
        <w:rPr>
          <w:lang w:val="en-US"/>
        </w:rPr>
      </w:pPr>
      <w:r w:rsidRPr="00B3520D">
        <w:rPr>
          <w:lang w:val="en-US"/>
        </w:rPr>
        <w:t>A circle with a diameter of 1 m and a slot of width 0.12 m and depth 0.62 m is centered at (2, 2.65) m of a square 4x4 m</w:t>
      </w:r>
      <w:r w:rsidRPr="00B3520D">
        <w:rPr>
          <w:vertAlign w:val="superscript"/>
          <w:lang w:val="en-US"/>
        </w:rPr>
        <w:t>2</w:t>
      </w:r>
      <w:r w:rsidRPr="00B3520D">
        <w:rPr>
          <w:lang w:val="en-US"/>
        </w:rPr>
        <w:t xml:space="preserve"> domain, and exposed to a clockwise circular velocity given by</w:t>
      </w:r>
    </w:p>
    <w:p w14:paraId="3548D1CC" w14:textId="77777777" w:rsidR="00E73BB6" w:rsidRPr="00B3520D" w:rsidRDefault="00E73BB6" w:rsidP="00EF4276">
      <w:pPr>
        <w:spacing w:line="240" w:lineRule="auto"/>
        <w:jc w:val="both"/>
        <w:rPr>
          <w:lang w:val="en-US"/>
        </w:rPr>
      </w:pPr>
      <w:r w:rsidRPr="00B3520D">
        <w:rPr>
          <w:lang w:val="en-US"/>
        </w:rPr>
        <w:object w:dxaOrig="160" w:dyaOrig="260" w14:anchorId="701FE0B6">
          <v:shape id="_x0000_i1243" type="#_x0000_t75" style="width:8.25pt;height:12.75pt" o:ole="">
            <v:imagedata r:id="rId451" o:title=""/>
          </v:shape>
          <o:OLEObject Type="Embed" ProgID="Equation.DSMT4" ShapeID="_x0000_i1243" DrawAspect="Content" ObjectID="_1656171864" r:id="rId462"/>
        </w:object>
      </w:r>
      <w:r w:rsidRPr="00B3520D">
        <w:rPr>
          <w:lang w:val="en-US"/>
        </w:rPr>
        <w:object w:dxaOrig="2760" w:dyaOrig="340" w14:anchorId="11FCAC2B">
          <v:shape id="_x0000_i1244" type="#_x0000_t75" style="width:138.75pt;height:17.25pt" o:ole="">
            <v:imagedata r:id="rId463" o:title=""/>
          </v:shape>
          <o:OLEObject Type="Embed" ProgID="Equation.DSMT4" ShapeID="_x0000_i1244" DrawAspect="Content" ObjectID="_1656171865" r:id="rId464"/>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(30)</w:t>
      </w:r>
    </w:p>
    <w:p w14:paraId="45A54431" w14:textId="77777777" w:rsidR="00E73BB6" w:rsidRPr="00B3520D" w:rsidRDefault="00E73BB6" w:rsidP="00EF4276">
      <w:pPr>
        <w:spacing w:line="240" w:lineRule="auto"/>
        <w:jc w:val="both"/>
        <w:rPr>
          <w:lang w:val="en-US"/>
        </w:rPr>
      </w:pPr>
      <w:r w:rsidRPr="00B3520D">
        <w:rPr>
          <w:lang w:val="en-US"/>
        </w:rPr>
        <w:t>where (</w:t>
      </w:r>
      <w:r w:rsidRPr="00B3520D">
        <w:rPr>
          <w:i/>
          <w:iCs/>
          <w:lang w:val="en-US"/>
        </w:rPr>
        <w:t>x</w:t>
      </w:r>
      <w:r w:rsidRPr="00B3520D">
        <w:rPr>
          <w:i/>
          <w:iCs/>
          <w:vertAlign w:val="subscript"/>
          <w:lang w:val="en-US"/>
        </w:rPr>
        <w:t>0</w:t>
      </w:r>
      <w:r w:rsidRPr="00B3520D">
        <w:rPr>
          <w:i/>
          <w:iCs/>
          <w:lang w:val="en-US"/>
        </w:rPr>
        <w:t>, y</w:t>
      </w:r>
      <w:r w:rsidRPr="00B3520D">
        <w:rPr>
          <w:i/>
          <w:iCs/>
          <w:vertAlign w:val="subscript"/>
          <w:lang w:val="en-US"/>
        </w:rPr>
        <w:t>0</w:t>
      </w:r>
      <w:r w:rsidRPr="00B3520D">
        <w:rPr>
          <w:lang w:val="en-US"/>
        </w:rPr>
        <w:t xml:space="preserve">) = (2, 2) is the center of the rotation and </w:t>
      </w:r>
      <w:r w:rsidRPr="00B3520D">
        <w:rPr>
          <w:rFonts w:ascii="Cambria" w:hAnsi="Cambria" w:cs="Cambria"/>
          <w:i/>
          <w:iCs/>
          <w:lang w:val="en-US"/>
        </w:rPr>
        <w:t>ω</w:t>
      </w:r>
      <w:r w:rsidRPr="00B3520D">
        <w:rPr>
          <w:lang w:val="en-US"/>
        </w:rPr>
        <w:t xml:space="preserve"> = 0.5 rad/s is the constant angular velocity. The time needed for one rotation is 12.57 s. </w:t>
      </w:r>
      <w:bookmarkStart w:id="14" w:name="_Hlk37257975"/>
      <w:r w:rsidRPr="00B3520D">
        <w:rPr>
          <w:lang w:val="en-US"/>
        </w:rPr>
        <w:t xml:space="preserve">The problem is discretized with a structured grid of 200x200 square control volumes, and it is solved for five different time-step sizes which produce a maximum Courant number (Co) of 0.2, 0.4, 0.6, and 0.8 at point (2, 2.15) m </w:t>
      </w:r>
      <w:r w:rsidRPr="00B3520D">
        <w:rPr>
          <w:lang w:val="en-US"/>
        </w:rPr>
        <w:fldChar w:fldCharType="begin" w:fldLock="1"/>
      </w:r>
      <w:r w:rsidRPr="00B3520D">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Pr="00B3520D">
        <w:rPr>
          <w:lang w:val="en-US"/>
        </w:rPr>
        <w:fldChar w:fldCharType="separate"/>
      </w:r>
      <w:r w:rsidRPr="00B3520D">
        <w:rPr>
          <w:noProof/>
          <w:lang w:val="en-US"/>
        </w:rPr>
        <w:t>(Darwish &amp; Moukalled, 2006)</w:t>
      </w:r>
      <w:r w:rsidRPr="00B3520D">
        <w:rPr>
          <w:lang w:val="en-US"/>
        </w:rPr>
        <w:fldChar w:fldCharType="end"/>
      </w:r>
      <w:r w:rsidRPr="00B3520D">
        <w:rPr>
          <w:lang w:val="en-US"/>
        </w:rPr>
        <w:t>.</w:t>
      </w:r>
      <w:bookmarkEnd w:id="14"/>
      <w:r w:rsidRPr="00B3520D">
        <w:rPr>
          <w:lang w:val="en-US"/>
        </w:rPr>
        <w:t xml:space="preserve">  The convergence criterion is </w:t>
      </w:r>
      <w:r w:rsidRPr="00B3520D">
        <w:rPr>
          <w:rFonts w:ascii="Cambria" w:hAnsi="Cambria" w:cs="Cambria"/>
          <w:i/>
          <w:iCs/>
          <w:lang w:val="en-US"/>
        </w:rPr>
        <w:t>ζ</w:t>
      </w:r>
      <w:r w:rsidRPr="00B3520D">
        <w:rPr>
          <w:lang w:val="en-US"/>
        </w:rPr>
        <w:t xml:space="preserve"> =5x10</w:t>
      </w:r>
      <w:r w:rsidRPr="00B3520D">
        <w:rPr>
          <w:vertAlign w:val="superscript"/>
          <w:lang w:val="en-US"/>
        </w:rPr>
        <w:t>-3</w:t>
      </w:r>
      <w:r w:rsidRPr="00B3520D">
        <w:rPr>
          <w:lang w:val="en-US"/>
        </w:rPr>
        <w:t xml:space="preserve">. </w:t>
      </w:r>
    </w:p>
    <w:p w14:paraId="7035F7C5" w14:textId="77777777" w:rsidR="00E73BB6" w:rsidRPr="00B3520D" w:rsidRDefault="00E73BB6" w:rsidP="00EF4276">
      <w:pPr>
        <w:spacing w:line="240" w:lineRule="auto"/>
        <w:jc w:val="both"/>
        <w:rPr>
          <w:lang w:val="en-US"/>
        </w:rPr>
      </w:pPr>
      <w:r w:rsidRPr="00B3520D">
        <w:rPr>
          <w:lang w:val="en-US"/>
        </w:rPr>
        <w:lastRenderedPageBreak/>
        <w:t>The stacked columns shown in Fig. 4 represent the total number of iterations that each HR-scheme performed to converge during one rotation of the slotted circle at different maximum Courant numbers. The bottom layer of the column represents the number of iterations performed using the DC method, the second relates to the DWF, the third to RNWF, and the last to MNWF. The results for the six different HR schemes are displayed in a) to f), with CICSAM shown in a), MCICSAM-W in b), MCICSAM-Z in c), HRIC in d), FBICS in e), and CUIBS in f).  The efficiency between the four methods varies according to the HR scheme. However, for all of them, the new MNWF is the fastest to reach the convergence, whereas the DWF method is the slowest.  For example, for CICSAM and MCICSAM-Z, the MNWF is about 20-35% faster than DC and RNWF, and 35-80% faster than DWF. Whereas for the HRIC and MCICSAM-W scheme, the MNWF works similarly to DC and RNWF but is noticeably better than DWF with about 20-85% fewer total iterations. In the cases of FBICS and CUIBS, the total number of iterations used by MNWF is from 12-25% less than by DC and RNWF, while 10-85% less than for DWF.</w:t>
      </w:r>
    </w:p>
    <w:p w14:paraId="616F36F4" w14:textId="77777777" w:rsidR="00E73BB6" w:rsidRPr="00B3520D" w:rsidRDefault="00E73BB6" w:rsidP="00EF4276">
      <w:pPr>
        <w:spacing w:line="240" w:lineRule="auto"/>
        <w:jc w:val="both"/>
        <w:rPr>
          <w:lang w:val="en-US"/>
        </w:rPr>
      </w:pPr>
      <w:r w:rsidRPr="00B3520D">
        <w:rPr>
          <w:lang w:val="en-US"/>
        </w:rPr>
        <w:t xml:space="preserve">On the one hand, for low Co, the influence of the implementation method is negligible for all schemes. On the other hand, for medium and high Co, the implementation method plays a significant role. For instance, the MNWF is about 10-30% more efficient than DC and RNWF, and 50-85% than DWF.  </w:t>
      </w:r>
    </w:p>
    <w:p w14:paraId="029C082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D02A492" wp14:editId="097039FA">
            <wp:extent cx="6019800" cy="50101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6019800" cy="5010150"/>
                    </a:xfrm>
                    <a:prstGeom prst="rect">
                      <a:avLst/>
                    </a:prstGeom>
                    <a:noFill/>
                    <a:ln>
                      <a:noFill/>
                    </a:ln>
                  </pic:spPr>
                </pic:pic>
              </a:graphicData>
            </a:graphic>
          </wp:inline>
        </w:drawing>
      </w:r>
    </w:p>
    <w:p w14:paraId="36F2A8E0" w14:textId="77777777" w:rsidR="00E73BB6" w:rsidRPr="00B3520D" w:rsidRDefault="00E73BB6" w:rsidP="00EF4276">
      <w:pPr>
        <w:spacing w:line="240" w:lineRule="auto"/>
        <w:jc w:val="both"/>
        <w:rPr>
          <w:bCs/>
          <w:lang w:val="en-US"/>
        </w:rPr>
      </w:pPr>
      <w:bookmarkStart w:id="15" w:name="_Ref33275839"/>
      <w:bookmarkStart w:id="16" w:name="_Ref33275715"/>
      <w:r w:rsidRPr="00B3520D">
        <w:rPr>
          <w:b/>
          <w:bCs/>
          <w:lang w:val="en-US"/>
        </w:rPr>
        <w:t>Fig. 4</w:t>
      </w:r>
      <w:bookmarkEnd w:id="15"/>
      <w:r w:rsidRPr="00B3520D">
        <w:rPr>
          <w:lang w:val="en-US"/>
        </w:rPr>
        <w:t xml:space="preserve"> </w:t>
      </w:r>
      <w:r w:rsidRPr="00B3520D">
        <w:rPr>
          <w:bCs/>
          <w:lang w:val="en-US"/>
        </w:rPr>
        <w:t xml:space="preserve"> Comparison of the total number of iterations required for the convergence of a) CICSAM, b) HRIC, c) MHRIC, d) MCICSAM, e) FBICS, and f) CUIBS implemented using the DC, DWF, RNWF, and the new MNWF method at different maximum Courant numbers.</w:t>
      </w:r>
      <w:bookmarkEnd w:id="16"/>
      <w:r w:rsidRPr="00B3520D">
        <w:rPr>
          <w:bCs/>
          <w:lang w:val="en-US"/>
        </w:rPr>
        <w:t xml:space="preserve"> </w:t>
      </w:r>
    </w:p>
    <w:p w14:paraId="16455CE4" w14:textId="77777777" w:rsidR="00E73BB6" w:rsidRPr="00B3520D" w:rsidRDefault="00E73BB6" w:rsidP="00EF4276">
      <w:pPr>
        <w:spacing w:line="240" w:lineRule="auto"/>
        <w:jc w:val="both"/>
        <w:rPr>
          <w:lang w:val="en-US"/>
        </w:rPr>
      </w:pPr>
    </w:p>
    <w:p w14:paraId="7E095431" w14:textId="77777777" w:rsidR="00E73BB6" w:rsidRPr="00B3520D" w:rsidRDefault="00E73BB6" w:rsidP="00EF4276">
      <w:pPr>
        <w:spacing w:line="240" w:lineRule="auto"/>
        <w:jc w:val="both"/>
        <w:rPr>
          <w:lang w:val="en-US"/>
        </w:rPr>
      </w:pPr>
      <w:r w:rsidRPr="00B3520D">
        <w:rPr>
          <w:lang w:val="en-US"/>
        </w:rPr>
        <w:lastRenderedPageBreak/>
        <w:t xml:space="preserve">Table 2 shows the accuracy of each HR scheme implemented through the four different techniques.  For CICSAM, HRIC, and MCICSAM-W, the error varies according to the implementation technic used, and it is more significant for high Co. Nonetheless, the best performance remains in MNWF. To visualize this difference in accuracy, Fig. 5 shows the contour plots at Co = 0.8 of these three schemes.  For the other three HR schemes, the error is independent of the implementation method.  </w:t>
      </w:r>
    </w:p>
    <w:p w14:paraId="46EFD2F0" w14:textId="77777777" w:rsidR="00E73BB6" w:rsidRPr="00B3520D" w:rsidRDefault="00E73BB6" w:rsidP="00EF4276">
      <w:pPr>
        <w:spacing w:line="240" w:lineRule="auto"/>
        <w:jc w:val="both"/>
        <w:rPr>
          <w:lang w:val="en-US"/>
        </w:rPr>
      </w:pPr>
    </w:p>
    <w:p w14:paraId="797C13D5" w14:textId="77777777" w:rsidR="00E73BB6" w:rsidRPr="00B3520D" w:rsidRDefault="00E73BB6" w:rsidP="00EF4276">
      <w:pPr>
        <w:spacing w:line="240" w:lineRule="auto"/>
        <w:jc w:val="both"/>
        <w:rPr>
          <w:lang w:val="en-US"/>
        </w:rPr>
      </w:pPr>
      <w:bookmarkStart w:id="17" w:name="_Ref33278069"/>
      <w:r w:rsidRPr="00B3520D">
        <w:rPr>
          <w:b/>
          <w:bCs/>
          <w:lang w:val="en-US"/>
        </w:rPr>
        <w:t>Table 2</w:t>
      </w:r>
      <w:bookmarkEnd w:id="17"/>
      <w:r w:rsidRPr="00B3520D">
        <w:rPr>
          <w:b/>
          <w:bCs/>
          <w:lang w:val="en-US"/>
        </w:rPr>
        <w:tab/>
      </w:r>
      <w:r w:rsidRPr="00B3520D">
        <w:rPr>
          <w:b/>
          <w:bCs/>
          <w:lang w:val="en-US"/>
        </w:rPr>
        <w:tab/>
      </w:r>
      <w:r w:rsidRPr="00B3520D">
        <w:rPr>
          <w:lang w:val="en-US"/>
        </w:rPr>
        <w:t xml:space="preserve">RMS error after one rotation of the slotted circle </w:t>
      </w:r>
    </w:p>
    <w:tbl>
      <w:tblPr>
        <w:tblW w:w="5000" w:type="pct"/>
        <w:tblLook w:val="04A0" w:firstRow="1" w:lastRow="0" w:firstColumn="1" w:lastColumn="0" w:noHBand="0" w:noVBand="1"/>
      </w:tblPr>
      <w:tblGrid>
        <w:gridCol w:w="801"/>
        <w:gridCol w:w="526"/>
        <w:gridCol w:w="651"/>
        <w:gridCol w:w="772"/>
        <w:gridCol w:w="817"/>
        <w:gridCol w:w="526"/>
        <w:gridCol w:w="651"/>
        <w:gridCol w:w="806"/>
        <w:gridCol w:w="882"/>
        <w:gridCol w:w="526"/>
        <w:gridCol w:w="651"/>
        <w:gridCol w:w="815"/>
        <w:gridCol w:w="863"/>
      </w:tblGrid>
      <w:tr w:rsidR="00E73BB6" w:rsidRPr="00B3520D" w14:paraId="7F1BA7DE" w14:textId="77777777" w:rsidTr="00AA7834">
        <w:trPr>
          <w:trHeight w:val="227"/>
        </w:trPr>
        <w:tc>
          <w:tcPr>
            <w:tcW w:w="434" w:type="pct"/>
            <w:tcBorders>
              <w:top w:val="single" w:sz="4" w:space="0" w:color="auto"/>
              <w:left w:val="nil"/>
              <w:bottom w:val="single" w:sz="4" w:space="0" w:color="auto"/>
              <w:right w:val="single" w:sz="4" w:space="0" w:color="auto"/>
            </w:tcBorders>
            <w:shd w:val="clear" w:color="auto" w:fill="auto"/>
            <w:vAlign w:val="center"/>
            <w:hideMark/>
          </w:tcPr>
          <w:p w14:paraId="2811B9A2" w14:textId="77777777" w:rsidR="00E73BB6" w:rsidRPr="00B3520D" w:rsidRDefault="00E73BB6" w:rsidP="00EF4276">
            <w:pPr>
              <w:spacing w:line="240" w:lineRule="auto"/>
              <w:jc w:val="both"/>
              <w:rPr>
                <w:sz w:val="18"/>
                <w:szCs w:val="16"/>
                <w:lang w:val="en-US"/>
              </w:rPr>
            </w:pPr>
            <w:r w:rsidRPr="00B3520D">
              <w:rPr>
                <w:sz w:val="18"/>
                <w:szCs w:val="16"/>
                <w:lang w:val="en-US"/>
              </w:rPr>
              <w:t>HR scheme</w:t>
            </w:r>
          </w:p>
        </w:tc>
        <w:tc>
          <w:tcPr>
            <w:tcW w:w="1484" w:type="pct"/>
            <w:gridSpan w:val="4"/>
            <w:tcBorders>
              <w:top w:val="single" w:sz="4" w:space="0" w:color="auto"/>
              <w:left w:val="nil"/>
              <w:bottom w:val="single" w:sz="4" w:space="0" w:color="auto"/>
              <w:right w:val="nil"/>
            </w:tcBorders>
            <w:shd w:val="clear" w:color="auto" w:fill="auto"/>
            <w:noWrap/>
            <w:vAlign w:val="center"/>
            <w:hideMark/>
          </w:tcPr>
          <w:p w14:paraId="4B0B3B04" w14:textId="77777777" w:rsidR="00E73BB6" w:rsidRPr="00B3520D" w:rsidRDefault="00E73BB6" w:rsidP="00EF4276">
            <w:pPr>
              <w:spacing w:line="240" w:lineRule="auto"/>
              <w:jc w:val="both"/>
              <w:rPr>
                <w:sz w:val="18"/>
                <w:szCs w:val="16"/>
                <w:lang w:val="en-US"/>
              </w:rPr>
            </w:pPr>
            <w:r w:rsidRPr="00B3520D">
              <w:rPr>
                <w:sz w:val="18"/>
                <w:szCs w:val="16"/>
                <w:lang w:val="en-US"/>
              </w:rPr>
              <w:t>CICSAM [x10-2]</w:t>
            </w:r>
          </w:p>
        </w:tc>
        <w:tc>
          <w:tcPr>
            <w:tcW w:w="1545" w:type="pct"/>
            <w:gridSpan w:val="4"/>
            <w:tcBorders>
              <w:top w:val="single" w:sz="4" w:space="0" w:color="auto"/>
              <w:left w:val="nil"/>
              <w:bottom w:val="single" w:sz="4" w:space="0" w:color="auto"/>
              <w:right w:val="nil"/>
            </w:tcBorders>
            <w:shd w:val="clear" w:color="auto" w:fill="auto"/>
            <w:noWrap/>
            <w:vAlign w:val="center"/>
            <w:hideMark/>
          </w:tcPr>
          <w:p w14:paraId="08E3E704" w14:textId="77777777" w:rsidR="00E73BB6" w:rsidRPr="00B3520D" w:rsidRDefault="00E73BB6" w:rsidP="00EF4276">
            <w:pPr>
              <w:spacing w:line="240" w:lineRule="auto"/>
              <w:jc w:val="both"/>
              <w:rPr>
                <w:sz w:val="18"/>
                <w:szCs w:val="16"/>
                <w:lang w:val="en-US"/>
              </w:rPr>
            </w:pPr>
            <w:r w:rsidRPr="00B3520D">
              <w:rPr>
                <w:sz w:val="18"/>
                <w:szCs w:val="16"/>
                <w:lang w:val="en-US"/>
              </w:rPr>
              <w:t>MCICSAM-W [x10-2]</w:t>
            </w:r>
          </w:p>
        </w:tc>
        <w:tc>
          <w:tcPr>
            <w:tcW w:w="1536" w:type="pct"/>
            <w:gridSpan w:val="4"/>
            <w:tcBorders>
              <w:top w:val="single" w:sz="4" w:space="0" w:color="auto"/>
              <w:left w:val="nil"/>
              <w:bottom w:val="single" w:sz="4" w:space="0" w:color="auto"/>
              <w:right w:val="nil"/>
            </w:tcBorders>
            <w:shd w:val="clear" w:color="auto" w:fill="auto"/>
            <w:noWrap/>
            <w:vAlign w:val="center"/>
            <w:hideMark/>
          </w:tcPr>
          <w:p w14:paraId="2A2240C6" w14:textId="77777777" w:rsidR="00E73BB6" w:rsidRPr="00B3520D" w:rsidRDefault="00E73BB6" w:rsidP="00EF4276">
            <w:pPr>
              <w:spacing w:line="240" w:lineRule="auto"/>
              <w:jc w:val="both"/>
              <w:rPr>
                <w:sz w:val="18"/>
                <w:szCs w:val="16"/>
                <w:lang w:val="en-US"/>
              </w:rPr>
            </w:pPr>
            <w:r w:rsidRPr="00B3520D">
              <w:rPr>
                <w:sz w:val="18"/>
                <w:szCs w:val="16"/>
                <w:lang w:val="en-US"/>
              </w:rPr>
              <w:t>MCICSAM-Z [x10-2]</w:t>
            </w:r>
          </w:p>
        </w:tc>
      </w:tr>
      <w:tr w:rsidR="00E73BB6" w:rsidRPr="00B3520D" w14:paraId="00015FD3" w14:textId="77777777" w:rsidTr="00AA7834">
        <w:trPr>
          <w:trHeight w:val="227"/>
        </w:trPr>
        <w:tc>
          <w:tcPr>
            <w:tcW w:w="434" w:type="pct"/>
            <w:tcBorders>
              <w:top w:val="nil"/>
              <w:left w:val="nil"/>
              <w:bottom w:val="single" w:sz="4" w:space="0" w:color="auto"/>
              <w:right w:val="single" w:sz="4" w:space="0" w:color="auto"/>
            </w:tcBorders>
            <w:shd w:val="clear" w:color="auto" w:fill="auto"/>
            <w:noWrap/>
            <w:vAlign w:val="center"/>
            <w:hideMark/>
          </w:tcPr>
          <w:p w14:paraId="6303FBD6" w14:textId="77777777" w:rsidR="00E73BB6" w:rsidRPr="00B3520D" w:rsidRDefault="00E73BB6" w:rsidP="00EF4276">
            <w:pPr>
              <w:spacing w:line="240" w:lineRule="auto"/>
              <w:jc w:val="both"/>
              <w:rPr>
                <w:sz w:val="18"/>
                <w:szCs w:val="16"/>
                <w:lang w:val="en-US"/>
              </w:rPr>
            </w:pPr>
            <w:r w:rsidRPr="00B3520D">
              <w:rPr>
                <w:sz w:val="18"/>
                <w:szCs w:val="16"/>
                <w:lang w:val="en-US"/>
              </w:rPr>
              <w:t>Co</w:t>
            </w:r>
          </w:p>
        </w:tc>
        <w:tc>
          <w:tcPr>
            <w:tcW w:w="284" w:type="pct"/>
            <w:tcBorders>
              <w:top w:val="nil"/>
              <w:left w:val="nil"/>
              <w:bottom w:val="single" w:sz="4" w:space="0" w:color="auto"/>
              <w:right w:val="nil"/>
            </w:tcBorders>
            <w:shd w:val="clear" w:color="auto" w:fill="auto"/>
            <w:noWrap/>
            <w:vAlign w:val="center"/>
            <w:hideMark/>
          </w:tcPr>
          <w:p w14:paraId="2AE13B40"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nil"/>
              <w:left w:val="nil"/>
              <w:bottom w:val="single" w:sz="4" w:space="0" w:color="auto"/>
              <w:right w:val="nil"/>
            </w:tcBorders>
            <w:shd w:val="clear" w:color="auto" w:fill="auto"/>
            <w:noWrap/>
            <w:vAlign w:val="center"/>
            <w:hideMark/>
          </w:tcPr>
          <w:p w14:paraId="1DAADF6B"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16" w:type="pct"/>
            <w:tcBorders>
              <w:top w:val="nil"/>
              <w:left w:val="nil"/>
              <w:bottom w:val="single" w:sz="4" w:space="0" w:color="auto"/>
              <w:right w:val="nil"/>
            </w:tcBorders>
            <w:shd w:val="clear" w:color="auto" w:fill="auto"/>
            <w:noWrap/>
            <w:vAlign w:val="center"/>
            <w:hideMark/>
          </w:tcPr>
          <w:p w14:paraId="3F49C531"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40" w:type="pct"/>
            <w:tcBorders>
              <w:top w:val="nil"/>
              <w:left w:val="nil"/>
              <w:bottom w:val="single" w:sz="4" w:space="0" w:color="auto"/>
              <w:right w:val="single" w:sz="4" w:space="0" w:color="auto"/>
            </w:tcBorders>
            <w:shd w:val="clear" w:color="auto" w:fill="auto"/>
            <w:noWrap/>
            <w:vAlign w:val="center"/>
            <w:hideMark/>
          </w:tcPr>
          <w:p w14:paraId="0C1EC0EC"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c>
          <w:tcPr>
            <w:tcW w:w="284" w:type="pct"/>
            <w:tcBorders>
              <w:top w:val="nil"/>
              <w:left w:val="nil"/>
              <w:bottom w:val="single" w:sz="4" w:space="0" w:color="auto"/>
              <w:right w:val="nil"/>
            </w:tcBorders>
            <w:shd w:val="clear" w:color="auto" w:fill="auto"/>
            <w:noWrap/>
            <w:vAlign w:val="center"/>
            <w:hideMark/>
          </w:tcPr>
          <w:p w14:paraId="12DBC23A"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nil"/>
              <w:left w:val="nil"/>
              <w:bottom w:val="single" w:sz="4" w:space="0" w:color="auto"/>
              <w:right w:val="nil"/>
            </w:tcBorders>
            <w:shd w:val="clear" w:color="auto" w:fill="auto"/>
            <w:noWrap/>
            <w:vAlign w:val="center"/>
            <w:hideMark/>
          </w:tcPr>
          <w:p w14:paraId="13B6F028"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42" w:type="pct"/>
            <w:tcBorders>
              <w:top w:val="nil"/>
              <w:left w:val="nil"/>
              <w:bottom w:val="single" w:sz="4" w:space="0" w:color="auto"/>
              <w:right w:val="nil"/>
            </w:tcBorders>
            <w:shd w:val="clear" w:color="auto" w:fill="auto"/>
            <w:noWrap/>
            <w:vAlign w:val="center"/>
            <w:hideMark/>
          </w:tcPr>
          <w:p w14:paraId="6C27F423"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77" w:type="pct"/>
            <w:tcBorders>
              <w:top w:val="nil"/>
              <w:left w:val="nil"/>
              <w:bottom w:val="single" w:sz="4" w:space="0" w:color="auto"/>
              <w:right w:val="nil"/>
            </w:tcBorders>
            <w:shd w:val="clear" w:color="auto" w:fill="auto"/>
            <w:noWrap/>
            <w:vAlign w:val="center"/>
            <w:hideMark/>
          </w:tcPr>
          <w:p w14:paraId="53CDD91A"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c>
          <w:tcPr>
            <w:tcW w:w="284" w:type="pct"/>
            <w:tcBorders>
              <w:top w:val="nil"/>
              <w:left w:val="nil"/>
              <w:bottom w:val="single" w:sz="4" w:space="0" w:color="auto"/>
              <w:right w:val="nil"/>
            </w:tcBorders>
            <w:shd w:val="clear" w:color="auto" w:fill="auto"/>
            <w:noWrap/>
            <w:vAlign w:val="center"/>
            <w:hideMark/>
          </w:tcPr>
          <w:p w14:paraId="1B0E93FD"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nil"/>
              <w:left w:val="nil"/>
              <w:bottom w:val="single" w:sz="4" w:space="0" w:color="auto"/>
              <w:right w:val="nil"/>
            </w:tcBorders>
            <w:shd w:val="clear" w:color="auto" w:fill="auto"/>
            <w:noWrap/>
            <w:vAlign w:val="center"/>
            <w:hideMark/>
          </w:tcPr>
          <w:p w14:paraId="195006B6"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42" w:type="pct"/>
            <w:tcBorders>
              <w:top w:val="nil"/>
              <w:left w:val="nil"/>
              <w:bottom w:val="single" w:sz="4" w:space="0" w:color="auto"/>
              <w:right w:val="nil"/>
            </w:tcBorders>
            <w:shd w:val="clear" w:color="auto" w:fill="auto"/>
            <w:noWrap/>
            <w:vAlign w:val="center"/>
            <w:hideMark/>
          </w:tcPr>
          <w:p w14:paraId="2E1E37A1"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68" w:type="pct"/>
            <w:tcBorders>
              <w:top w:val="nil"/>
              <w:left w:val="nil"/>
              <w:bottom w:val="single" w:sz="4" w:space="0" w:color="auto"/>
              <w:right w:val="nil"/>
            </w:tcBorders>
            <w:shd w:val="clear" w:color="auto" w:fill="auto"/>
            <w:noWrap/>
            <w:vAlign w:val="center"/>
            <w:hideMark/>
          </w:tcPr>
          <w:p w14:paraId="5848E837"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r>
      <w:tr w:rsidR="00E73BB6" w:rsidRPr="00B3520D" w14:paraId="156C50CA"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4FC5CCF6" w14:textId="77777777" w:rsidR="00E73BB6" w:rsidRPr="00B3520D" w:rsidRDefault="00E73BB6" w:rsidP="00EF4276">
            <w:pPr>
              <w:spacing w:line="240" w:lineRule="auto"/>
              <w:jc w:val="both"/>
              <w:rPr>
                <w:sz w:val="18"/>
                <w:szCs w:val="16"/>
                <w:lang w:val="en-US"/>
              </w:rPr>
            </w:pPr>
            <w:r w:rsidRPr="00B3520D">
              <w:rPr>
                <w:sz w:val="18"/>
                <w:szCs w:val="16"/>
                <w:lang w:val="en-US"/>
              </w:rPr>
              <w:t>0.2</w:t>
            </w:r>
          </w:p>
        </w:tc>
        <w:tc>
          <w:tcPr>
            <w:tcW w:w="284" w:type="pct"/>
            <w:tcBorders>
              <w:top w:val="nil"/>
              <w:left w:val="nil"/>
              <w:bottom w:val="nil"/>
              <w:right w:val="nil"/>
            </w:tcBorders>
            <w:shd w:val="clear" w:color="auto" w:fill="auto"/>
            <w:noWrap/>
            <w:vAlign w:val="bottom"/>
            <w:hideMark/>
          </w:tcPr>
          <w:p w14:paraId="7254D2C1" w14:textId="77777777" w:rsidR="00E73BB6" w:rsidRPr="00B3520D" w:rsidRDefault="00E73BB6" w:rsidP="00EF4276">
            <w:pPr>
              <w:spacing w:line="240" w:lineRule="auto"/>
              <w:jc w:val="both"/>
              <w:rPr>
                <w:sz w:val="18"/>
                <w:szCs w:val="16"/>
                <w:lang w:val="en-US"/>
              </w:rPr>
            </w:pPr>
            <w:r w:rsidRPr="00B3520D">
              <w:rPr>
                <w:sz w:val="18"/>
                <w:szCs w:val="16"/>
                <w:lang w:val="en-US"/>
              </w:rPr>
              <w:t>1.55</w:t>
            </w:r>
          </w:p>
        </w:tc>
        <w:tc>
          <w:tcPr>
            <w:tcW w:w="343" w:type="pct"/>
            <w:tcBorders>
              <w:top w:val="nil"/>
              <w:left w:val="nil"/>
              <w:bottom w:val="nil"/>
              <w:right w:val="nil"/>
            </w:tcBorders>
            <w:shd w:val="clear" w:color="auto" w:fill="auto"/>
            <w:noWrap/>
            <w:vAlign w:val="bottom"/>
            <w:hideMark/>
          </w:tcPr>
          <w:p w14:paraId="3B263890" w14:textId="77777777" w:rsidR="00E73BB6" w:rsidRPr="00B3520D" w:rsidRDefault="00E73BB6" w:rsidP="00EF4276">
            <w:pPr>
              <w:spacing w:line="240" w:lineRule="auto"/>
              <w:jc w:val="both"/>
              <w:rPr>
                <w:sz w:val="18"/>
                <w:szCs w:val="16"/>
                <w:lang w:val="en-US"/>
              </w:rPr>
            </w:pPr>
            <w:r w:rsidRPr="00B3520D">
              <w:rPr>
                <w:sz w:val="18"/>
                <w:szCs w:val="16"/>
                <w:lang w:val="en-US"/>
              </w:rPr>
              <w:t>1.63</w:t>
            </w:r>
          </w:p>
        </w:tc>
        <w:tc>
          <w:tcPr>
            <w:tcW w:w="416" w:type="pct"/>
            <w:tcBorders>
              <w:top w:val="nil"/>
              <w:left w:val="nil"/>
              <w:bottom w:val="nil"/>
              <w:right w:val="nil"/>
            </w:tcBorders>
            <w:shd w:val="clear" w:color="auto" w:fill="auto"/>
            <w:noWrap/>
            <w:vAlign w:val="bottom"/>
            <w:hideMark/>
          </w:tcPr>
          <w:p w14:paraId="4454CF4B" w14:textId="77777777" w:rsidR="00E73BB6" w:rsidRPr="00B3520D" w:rsidRDefault="00E73BB6" w:rsidP="00EF4276">
            <w:pPr>
              <w:spacing w:line="240" w:lineRule="auto"/>
              <w:jc w:val="both"/>
              <w:rPr>
                <w:sz w:val="18"/>
                <w:szCs w:val="16"/>
                <w:lang w:val="en-US"/>
              </w:rPr>
            </w:pPr>
            <w:r w:rsidRPr="00B3520D">
              <w:rPr>
                <w:sz w:val="18"/>
                <w:szCs w:val="16"/>
                <w:lang w:val="en-US"/>
              </w:rPr>
              <w:t>15.50</w:t>
            </w:r>
          </w:p>
        </w:tc>
        <w:tc>
          <w:tcPr>
            <w:tcW w:w="440" w:type="pct"/>
            <w:tcBorders>
              <w:top w:val="nil"/>
              <w:left w:val="nil"/>
              <w:bottom w:val="nil"/>
              <w:right w:val="single" w:sz="4" w:space="0" w:color="auto"/>
            </w:tcBorders>
            <w:shd w:val="clear" w:color="auto" w:fill="auto"/>
            <w:noWrap/>
            <w:vAlign w:val="bottom"/>
            <w:hideMark/>
          </w:tcPr>
          <w:p w14:paraId="04A14811" w14:textId="77777777" w:rsidR="00E73BB6" w:rsidRPr="00B3520D" w:rsidRDefault="00E73BB6" w:rsidP="00EF4276">
            <w:pPr>
              <w:spacing w:line="240" w:lineRule="auto"/>
              <w:jc w:val="both"/>
              <w:rPr>
                <w:sz w:val="18"/>
                <w:szCs w:val="16"/>
                <w:lang w:val="en-US"/>
              </w:rPr>
            </w:pPr>
            <w:r w:rsidRPr="00B3520D">
              <w:rPr>
                <w:sz w:val="18"/>
                <w:szCs w:val="16"/>
                <w:lang w:val="en-US"/>
              </w:rPr>
              <w:t>1.54</w:t>
            </w:r>
          </w:p>
        </w:tc>
        <w:tc>
          <w:tcPr>
            <w:tcW w:w="284" w:type="pct"/>
            <w:tcBorders>
              <w:top w:val="nil"/>
              <w:left w:val="nil"/>
              <w:bottom w:val="nil"/>
              <w:right w:val="nil"/>
            </w:tcBorders>
            <w:shd w:val="clear" w:color="auto" w:fill="auto"/>
            <w:noWrap/>
            <w:hideMark/>
          </w:tcPr>
          <w:p w14:paraId="3A566328" w14:textId="77777777" w:rsidR="00E73BB6" w:rsidRPr="00B3520D" w:rsidRDefault="00E73BB6" w:rsidP="00EF4276">
            <w:pPr>
              <w:spacing w:line="240" w:lineRule="auto"/>
              <w:jc w:val="both"/>
              <w:rPr>
                <w:sz w:val="18"/>
                <w:szCs w:val="16"/>
                <w:lang w:val="en-US"/>
              </w:rPr>
            </w:pPr>
            <w:r w:rsidRPr="00B3520D">
              <w:rPr>
                <w:sz w:val="18"/>
                <w:szCs w:val="16"/>
                <w:lang w:val="en-US"/>
              </w:rPr>
              <w:t>2.64</w:t>
            </w:r>
          </w:p>
        </w:tc>
        <w:tc>
          <w:tcPr>
            <w:tcW w:w="343" w:type="pct"/>
            <w:tcBorders>
              <w:top w:val="nil"/>
              <w:left w:val="nil"/>
              <w:bottom w:val="nil"/>
              <w:right w:val="nil"/>
            </w:tcBorders>
            <w:shd w:val="clear" w:color="auto" w:fill="auto"/>
            <w:noWrap/>
            <w:hideMark/>
          </w:tcPr>
          <w:p w14:paraId="1F26CB1A" w14:textId="77777777" w:rsidR="00E73BB6" w:rsidRPr="00B3520D" w:rsidRDefault="00E73BB6" w:rsidP="00EF4276">
            <w:pPr>
              <w:spacing w:line="240" w:lineRule="auto"/>
              <w:jc w:val="both"/>
              <w:rPr>
                <w:sz w:val="18"/>
                <w:szCs w:val="16"/>
                <w:lang w:val="en-US"/>
              </w:rPr>
            </w:pPr>
            <w:r w:rsidRPr="00B3520D">
              <w:rPr>
                <w:sz w:val="18"/>
                <w:szCs w:val="16"/>
                <w:lang w:val="en-US"/>
              </w:rPr>
              <w:t>2.41</w:t>
            </w:r>
          </w:p>
        </w:tc>
        <w:tc>
          <w:tcPr>
            <w:tcW w:w="442" w:type="pct"/>
            <w:tcBorders>
              <w:top w:val="nil"/>
              <w:left w:val="nil"/>
              <w:bottom w:val="nil"/>
              <w:right w:val="nil"/>
            </w:tcBorders>
            <w:shd w:val="clear" w:color="auto" w:fill="auto"/>
            <w:noWrap/>
            <w:hideMark/>
          </w:tcPr>
          <w:p w14:paraId="2E4A688E" w14:textId="77777777" w:rsidR="00E73BB6" w:rsidRPr="00B3520D" w:rsidRDefault="00E73BB6" w:rsidP="00EF4276">
            <w:pPr>
              <w:spacing w:line="240" w:lineRule="auto"/>
              <w:jc w:val="both"/>
              <w:rPr>
                <w:sz w:val="18"/>
                <w:szCs w:val="16"/>
                <w:lang w:val="en-US"/>
              </w:rPr>
            </w:pPr>
            <w:r w:rsidRPr="00B3520D">
              <w:rPr>
                <w:sz w:val="18"/>
                <w:szCs w:val="16"/>
                <w:lang w:val="en-US"/>
              </w:rPr>
              <w:t>2.54</w:t>
            </w:r>
          </w:p>
        </w:tc>
        <w:tc>
          <w:tcPr>
            <w:tcW w:w="477" w:type="pct"/>
            <w:tcBorders>
              <w:top w:val="nil"/>
              <w:left w:val="nil"/>
              <w:bottom w:val="nil"/>
              <w:right w:val="single" w:sz="4" w:space="0" w:color="auto"/>
            </w:tcBorders>
            <w:shd w:val="clear" w:color="auto" w:fill="auto"/>
            <w:noWrap/>
            <w:hideMark/>
          </w:tcPr>
          <w:p w14:paraId="7799EDB1" w14:textId="77777777" w:rsidR="00E73BB6" w:rsidRPr="00B3520D" w:rsidRDefault="00E73BB6" w:rsidP="00EF4276">
            <w:pPr>
              <w:spacing w:line="240" w:lineRule="auto"/>
              <w:jc w:val="both"/>
              <w:rPr>
                <w:sz w:val="18"/>
                <w:szCs w:val="16"/>
                <w:lang w:val="en-US"/>
              </w:rPr>
            </w:pPr>
            <w:r w:rsidRPr="00B3520D">
              <w:rPr>
                <w:sz w:val="18"/>
                <w:szCs w:val="16"/>
                <w:lang w:val="en-US"/>
              </w:rPr>
              <w:t>2.78</w:t>
            </w:r>
          </w:p>
        </w:tc>
        <w:tc>
          <w:tcPr>
            <w:tcW w:w="284" w:type="pct"/>
            <w:tcBorders>
              <w:top w:val="nil"/>
              <w:left w:val="nil"/>
              <w:bottom w:val="nil"/>
              <w:right w:val="nil"/>
            </w:tcBorders>
            <w:shd w:val="clear" w:color="auto" w:fill="auto"/>
            <w:noWrap/>
            <w:vAlign w:val="bottom"/>
          </w:tcPr>
          <w:p w14:paraId="6740A4E5" w14:textId="77777777" w:rsidR="00E73BB6" w:rsidRPr="00B3520D" w:rsidRDefault="00E73BB6" w:rsidP="00EF4276">
            <w:pPr>
              <w:spacing w:line="240" w:lineRule="auto"/>
              <w:jc w:val="both"/>
              <w:rPr>
                <w:sz w:val="18"/>
                <w:szCs w:val="16"/>
                <w:lang w:val="en-US"/>
              </w:rPr>
            </w:pPr>
            <w:r w:rsidRPr="00B3520D">
              <w:rPr>
                <w:sz w:val="18"/>
                <w:szCs w:val="16"/>
                <w:lang w:val="en-US"/>
              </w:rPr>
              <w:t>1.21</w:t>
            </w:r>
          </w:p>
        </w:tc>
        <w:tc>
          <w:tcPr>
            <w:tcW w:w="343" w:type="pct"/>
            <w:tcBorders>
              <w:top w:val="nil"/>
              <w:left w:val="nil"/>
              <w:bottom w:val="nil"/>
              <w:right w:val="nil"/>
            </w:tcBorders>
            <w:shd w:val="clear" w:color="auto" w:fill="auto"/>
            <w:noWrap/>
            <w:vAlign w:val="bottom"/>
          </w:tcPr>
          <w:p w14:paraId="3602E04D" w14:textId="77777777" w:rsidR="00E73BB6" w:rsidRPr="00B3520D" w:rsidRDefault="00E73BB6" w:rsidP="00EF4276">
            <w:pPr>
              <w:spacing w:line="240" w:lineRule="auto"/>
              <w:jc w:val="both"/>
              <w:rPr>
                <w:sz w:val="18"/>
                <w:szCs w:val="16"/>
                <w:lang w:val="en-US"/>
              </w:rPr>
            </w:pPr>
            <w:r w:rsidRPr="00B3520D">
              <w:rPr>
                <w:sz w:val="18"/>
                <w:szCs w:val="16"/>
                <w:lang w:val="en-US"/>
              </w:rPr>
              <w:t>1.21</w:t>
            </w:r>
          </w:p>
        </w:tc>
        <w:tc>
          <w:tcPr>
            <w:tcW w:w="442" w:type="pct"/>
            <w:tcBorders>
              <w:top w:val="nil"/>
              <w:left w:val="nil"/>
              <w:bottom w:val="nil"/>
              <w:right w:val="nil"/>
            </w:tcBorders>
            <w:shd w:val="clear" w:color="auto" w:fill="auto"/>
            <w:noWrap/>
            <w:vAlign w:val="bottom"/>
          </w:tcPr>
          <w:p w14:paraId="2763AE29" w14:textId="77777777" w:rsidR="00E73BB6" w:rsidRPr="00B3520D" w:rsidRDefault="00E73BB6" w:rsidP="00EF4276">
            <w:pPr>
              <w:spacing w:line="240" w:lineRule="auto"/>
              <w:jc w:val="both"/>
              <w:rPr>
                <w:sz w:val="18"/>
                <w:szCs w:val="16"/>
                <w:lang w:val="en-US"/>
              </w:rPr>
            </w:pPr>
            <w:r w:rsidRPr="00B3520D">
              <w:rPr>
                <w:sz w:val="18"/>
                <w:szCs w:val="16"/>
                <w:lang w:val="en-US"/>
              </w:rPr>
              <w:t>1.21</w:t>
            </w:r>
          </w:p>
        </w:tc>
        <w:tc>
          <w:tcPr>
            <w:tcW w:w="468" w:type="pct"/>
            <w:tcBorders>
              <w:top w:val="nil"/>
              <w:left w:val="nil"/>
              <w:bottom w:val="nil"/>
              <w:right w:val="nil"/>
            </w:tcBorders>
            <w:shd w:val="clear" w:color="auto" w:fill="auto"/>
            <w:noWrap/>
            <w:vAlign w:val="bottom"/>
          </w:tcPr>
          <w:p w14:paraId="361D199C" w14:textId="77777777" w:rsidR="00E73BB6" w:rsidRPr="00B3520D" w:rsidRDefault="00E73BB6" w:rsidP="00EF4276">
            <w:pPr>
              <w:spacing w:line="240" w:lineRule="auto"/>
              <w:jc w:val="both"/>
              <w:rPr>
                <w:sz w:val="18"/>
                <w:szCs w:val="16"/>
                <w:lang w:val="en-US"/>
              </w:rPr>
            </w:pPr>
            <w:r w:rsidRPr="00B3520D">
              <w:rPr>
                <w:sz w:val="18"/>
                <w:szCs w:val="16"/>
                <w:lang w:val="en-US"/>
              </w:rPr>
              <w:t>1.21</w:t>
            </w:r>
          </w:p>
        </w:tc>
      </w:tr>
      <w:tr w:rsidR="00E73BB6" w:rsidRPr="00B3520D" w14:paraId="65C60B4E"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7764040F" w14:textId="77777777" w:rsidR="00E73BB6" w:rsidRPr="00B3520D" w:rsidRDefault="00E73BB6" w:rsidP="00EF4276">
            <w:pPr>
              <w:spacing w:line="240" w:lineRule="auto"/>
              <w:jc w:val="both"/>
              <w:rPr>
                <w:sz w:val="18"/>
                <w:szCs w:val="16"/>
                <w:lang w:val="en-US"/>
              </w:rPr>
            </w:pPr>
            <w:r w:rsidRPr="00B3520D">
              <w:rPr>
                <w:sz w:val="18"/>
                <w:szCs w:val="16"/>
                <w:lang w:val="en-US"/>
              </w:rPr>
              <w:t>0.4</w:t>
            </w:r>
          </w:p>
        </w:tc>
        <w:tc>
          <w:tcPr>
            <w:tcW w:w="284" w:type="pct"/>
            <w:tcBorders>
              <w:top w:val="nil"/>
              <w:left w:val="nil"/>
              <w:bottom w:val="nil"/>
              <w:right w:val="nil"/>
            </w:tcBorders>
            <w:shd w:val="clear" w:color="auto" w:fill="auto"/>
            <w:noWrap/>
            <w:vAlign w:val="bottom"/>
            <w:hideMark/>
          </w:tcPr>
          <w:p w14:paraId="52FCB9DF" w14:textId="77777777" w:rsidR="00E73BB6" w:rsidRPr="00B3520D" w:rsidRDefault="00E73BB6" w:rsidP="00EF4276">
            <w:pPr>
              <w:spacing w:line="240" w:lineRule="auto"/>
              <w:jc w:val="both"/>
              <w:rPr>
                <w:sz w:val="18"/>
                <w:szCs w:val="16"/>
                <w:lang w:val="en-US"/>
              </w:rPr>
            </w:pPr>
            <w:r w:rsidRPr="00B3520D">
              <w:rPr>
                <w:sz w:val="18"/>
                <w:szCs w:val="16"/>
                <w:lang w:val="en-US"/>
              </w:rPr>
              <w:t>1.69</w:t>
            </w:r>
          </w:p>
        </w:tc>
        <w:tc>
          <w:tcPr>
            <w:tcW w:w="343" w:type="pct"/>
            <w:tcBorders>
              <w:top w:val="nil"/>
              <w:left w:val="nil"/>
              <w:bottom w:val="nil"/>
              <w:right w:val="nil"/>
            </w:tcBorders>
            <w:shd w:val="clear" w:color="auto" w:fill="auto"/>
            <w:noWrap/>
            <w:vAlign w:val="bottom"/>
            <w:hideMark/>
          </w:tcPr>
          <w:p w14:paraId="447374C1" w14:textId="77777777" w:rsidR="00E73BB6" w:rsidRPr="00B3520D" w:rsidRDefault="00E73BB6" w:rsidP="00EF4276">
            <w:pPr>
              <w:spacing w:line="240" w:lineRule="auto"/>
              <w:jc w:val="both"/>
              <w:rPr>
                <w:sz w:val="18"/>
                <w:szCs w:val="16"/>
                <w:lang w:val="en-US"/>
              </w:rPr>
            </w:pPr>
            <w:r w:rsidRPr="00B3520D">
              <w:rPr>
                <w:sz w:val="18"/>
                <w:szCs w:val="16"/>
                <w:lang w:val="en-US"/>
              </w:rPr>
              <w:t>1.87</w:t>
            </w:r>
          </w:p>
        </w:tc>
        <w:tc>
          <w:tcPr>
            <w:tcW w:w="416" w:type="pct"/>
            <w:tcBorders>
              <w:top w:val="nil"/>
              <w:left w:val="nil"/>
              <w:bottom w:val="nil"/>
              <w:right w:val="nil"/>
            </w:tcBorders>
            <w:shd w:val="clear" w:color="auto" w:fill="auto"/>
            <w:noWrap/>
            <w:vAlign w:val="bottom"/>
            <w:hideMark/>
          </w:tcPr>
          <w:p w14:paraId="1C52FAAA" w14:textId="77777777" w:rsidR="00E73BB6" w:rsidRPr="00B3520D" w:rsidRDefault="00E73BB6" w:rsidP="00EF4276">
            <w:pPr>
              <w:spacing w:line="240" w:lineRule="auto"/>
              <w:jc w:val="both"/>
              <w:rPr>
                <w:sz w:val="18"/>
                <w:szCs w:val="16"/>
                <w:lang w:val="en-US"/>
              </w:rPr>
            </w:pPr>
            <w:r w:rsidRPr="00B3520D">
              <w:rPr>
                <w:sz w:val="18"/>
                <w:szCs w:val="16"/>
                <w:lang w:val="en-US"/>
              </w:rPr>
              <w:t>7.53</w:t>
            </w:r>
          </w:p>
        </w:tc>
        <w:tc>
          <w:tcPr>
            <w:tcW w:w="440" w:type="pct"/>
            <w:tcBorders>
              <w:top w:val="nil"/>
              <w:left w:val="nil"/>
              <w:bottom w:val="nil"/>
              <w:right w:val="single" w:sz="4" w:space="0" w:color="auto"/>
            </w:tcBorders>
            <w:shd w:val="clear" w:color="auto" w:fill="auto"/>
            <w:noWrap/>
            <w:vAlign w:val="bottom"/>
            <w:hideMark/>
          </w:tcPr>
          <w:p w14:paraId="36670A79" w14:textId="77777777" w:rsidR="00E73BB6" w:rsidRPr="00B3520D" w:rsidRDefault="00E73BB6" w:rsidP="00EF4276">
            <w:pPr>
              <w:spacing w:line="240" w:lineRule="auto"/>
              <w:jc w:val="both"/>
              <w:rPr>
                <w:sz w:val="18"/>
                <w:szCs w:val="16"/>
                <w:lang w:val="en-US"/>
              </w:rPr>
            </w:pPr>
            <w:r w:rsidRPr="00B3520D">
              <w:rPr>
                <w:sz w:val="18"/>
                <w:szCs w:val="16"/>
                <w:lang w:val="en-US"/>
              </w:rPr>
              <w:t>1.48</w:t>
            </w:r>
          </w:p>
        </w:tc>
        <w:tc>
          <w:tcPr>
            <w:tcW w:w="284" w:type="pct"/>
            <w:tcBorders>
              <w:top w:val="nil"/>
              <w:left w:val="nil"/>
              <w:bottom w:val="nil"/>
              <w:right w:val="nil"/>
            </w:tcBorders>
            <w:shd w:val="clear" w:color="auto" w:fill="auto"/>
            <w:noWrap/>
            <w:hideMark/>
          </w:tcPr>
          <w:p w14:paraId="2A099F12" w14:textId="77777777" w:rsidR="00E73BB6" w:rsidRPr="00B3520D" w:rsidRDefault="00E73BB6" w:rsidP="00EF4276">
            <w:pPr>
              <w:spacing w:line="240" w:lineRule="auto"/>
              <w:jc w:val="both"/>
              <w:rPr>
                <w:sz w:val="18"/>
                <w:szCs w:val="16"/>
                <w:lang w:val="en-US"/>
              </w:rPr>
            </w:pPr>
            <w:r w:rsidRPr="00B3520D">
              <w:rPr>
                <w:sz w:val="18"/>
                <w:szCs w:val="16"/>
                <w:lang w:val="en-US"/>
              </w:rPr>
              <w:t>2.62</w:t>
            </w:r>
          </w:p>
        </w:tc>
        <w:tc>
          <w:tcPr>
            <w:tcW w:w="343" w:type="pct"/>
            <w:tcBorders>
              <w:top w:val="nil"/>
              <w:left w:val="nil"/>
              <w:bottom w:val="nil"/>
              <w:right w:val="nil"/>
            </w:tcBorders>
            <w:shd w:val="clear" w:color="auto" w:fill="auto"/>
            <w:noWrap/>
            <w:hideMark/>
          </w:tcPr>
          <w:p w14:paraId="4E284A95" w14:textId="77777777" w:rsidR="00E73BB6" w:rsidRPr="00B3520D" w:rsidRDefault="00E73BB6" w:rsidP="00EF4276">
            <w:pPr>
              <w:spacing w:line="240" w:lineRule="auto"/>
              <w:jc w:val="both"/>
              <w:rPr>
                <w:sz w:val="18"/>
                <w:szCs w:val="16"/>
                <w:lang w:val="en-US"/>
              </w:rPr>
            </w:pPr>
            <w:r w:rsidRPr="00B3520D">
              <w:rPr>
                <w:sz w:val="18"/>
                <w:szCs w:val="16"/>
                <w:lang w:val="en-US"/>
              </w:rPr>
              <w:t>2.42</w:t>
            </w:r>
          </w:p>
        </w:tc>
        <w:tc>
          <w:tcPr>
            <w:tcW w:w="442" w:type="pct"/>
            <w:tcBorders>
              <w:top w:val="nil"/>
              <w:left w:val="nil"/>
              <w:bottom w:val="nil"/>
              <w:right w:val="nil"/>
            </w:tcBorders>
            <w:shd w:val="clear" w:color="auto" w:fill="auto"/>
            <w:noWrap/>
            <w:hideMark/>
          </w:tcPr>
          <w:p w14:paraId="7AC2162F" w14:textId="77777777" w:rsidR="00E73BB6" w:rsidRPr="00B3520D" w:rsidRDefault="00E73BB6" w:rsidP="00EF4276">
            <w:pPr>
              <w:spacing w:line="240" w:lineRule="auto"/>
              <w:jc w:val="both"/>
              <w:rPr>
                <w:sz w:val="18"/>
                <w:szCs w:val="16"/>
                <w:lang w:val="en-US"/>
              </w:rPr>
            </w:pPr>
            <w:r w:rsidRPr="00B3520D">
              <w:rPr>
                <w:sz w:val="18"/>
                <w:szCs w:val="16"/>
                <w:lang w:val="en-US"/>
              </w:rPr>
              <w:t>2.51</w:t>
            </w:r>
          </w:p>
        </w:tc>
        <w:tc>
          <w:tcPr>
            <w:tcW w:w="477" w:type="pct"/>
            <w:tcBorders>
              <w:top w:val="nil"/>
              <w:left w:val="nil"/>
              <w:bottom w:val="nil"/>
              <w:right w:val="single" w:sz="4" w:space="0" w:color="auto"/>
            </w:tcBorders>
            <w:shd w:val="clear" w:color="auto" w:fill="auto"/>
            <w:noWrap/>
            <w:hideMark/>
          </w:tcPr>
          <w:p w14:paraId="02DA0409" w14:textId="77777777" w:rsidR="00E73BB6" w:rsidRPr="00B3520D" w:rsidRDefault="00E73BB6" w:rsidP="00EF4276">
            <w:pPr>
              <w:spacing w:line="240" w:lineRule="auto"/>
              <w:jc w:val="both"/>
              <w:rPr>
                <w:sz w:val="18"/>
                <w:szCs w:val="16"/>
                <w:lang w:val="en-US"/>
              </w:rPr>
            </w:pPr>
            <w:r w:rsidRPr="00B3520D">
              <w:rPr>
                <w:sz w:val="18"/>
                <w:szCs w:val="16"/>
                <w:lang w:val="en-US"/>
              </w:rPr>
              <w:t>2.40</w:t>
            </w:r>
          </w:p>
        </w:tc>
        <w:tc>
          <w:tcPr>
            <w:tcW w:w="284" w:type="pct"/>
            <w:tcBorders>
              <w:top w:val="nil"/>
              <w:left w:val="nil"/>
              <w:bottom w:val="nil"/>
              <w:right w:val="nil"/>
            </w:tcBorders>
            <w:shd w:val="clear" w:color="auto" w:fill="auto"/>
            <w:noWrap/>
            <w:vAlign w:val="bottom"/>
          </w:tcPr>
          <w:p w14:paraId="00D98399" w14:textId="77777777" w:rsidR="00E73BB6" w:rsidRPr="00B3520D" w:rsidRDefault="00E73BB6" w:rsidP="00EF4276">
            <w:pPr>
              <w:spacing w:line="240" w:lineRule="auto"/>
              <w:jc w:val="both"/>
              <w:rPr>
                <w:sz w:val="18"/>
                <w:szCs w:val="16"/>
                <w:lang w:val="en-US"/>
              </w:rPr>
            </w:pPr>
            <w:r w:rsidRPr="00B3520D">
              <w:rPr>
                <w:sz w:val="18"/>
                <w:szCs w:val="16"/>
                <w:lang w:val="en-US"/>
              </w:rPr>
              <w:t>1.28</w:t>
            </w:r>
          </w:p>
        </w:tc>
        <w:tc>
          <w:tcPr>
            <w:tcW w:w="343" w:type="pct"/>
            <w:tcBorders>
              <w:top w:val="nil"/>
              <w:left w:val="nil"/>
              <w:bottom w:val="nil"/>
              <w:right w:val="nil"/>
            </w:tcBorders>
            <w:shd w:val="clear" w:color="auto" w:fill="auto"/>
            <w:noWrap/>
            <w:vAlign w:val="bottom"/>
          </w:tcPr>
          <w:p w14:paraId="339A2C26" w14:textId="77777777" w:rsidR="00E73BB6" w:rsidRPr="00B3520D" w:rsidRDefault="00E73BB6" w:rsidP="00EF4276">
            <w:pPr>
              <w:spacing w:line="240" w:lineRule="auto"/>
              <w:jc w:val="both"/>
              <w:rPr>
                <w:sz w:val="18"/>
                <w:szCs w:val="16"/>
                <w:lang w:val="en-US"/>
              </w:rPr>
            </w:pPr>
            <w:r w:rsidRPr="00B3520D">
              <w:rPr>
                <w:sz w:val="18"/>
                <w:szCs w:val="16"/>
                <w:lang w:val="en-US"/>
              </w:rPr>
              <w:t>1.28</w:t>
            </w:r>
          </w:p>
        </w:tc>
        <w:tc>
          <w:tcPr>
            <w:tcW w:w="442" w:type="pct"/>
            <w:tcBorders>
              <w:top w:val="nil"/>
              <w:left w:val="nil"/>
              <w:bottom w:val="nil"/>
              <w:right w:val="nil"/>
            </w:tcBorders>
            <w:shd w:val="clear" w:color="auto" w:fill="auto"/>
            <w:noWrap/>
            <w:vAlign w:val="bottom"/>
          </w:tcPr>
          <w:p w14:paraId="3C9C74AE" w14:textId="77777777" w:rsidR="00E73BB6" w:rsidRPr="00B3520D" w:rsidRDefault="00E73BB6" w:rsidP="00EF4276">
            <w:pPr>
              <w:spacing w:line="240" w:lineRule="auto"/>
              <w:jc w:val="both"/>
              <w:rPr>
                <w:sz w:val="18"/>
                <w:szCs w:val="16"/>
                <w:lang w:val="en-US"/>
              </w:rPr>
            </w:pPr>
            <w:r w:rsidRPr="00B3520D">
              <w:rPr>
                <w:sz w:val="18"/>
                <w:szCs w:val="16"/>
                <w:lang w:val="en-US"/>
              </w:rPr>
              <w:t>1.28</w:t>
            </w:r>
          </w:p>
        </w:tc>
        <w:tc>
          <w:tcPr>
            <w:tcW w:w="468" w:type="pct"/>
            <w:tcBorders>
              <w:top w:val="nil"/>
              <w:left w:val="nil"/>
              <w:bottom w:val="nil"/>
              <w:right w:val="nil"/>
            </w:tcBorders>
            <w:shd w:val="clear" w:color="auto" w:fill="auto"/>
            <w:noWrap/>
            <w:vAlign w:val="bottom"/>
          </w:tcPr>
          <w:p w14:paraId="59351DD3" w14:textId="77777777" w:rsidR="00E73BB6" w:rsidRPr="00B3520D" w:rsidRDefault="00E73BB6" w:rsidP="00EF4276">
            <w:pPr>
              <w:spacing w:line="240" w:lineRule="auto"/>
              <w:jc w:val="both"/>
              <w:rPr>
                <w:sz w:val="18"/>
                <w:szCs w:val="16"/>
                <w:lang w:val="en-US"/>
              </w:rPr>
            </w:pPr>
            <w:r w:rsidRPr="00B3520D">
              <w:rPr>
                <w:sz w:val="18"/>
                <w:szCs w:val="16"/>
                <w:lang w:val="en-US"/>
              </w:rPr>
              <w:t>1.28</w:t>
            </w:r>
          </w:p>
        </w:tc>
      </w:tr>
      <w:tr w:rsidR="00E73BB6" w:rsidRPr="00B3520D" w14:paraId="16DA77EB" w14:textId="77777777" w:rsidTr="00AA7834">
        <w:trPr>
          <w:trHeight w:val="227"/>
        </w:trPr>
        <w:tc>
          <w:tcPr>
            <w:tcW w:w="434" w:type="pct"/>
            <w:tcBorders>
              <w:top w:val="nil"/>
              <w:left w:val="nil"/>
              <w:right w:val="single" w:sz="4" w:space="0" w:color="auto"/>
            </w:tcBorders>
            <w:shd w:val="clear" w:color="auto" w:fill="auto"/>
            <w:noWrap/>
            <w:vAlign w:val="bottom"/>
            <w:hideMark/>
          </w:tcPr>
          <w:p w14:paraId="79AC9F80" w14:textId="77777777" w:rsidR="00E73BB6" w:rsidRPr="00B3520D" w:rsidRDefault="00E73BB6" w:rsidP="00EF4276">
            <w:pPr>
              <w:spacing w:line="240" w:lineRule="auto"/>
              <w:jc w:val="both"/>
              <w:rPr>
                <w:sz w:val="18"/>
                <w:szCs w:val="16"/>
                <w:lang w:val="en-US"/>
              </w:rPr>
            </w:pPr>
            <w:r w:rsidRPr="00B3520D">
              <w:rPr>
                <w:sz w:val="18"/>
                <w:szCs w:val="16"/>
                <w:lang w:val="en-US"/>
              </w:rPr>
              <w:t>0.6</w:t>
            </w:r>
          </w:p>
        </w:tc>
        <w:tc>
          <w:tcPr>
            <w:tcW w:w="284" w:type="pct"/>
            <w:tcBorders>
              <w:top w:val="nil"/>
              <w:left w:val="nil"/>
              <w:right w:val="nil"/>
            </w:tcBorders>
            <w:shd w:val="clear" w:color="auto" w:fill="auto"/>
            <w:noWrap/>
            <w:vAlign w:val="bottom"/>
            <w:hideMark/>
          </w:tcPr>
          <w:p w14:paraId="6E6FEE7A" w14:textId="77777777" w:rsidR="00E73BB6" w:rsidRPr="00B3520D" w:rsidRDefault="00E73BB6" w:rsidP="00EF4276">
            <w:pPr>
              <w:spacing w:line="240" w:lineRule="auto"/>
              <w:jc w:val="both"/>
              <w:rPr>
                <w:sz w:val="18"/>
                <w:szCs w:val="16"/>
                <w:lang w:val="en-US"/>
              </w:rPr>
            </w:pPr>
            <w:r w:rsidRPr="00B3520D">
              <w:rPr>
                <w:sz w:val="18"/>
                <w:szCs w:val="16"/>
                <w:lang w:val="en-US"/>
              </w:rPr>
              <w:t>2.09</w:t>
            </w:r>
          </w:p>
        </w:tc>
        <w:tc>
          <w:tcPr>
            <w:tcW w:w="343" w:type="pct"/>
            <w:tcBorders>
              <w:top w:val="nil"/>
              <w:left w:val="nil"/>
              <w:right w:val="nil"/>
            </w:tcBorders>
            <w:shd w:val="clear" w:color="auto" w:fill="auto"/>
            <w:noWrap/>
            <w:vAlign w:val="bottom"/>
            <w:hideMark/>
          </w:tcPr>
          <w:p w14:paraId="571CBD9F" w14:textId="77777777" w:rsidR="00E73BB6" w:rsidRPr="00B3520D" w:rsidRDefault="00E73BB6" w:rsidP="00EF4276">
            <w:pPr>
              <w:spacing w:line="240" w:lineRule="auto"/>
              <w:jc w:val="both"/>
              <w:rPr>
                <w:sz w:val="18"/>
                <w:szCs w:val="16"/>
                <w:lang w:val="en-US"/>
              </w:rPr>
            </w:pPr>
            <w:r w:rsidRPr="00B3520D">
              <w:rPr>
                <w:sz w:val="18"/>
                <w:szCs w:val="16"/>
                <w:lang w:val="en-US"/>
              </w:rPr>
              <w:t>2.23</w:t>
            </w:r>
          </w:p>
        </w:tc>
        <w:tc>
          <w:tcPr>
            <w:tcW w:w="416" w:type="pct"/>
            <w:tcBorders>
              <w:top w:val="nil"/>
              <w:left w:val="nil"/>
              <w:right w:val="nil"/>
            </w:tcBorders>
            <w:shd w:val="clear" w:color="auto" w:fill="auto"/>
            <w:noWrap/>
            <w:vAlign w:val="bottom"/>
            <w:hideMark/>
          </w:tcPr>
          <w:p w14:paraId="04A36DFB" w14:textId="77777777" w:rsidR="00E73BB6" w:rsidRPr="00B3520D" w:rsidRDefault="00E73BB6" w:rsidP="00EF4276">
            <w:pPr>
              <w:spacing w:line="240" w:lineRule="auto"/>
              <w:jc w:val="both"/>
              <w:rPr>
                <w:sz w:val="18"/>
                <w:szCs w:val="16"/>
                <w:lang w:val="en-US"/>
              </w:rPr>
            </w:pPr>
            <w:r w:rsidRPr="00B3520D">
              <w:rPr>
                <w:sz w:val="18"/>
                <w:szCs w:val="16"/>
                <w:lang w:val="en-US"/>
              </w:rPr>
              <w:t>6.08</w:t>
            </w:r>
          </w:p>
        </w:tc>
        <w:tc>
          <w:tcPr>
            <w:tcW w:w="440" w:type="pct"/>
            <w:tcBorders>
              <w:top w:val="nil"/>
              <w:left w:val="nil"/>
              <w:right w:val="single" w:sz="4" w:space="0" w:color="auto"/>
            </w:tcBorders>
            <w:shd w:val="clear" w:color="auto" w:fill="auto"/>
            <w:noWrap/>
            <w:vAlign w:val="bottom"/>
            <w:hideMark/>
          </w:tcPr>
          <w:p w14:paraId="0CBEFB45" w14:textId="77777777" w:rsidR="00E73BB6" w:rsidRPr="00B3520D" w:rsidRDefault="00E73BB6" w:rsidP="00EF4276">
            <w:pPr>
              <w:spacing w:line="240" w:lineRule="auto"/>
              <w:jc w:val="both"/>
              <w:rPr>
                <w:sz w:val="18"/>
                <w:szCs w:val="16"/>
                <w:lang w:val="en-US"/>
              </w:rPr>
            </w:pPr>
            <w:r w:rsidRPr="00B3520D">
              <w:rPr>
                <w:sz w:val="18"/>
                <w:szCs w:val="16"/>
                <w:lang w:val="en-US"/>
              </w:rPr>
              <w:t>1.82</w:t>
            </w:r>
          </w:p>
        </w:tc>
        <w:tc>
          <w:tcPr>
            <w:tcW w:w="284" w:type="pct"/>
            <w:tcBorders>
              <w:top w:val="nil"/>
              <w:left w:val="nil"/>
              <w:right w:val="nil"/>
            </w:tcBorders>
            <w:shd w:val="clear" w:color="auto" w:fill="auto"/>
            <w:noWrap/>
            <w:hideMark/>
          </w:tcPr>
          <w:p w14:paraId="15BA4BAD" w14:textId="77777777" w:rsidR="00E73BB6" w:rsidRPr="00B3520D" w:rsidRDefault="00E73BB6" w:rsidP="00EF4276">
            <w:pPr>
              <w:spacing w:line="240" w:lineRule="auto"/>
              <w:jc w:val="both"/>
              <w:rPr>
                <w:sz w:val="18"/>
                <w:szCs w:val="16"/>
                <w:lang w:val="en-US"/>
              </w:rPr>
            </w:pPr>
            <w:r w:rsidRPr="00B3520D">
              <w:rPr>
                <w:sz w:val="18"/>
                <w:szCs w:val="16"/>
                <w:lang w:val="en-US"/>
              </w:rPr>
              <w:t>2.93</w:t>
            </w:r>
          </w:p>
        </w:tc>
        <w:tc>
          <w:tcPr>
            <w:tcW w:w="343" w:type="pct"/>
            <w:tcBorders>
              <w:top w:val="nil"/>
              <w:left w:val="nil"/>
              <w:right w:val="nil"/>
            </w:tcBorders>
            <w:shd w:val="clear" w:color="auto" w:fill="auto"/>
            <w:noWrap/>
            <w:hideMark/>
          </w:tcPr>
          <w:p w14:paraId="26F5FBDF" w14:textId="77777777" w:rsidR="00E73BB6" w:rsidRPr="00B3520D" w:rsidRDefault="00E73BB6" w:rsidP="00EF4276">
            <w:pPr>
              <w:spacing w:line="240" w:lineRule="auto"/>
              <w:jc w:val="both"/>
              <w:rPr>
                <w:sz w:val="18"/>
                <w:szCs w:val="16"/>
                <w:lang w:val="en-US"/>
              </w:rPr>
            </w:pPr>
            <w:r w:rsidRPr="00B3520D">
              <w:rPr>
                <w:sz w:val="18"/>
                <w:szCs w:val="16"/>
                <w:lang w:val="en-US"/>
              </w:rPr>
              <w:t>2.35</w:t>
            </w:r>
          </w:p>
        </w:tc>
        <w:tc>
          <w:tcPr>
            <w:tcW w:w="442" w:type="pct"/>
            <w:tcBorders>
              <w:top w:val="nil"/>
              <w:left w:val="nil"/>
              <w:right w:val="nil"/>
            </w:tcBorders>
            <w:shd w:val="clear" w:color="auto" w:fill="auto"/>
            <w:noWrap/>
            <w:hideMark/>
          </w:tcPr>
          <w:p w14:paraId="45CC738D" w14:textId="77777777" w:rsidR="00E73BB6" w:rsidRPr="00B3520D" w:rsidRDefault="00E73BB6" w:rsidP="00EF4276">
            <w:pPr>
              <w:spacing w:line="240" w:lineRule="auto"/>
              <w:jc w:val="both"/>
              <w:rPr>
                <w:sz w:val="18"/>
                <w:szCs w:val="16"/>
                <w:lang w:val="en-US"/>
              </w:rPr>
            </w:pPr>
            <w:r w:rsidRPr="00B3520D">
              <w:rPr>
                <w:sz w:val="18"/>
                <w:szCs w:val="16"/>
                <w:lang w:val="en-US"/>
              </w:rPr>
              <w:t>2.59</w:t>
            </w:r>
          </w:p>
        </w:tc>
        <w:tc>
          <w:tcPr>
            <w:tcW w:w="477" w:type="pct"/>
            <w:tcBorders>
              <w:top w:val="nil"/>
              <w:left w:val="nil"/>
              <w:right w:val="single" w:sz="4" w:space="0" w:color="auto"/>
            </w:tcBorders>
            <w:shd w:val="clear" w:color="auto" w:fill="auto"/>
            <w:noWrap/>
            <w:hideMark/>
          </w:tcPr>
          <w:p w14:paraId="4F79C462" w14:textId="77777777" w:rsidR="00E73BB6" w:rsidRPr="00B3520D" w:rsidRDefault="00E73BB6" w:rsidP="00EF4276">
            <w:pPr>
              <w:spacing w:line="240" w:lineRule="auto"/>
              <w:jc w:val="both"/>
              <w:rPr>
                <w:sz w:val="18"/>
                <w:szCs w:val="16"/>
                <w:lang w:val="en-US"/>
              </w:rPr>
            </w:pPr>
            <w:r w:rsidRPr="00B3520D">
              <w:rPr>
                <w:sz w:val="18"/>
                <w:szCs w:val="16"/>
                <w:lang w:val="en-US"/>
              </w:rPr>
              <w:t>2.80</w:t>
            </w:r>
          </w:p>
        </w:tc>
        <w:tc>
          <w:tcPr>
            <w:tcW w:w="284" w:type="pct"/>
            <w:tcBorders>
              <w:top w:val="nil"/>
              <w:left w:val="nil"/>
              <w:right w:val="nil"/>
            </w:tcBorders>
            <w:shd w:val="clear" w:color="auto" w:fill="auto"/>
            <w:noWrap/>
            <w:vAlign w:val="bottom"/>
          </w:tcPr>
          <w:p w14:paraId="0D6FCD7B" w14:textId="77777777" w:rsidR="00E73BB6" w:rsidRPr="00B3520D" w:rsidRDefault="00E73BB6" w:rsidP="00EF4276">
            <w:pPr>
              <w:spacing w:line="240" w:lineRule="auto"/>
              <w:jc w:val="both"/>
              <w:rPr>
                <w:sz w:val="18"/>
                <w:szCs w:val="16"/>
                <w:lang w:val="en-US"/>
              </w:rPr>
            </w:pPr>
            <w:r w:rsidRPr="00B3520D">
              <w:rPr>
                <w:sz w:val="18"/>
                <w:szCs w:val="16"/>
                <w:lang w:val="en-US"/>
              </w:rPr>
              <w:t>1.46</w:t>
            </w:r>
          </w:p>
        </w:tc>
        <w:tc>
          <w:tcPr>
            <w:tcW w:w="343" w:type="pct"/>
            <w:tcBorders>
              <w:top w:val="nil"/>
              <w:left w:val="nil"/>
              <w:right w:val="nil"/>
            </w:tcBorders>
            <w:shd w:val="clear" w:color="auto" w:fill="auto"/>
            <w:noWrap/>
            <w:vAlign w:val="bottom"/>
          </w:tcPr>
          <w:p w14:paraId="152A8E0D" w14:textId="77777777" w:rsidR="00E73BB6" w:rsidRPr="00B3520D" w:rsidRDefault="00E73BB6" w:rsidP="00EF4276">
            <w:pPr>
              <w:spacing w:line="240" w:lineRule="auto"/>
              <w:jc w:val="both"/>
              <w:rPr>
                <w:sz w:val="18"/>
                <w:szCs w:val="16"/>
                <w:lang w:val="en-US"/>
              </w:rPr>
            </w:pPr>
            <w:r w:rsidRPr="00B3520D">
              <w:rPr>
                <w:sz w:val="18"/>
                <w:szCs w:val="16"/>
                <w:lang w:val="en-US"/>
              </w:rPr>
              <w:t>1.46</w:t>
            </w:r>
          </w:p>
        </w:tc>
        <w:tc>
          <w:tcPr>
            <w:tcW w:w="442" w:type="pct"/>
            <w:tcBorders>
              <w:top w:val="nil"/>
              <w:left w:val="nil"/>
              <w:right w:val="nil"/>
            </w:tcBorders>
            <w:shd w:val="clear" w:color="auto" w:fill="auto"/>
            <w:noWrap/>
            <w:vAlign w:val="bottom"/>
          </w:tcPr>
          <w:p w14:paraId="1C983C33" w14:textId="77777777" w:rsidR="00E73BB6" w:rsidRPr="00B3520D" w:rsidRDefault="00E73BB6" w:rsidP="00EF4276">
            <w:pPr>
              <w:spacing w:line="240" w:lineRule="auto"/>
              <w:jc w:val="both"/>
              <w:rPr>
                <w:sz w:val="18"/>
                <w:szCs w:val="16"/>
                <w:lang w:val="en-US"/>
              </w:rPr>
            </w:pPr>
            <w:r w:rsidRPr="00B3520D">
              <w:rPr>
                <w:sz w:val="18"/>
                <w:szCs w:val="16"/>
                <w:lang w:val="en-US"/>
              </w:rPr>
              <w:t>1.46</w:t>
            </w:r>
          </w:p>
        </w:tc>
        <w:tc>
          <w:tcPr>
            <w:tcW w:w="468" w:type="pct"/>
            <w:tcBorders>
              <w:top w:val="nil"/>
              <w:left w:val="nil"/>
              <w:right w:val="nil"/>
            </w:tcBorders>
            <w:shd w:val="clear" w:color="auto" w:fill="auto"/>
            <w:noWrap/>
            <w:vAlign w:val="bottom"/>
          </w:tcPr>
          <w:p w14:paraId="174A4234" w14:textId="77777777" w:rsidR="00E73BB6" w:rsidRPr="00B3520D" w:rsidRDefault="00E73BB6" w:rsidP="00EF4276">
            <w:pPr>
              <w:spacing w:line="240" w:lineRule="auto"/>
              <w:jc w:val="both"/>
              <w:rPr>
                <w:sz w:val="18"/>
                <w:szCs w:val="16"/>
                <w:lang w:val="en-US"/>
              </w:rPr>
            </w:pPr>
            <w:r w:rsidRPr="00B3520D">
              <w:rPr>
                <w:sz w:val="18"/>
                <w:szCs w:val="16"/>
                <w:lang w:val="en-US"/>
              </w:rPr>
              <w:t>1.46</w:t>
            </w:r>
          </w:p>
        </w:tc>
      </w:tr>
      <w:tr w:rsidR="00E73BB6" w:rsidRPr="00B3520D" w14:paraId="093916F7" w14:textId="77777777" w:rsidTr="00AA7834">
        <w:trPr>
          <w:trHeight w:val="227"/>
        </w:trPr>
        <w:tc>
          <w:tcPr>
            <w:tcW w:w="434" w:type="pct"/>
            <w:tcBorders>
              <w:top w:val="nil"/>
              <w:left w:val="nil"/>
              <w:bottom w:val="single" w:sz="4" w:space="0" w:color="auto"/>
              <w:right w:val="single" w:sz="4" w:space="0" w:color="auto"/>
            </w:tcBorders>
            <w:shd w:val="clear" w:color="auto" w:fill="auto"/>
            <w:noWrap/>
            <w:vAlign w:val="bottom"/>
            <w:hideMark/>
          </w:tcPr>
          <w:p w14:paraId="56374098" w14:textId="77777777" w:rsidR="00E73BB6" w:rsidRPr="00B3520D" w:rsidRDefault="00E73BB6" w:rsidP="00EF4276">
            <w:pPr>
              <w:spacing w:line="240" w:lineRule="auto"/>
              <w:jc w:val="both"/>
              <w:rPr>
                <w:sz w:val="18"/>
                <w:szCs w:val="16"/>
                <w:lang w:val="en-US"/>
              </w:rPr>
            </w:pPr>
            <w:r w:rsidRPr="00B3520D">
              <w:rPr>
                <w:sz w:val="18"/>
                <w:szCs w:val="16"/>
                <w:lang w:val="en-US"/>
              </w:rPr>
              <w:t>0.8</w:t>
            </w:r>
          </w:p>
        </w:tc>
        <w:tc>
          <w:tcPr>
            <w:tcW w:w="284" w:type="pct"/>
            <w:tcBorders>
              <w:top w:val="nil"/>
              <w:left w:val="nil"/>
              <w:bottom w:val="single" w:sz="4" w:space="0" w:color="auto"/>
              <w:right w:val="nil"/>
            </w:tcBorders>
            <w:shd w:val="clear" w:color="auto" w:fill="auto"/>
            <w:noWrap/>
            <w:vAlign w:val="bottom"/>
            <w:hideMark/>
          </w:tcPr>
          <w:p w14:paraId="20B5F956" w14:textId="77777777" w:rsidR="00E73BB6" w:rsidRPr="00B3520D" w:rsidRDefault="00E73BB6" w:rsidP="00EF4276">
            <w:pPr>
              <w:spacing w:line="240" w:lineRule="auto"/>
              <w:jc w:val="both"/>
              <w:rPr>
                <w:sz w:val="18"/>
                <w:szCs w:val="16"/>
                <w:lang w:val="en-US"/>
              </w:rPr>
            </w:pPr>
            <w:r w:rsidRPr="00B3520D">
              <w:rPr>
                <w:sz w:val="18"/>
                <w:szCs w:val="16"/>
                <w:lang w:val="en-US"/>
              </w:rPr>
              <w:t>3.36</w:t>
            </w:r>
          </w:p>
        </w:tc>
        <w:tc>
          <w:tcPr>
            <w:tcW w:w="343" w:type="pct"/>
            <w:tcBorders>
              <w:top w:val="nil"/>
              <w:left w:val="nil"/>
              <w:bottom w:val="single" w:sz="4" w:space="0" w:color="auto"/>
              <w:right w:val="nil"/>
            </w:tcBorders>
            <w:shd w:val="clear" w:color="auto" w:fill="auto"/>
            <w:noWrap/>
            <w:vAlign w:val="bottom"/>
            <w:hideMark/>
          </w:tcPr>
          <w:p w14:paraId="002B2439" w14:textId="77777777" w:rsidR="00E73BB6" w:rsidRPr="00B3520D" w:rsidRDefault="00E73BB6" w:rsidP="00EF4276">
            <w:pPr>
              <w:spacing w:line="240" w:lineRule="auto"/>
              <w:jc w:val="both"/>
              <w:rPr>
                <w:sz w:val="18"/>
                <w:szCs w:val="16"/>
                <w:lang w:val="en-US"/>
              </w:rPr>
            </w:pPr>
            <w:r w:rsidRPr="00B3520D">
              <w:rPr>
                <w:sz w:val="18"/>
                <w:szCs w:val="16"/>
                <w:lang w:val="en-US"/>
              </w:rPr>
              <w:t>3.38</w:t>
            </w:r>
          </w:p>
        </w:tc>
        <w:tc>
          <w:tcPr>
            <w:tcW w:w="416" w:type="pct"/>
            <w:tcBorders>
              <w:top w:val="nil"/>
              <w:left w:val="nil"/>
              <w:bottom w:val="single" w:sz="4" w:space="0" w:color="auto"/>
              <w:right w:val="nil"/>
            </w:tcBorders>
            <w:shd w:val="clear" w:color="auto" w:fill="auto"/>
            <w:noWrap/>
            <w:vAlign w:val="bottom"/>
            <w:hideMark/>
          </w:tcPr>
          <w:p w14:paraId="1219593B" w14:textId="77777777" w:rsidR="00E73BB6" w:rsidRPr="00B3520D" w:rsidRDefault="00E73BB6" w:rsidP="00EF4276">
            <w:pPr>
              <w:spacing w:line="240" w:lineRule="auto"/>
              <w:jc w:val="both"/>
              <w:rPr>
                <w:sz w:val="18"/>
                <w:szCs w:val="16"/>
                <w:lang w:val="en-US"/>
              </w:rPr>
            </w:pPr>
            <w:r w:rsidRPr="00B3520D">
              <w:rPr>
                <w:sz w:val="18"/>
                <w:szCs w:val="16"/>
                <w:lang w:val="en-US"/>
              </w:rPr>
              <w:t>5.35</w:t>
            </w:r>
          </w:p>
        </w:tc>
        <w:tc>
          <w:tcPr>
            <w:tcW w:w="440" w:type="pct"/>
            <w:tcBorders>
              <w:top w:val="nil"/>
              <w:left w:val="nil"/>
              <w:bottom w:val="single" w:sz="4" w:space="0" w:color="auto"/>
              <w:right w:val="single" w:sz="4" w:space="0" w:color="auto"/>
            </w:tcBorders>
            <w:shd w:val="clear" w:color="auto" w:fill="auto"/>
            <w:noWrap/>
            <w:vAlign w:val="bottom"/>
            <w:hideMark/>
          </w:tcPr>
          <w:p w14:paraId="7180DA97" w14:textId="77777777" w:rsidR="00E73BB6" w:rsidRPr="00B3520D" w:rsidRDefault="00E73BB6" w:rsidP="00EF4276">
            <w:pPr>
              <w:spacing w:line="240" w:lineRule="auto"/>
              <w:jc w:val="both"/>
              <w:rPr>
                <w:sz w:val="18"/>
                <w:szCs w:val="16"/>
                <w:lang w:val="en-US"/>
              </w:rPr>
            </w:pPr>
            <w:r w:rsidRPr="00B3520D">
              <w:rPr>
                <w:sz w:val="18"/>
                <w:szCs w:val="16"/>
                <w:lang w:val="en-US"/>
              </w:rPr>
              <w:t>3.25</w:t>
            </w:r>
          </w:p>
        </w:tc>
        <w:tc>
          <w:tcPr>
            <w:tcW w:w="284" w:type="pct"/>
            <w:tcBorders>
              <w:top w:val="nil"/>
              <w:left w:val="nil"/>
              <w:bottom w:val="single" w:sz="4" w:space="0" w:color="auto"/>
              <w:right w:val="nil"/>
            </w:tcBorders>
            <w:shd w:val="clear" w:color="auto" w:fill="auto"/>
            <w:noWrap/>
            <w:hideMark/>
          </w:tcPr>
          <w:p w14:paraId="774EB6DD" w14:textId="77777777" w:rsidR="00E73BB6" w:rsidRPr="00B3520D" w:rsidRDefault="00E73BB6" w:rsidP="00EF4276">
            <w:pPr>
              <w:spacing w:line="240" w:lineRule="auto"/>
              <w:jc w:val="both"/>
              <w:rPr>
                <w:sz w:val="18"/>
                <w:szCs w:val="16"/>
                <w:lang w:val="en-US"/>
              </w:rPr>
            </w:pPr>
            <w:r w:rsidRPr="00B3520D">
              <w:rPr>
                <w:sz w:val="18"/>
                <w:szCs w:val="16"/>
                <w:lang w:val="en-US"/>
              </w:rPr>
              <w:t>3.00</w:t>
            </w:r>
          </w:p>
        </w:tc>
        <w:tc>
          <w:tcPr>
            <w:tcW w:w="343" w:type="pct"/>
            <w:tcBorders>
              <w:top w:val="nil"/>
              <w:left w:val="nil"/>
              <w:bottom w:val="single" w:sz="4" w:space="0" w:color="auto"/>
              <w:right w:val="nil"/>
            </w:tcBorders>
            <w:shd w:val="clear" w:color="auto" w:fill="auto"/>
            <w:noWrap/>
            <w:hideMark/>
          </w:tcPr>
          <w:p w14:paraId="21CA30CD" w14:textId="77777777" w:rsidR="00E73BB6" w:rsidRPr="00B3520D" w:rsidRDefault="00E73BB6" w:rsidP="00EF4276">
            <w:pPr>
              <w:spacing w:line="240" w:lineRule="auto"/>
              <w:jc w:val="both"/>
              <w:rPr>
                <w:sz w:val="18"/>
                <w:szCs w:val="16"/>
                <w:lang w:val="en-US"/>
              </w:rPr>
            </w:pPr>
            <w:r w:rsidRPr="00B3520D">
              <w:rPr>
                <w:sz w:val="18"/>
                <w:szCs w:val="16"/>
                <w:lang w:val="en-US"/>
              </w:rPr>
              <w:t>2.88</w:t>
            </w:r>
          </w:p>
        </w:tc>
        <w:tc>
          <w:tcPr>
            <w:tcW w:w="442" w:type="pct"/>
            <w:tcBorders>
              <w:top w:val="nil"/>
              <w:left w:val="nil"/>
              <w:bottom w:val="single" w:sz="4" w:space="0" w:color="auto"/>
              <w:right w:val="nil"/>
            </w:tcBorders>
            <w:shd w:val="clear" w:color="auto" w:fill="auto"/>
            <w:noWrap/>
            <w:hideMark/>
          </w:tcPr>
          <w:p w14:paraId="64BEED54" w14:textId="77777777" w:rsidR="00E73BB6" w:rsidRPr="00B3520D" w:rsidRDefault="00E73BB6" w:rsidP="00EF4276">
            <w:pPr>
              <w:spacing w:line="240" w:lineRule="auto"/>
              <w:jc w:val="both"/>
              <w:rPr>
                <w:sz w:val="18"/>
                <w:szCs w:val="16"/>
                <w:lang w:val="en-US"/>
              </w:rPr>
            </w:pPr>
            <w:r w:rsidRPr="00B3520D">
              <w:rPr>
                <w:sz w:val="18"/>
                <w:szCs w:val="16"/>
                <w:lang w:val="en-US"/>
              </w:rPr>
              <w:t>2.90</w:t>
            </w:r>
          </w:p>
        </w:tc>
        <w:tc>
          <w:tcPr>
            <w:tcW w:w="477" w:type="pct"/>
            <w:tcBorders>
              <w:top w:val="nil"/>
              <w:left w:val="nil"/>
              <w:bottom w:val="single" w:sz="4" w:space="0" w:color="auto"/>
              <w:right w:val="single" w:sz="4" w:space="0" w:color="auto"/>
            </w:tcBorders>
            <w:shd w:val="clear" w:color="auto" w:fill="auto"/>
            <w:noWrap/>
            <w:hideMark/>
          </w:tcPr>
          <w:p w14:paraId="0BA3ACF3" w14:textId="77777777" w:rsidR="00E73BB6" w:rsidRPr="00B3520D" w:rsidRDefault="00E73BB6" w:rsidP="00EF4276">
            <w:pPr>
              <w:spacing w:line="240" w:lineRule="auto"/>
              <w:jc w:val="both"/>
              <w:rPr>
                <w:sz w:val="18"/>
                <w:szCs w:val="16"/>
                <w:lang w:val="en-US"/>
              </w:rPr>
            </w:pPr>
            <w:r w:rsidRPr="00B3520D">
              <w:rPr>
                <w:sz w:val="18"/>
                <w:szCs w:val="16"/>
                <w:lang w:val="en-US"/>
              </w:rPr>
              <w:t>2.44</w:t>
            </w:r>
          </w:p>
        </w:tc>
        <w:tc>
          <w:tcPr>
            <w:tcW w:w="284" w:type="pct"/>
            <w:tcBorders>
              <w:top w:val="nil"/>
              <w:left w:val="nil"/>
              <w:bottom w:val="single" w:sz="4" w:space="0" w:color="auto"/>
              <w:right w:val="nil"/>
            </w:tcBorders>
            <w:shd w:val="clear" w:color="auto" w:fill="auto"/>
            <w:noWrap/>
            <w:vAlign w:val="bottom"/>
          </w:tcPr>
          <w:p w14:paraId="212E9C4E" w14:textId="77777777" w:rsidR="00E73BB6" w:rsidRPr="00B3520D" w:rsidRDefault="00E73BB6" w:rsidP="00EF4276">
            <w:pPr>
              <w:spacing w:line="240" w:lineRule="auto"/>
              <w:jc w:val="both"/>
              <w:rPr>
                <w:sz w:val="18"/>
                <w:szCs w:val="16"/>
                <w:lang w:val="en-US"/>
              </w:rPr>
            </w:pPr>
            <w:r w:rsidRPr="00B3520D">
              <w:rPr>
                <w:sz w:val="18"/>
                <w:szCs w:val="16"/>
                <w:lang w:val="en-US"/>
              </w:rPr>
              <w:t>2.10</w:t>
            </w:r>
          </w:p>
        </w:tc>
        <w:tc>
          <w:tcPr>
            <w:tcW w:w="343" w:type="pct"/>
            <w:tcBorders>
              <w:top w:val="nil"/>
              <w:left w:val="nil"/>
              <w:bottom w:val="single" w:sz="4" w:space="0" w:color="auto"/>
              <w:right w:val="nil"/>
            </w:tcBorders>
            <w:shd w:val="clear" w:color="auto" w:fill="auto"/>
            <w:noWrap/>
            <w:vAlign w:val="bottom"/>
          </w:tcPr>
          <w:p w14:paraId="142F0E64" w14:textId="77777777" w:rsidR="00E73BB6" w:rsidRPr="00B3520D" w:rsidRDefault="00E73BB6" w:rsidP="00EF4276">
            <w:pPr>
              <w:spacing w:line="240" w:lineRule="auto"/>
              <w:jc w:val="both"/>
              <w:rPr>
                <w:sz w:val="18"/>
                <w:szCs w:val="16"/>
                <w:lang w:val="en-US"/>
              </w:rPr>
            </w:pPr>
            <w:r w:rsidRPr="00B3520D">
              <w:rPr>
                <w:sz w:val="18"/>
                <w:szCs w:val="16"/>
                <w:lang w:val="en-US"/>
              </w:rPr>
              <w:t>2.10</w:t>
            </w:r>
          </w:p>
        </w:tc>
        <w:tc>
          <w:tcPr>
            <w:tcW w:w="442" w:type="pct"/>
            <w:tcBorders>
              <w:top w:val="nil"/>
              <w:left w:val="nil"/>
              <w:bottom w:val="single" w:sz="4" w:space="0" w:color="auto"/>
              <w:right w:val="nil"/>
            </w:tcBorders>
            <w:shd w:val="clear" w:color="auto" w:fill="auto"/>
            <w:noWrap/>
            <w:vAlign w:val="bottom"/>
          </w:tcPr>
          <w:p w14:paraId="6C47D2B0" w14:textId="77777777" w:rsidR="00E73BB6" w:rsidRPr="00B3520D" w:rsidRDefault="00E73BB6" w:rsidP="00EF4276">
            <w:pPr>
              <w:spacing w:line="240" w:lineRule="auto"/>
              <w:jc w:val="both"/>
              <w:rPr>
                <w:sz w:val="18"/>
                <w:szCs w:val="16"/>
                <w:lang w:val="en-US"/>
              </w:rPr>
            </w:pPr>
            <w:r w:rsidRPr="00B3520D">
              <w:rPr>
                <w:sz w:val="18"/>
                <w:szCs w:val="16"/>
                <w:lang w:val="en-US"/>
              </w:rPr>
              <w:t>2.10</w:t>
            </w:r>
          </w:p>
        </w:tc>
        <w:tc>
          <w:tcPr>
            <w:tcW w:w="468" w:type="pct"/>
            <w:tcBorders>
              <w:top w:val="nil"/>
              <w:left w:val="nil"/>
              <w:bottom w:val="single" w:sz="4" w:space="0" w:color="auto"/>
              <w:right w:val="nil"/>
            </w:tcBorders>
            <w:shd w:val="clear" w:color="auto" w:fill="auto"/>
            <w:noWrap/>
            <w:vAlign w:val="bottom"/>
          </w:tcPr>
          <w:p w14:paraId="1A6AAB44" w14:textId="77777777" w:rsidR="00E73BB6" w:rsidRPr="00B3520D" w:rsidRDefault="00E73BB6" w:rsidP="00EF4276">
            <w:pPr>
              <w:spacing w:line="240" w:lineRule="auto"/>
              <w:jc w:val="both"/>
              <w:rPr>
                <w:sz w:val="18"/>
                <w:szCs w:val="16"/>
                <w:lang w:val="en-US"/>
              </w:rPr>
            </w:pPr>
            <w:r w:rsidRPr="00B3520D">
              <w:rPr>
                <w:sz w:val="18"/>
                <w:szCs w:val="16"/>
                <w:lang w:val="en-US"/>
              </w:rPr>
              <w:t>2.10</w:t>
            </w:r>
          </w:p>
        </w:tc>
      </w:tr>
      <w:tr w:rsidR="00E73BB6" w:rsidRPr="00B3520D" w14:paraId="347917C8" w14:textId="77777777" w:rsidTr="00AA7834">
        <w:trPr>
          <w:trHeight w:val="227"/>
        </w:trPr>
        <w:tc>
          <w:tcPr>
            <w:tcW w:w="434" w:type="pct"/>
            <w:tcBorders>
              <w:top w:val="single" w:sz="4" w:space="0" w:color="auto"/>
              <w:left w:val="nil"/>
              <w:bottom w:val="nil"/>
              <w:right w:val="single" w:sz="4" w:space="0" w:color="auto"/>
            </w:tcBorders>
            <w:shd w:val="clear" w:color="auto" w:fill="auto"/>
            <w:vAlign w:val="center"/>
            <w:hideMark/>
          </w:tcPr>
          <w:p w14:paraId="6E32AB3D" w14:textId="77777777" w:rsidR="00E73BB6" w:rsidRPr="00B3520D" w:rsidRDefault="00E73BB6" w:rsidP="00EF4276">
            <w:pPr>
              <w:spacing w:line="240" w:lineRule="auto"/>
              <w:jc w:val="both"/>
              <w:rPr>
                <w:sz w:val="18"/>
                <w:szCs w:val="16"/>
                <w:lang w:val="en-US"/>
              </w:rPr>
            </w:pPr>
            <w:r w:rsidRPr="00B3520D">
              <w:rPr>
                <w:sz w:val="18"/>
                <w:szCs w:val="16"/>
                <w:lang w:val="en-US"/>
              </w:rPr>
              <w:t>HR scheme</w:t>
            </w:r>
          </w:p>
        </w:tc>
        <w:tc>
          <w:tcPr>
            <w:tcW w:w="1484" w:type="pct"/>
            <w:gridSpan w:val="4"/>
            <w:tcBorders>
              <w:top w:val="single" w:sz="4" w:space="0" w:color="auto"/>
              <w:left w:val="nil"/>
              <w:bottom w:val="nil"/>
              <w:right w:val="single" w:sz="4" w:space="0" w:color="000000"/>
            </w:tcBorders>
            <w:shd w:val="clear" w:color="auto" w:fill="auto"/>
            <w:noWrap/>
            <w:vAlign w:val="center"/>
            <w:hideMark/>
          </w:tcPr>
          <w:p w14:paraId="28E03521" w14:textId="77777777" w:rsidR="00E73BB6" w:rsidRPr="00B3520D" w:rsidRDefault="00E73BB6" w:rsidP="00EF4276">
            <w:pPr>
              <w:spacing w:line="240" w:lineRule="auto"/>
              <w:jc w:val="both"/>
              <w:rPr>
                <w:sz w:val="18"/>
                <w:szCs w:val="16"/>
                <w:lang w:val="en-US"/>
              </w:rPr>
            </w:pPr>
            <w:r w:rsidRPr="00B3520D">
              <w:rPr>
                <w:sz w:val="18"/>
                <w:szCs w:val="16"/>
                <w:lang w:val="en-US"/>
              </w:rPr>
              <w:t>HRIC [x10-2]</w:t>
            </w:r>
          </w:p>
        </w:tc>
        <w:tc>
          <w:tcPr>
            <w:tcW w:w="1545" w:type="pct"/>
            <w:gridSpan w:val="4"/>
            <w:tcBorders>
              <w:top w:val="single" w:sz="4" w:space="0" w:color="auto"/>
              <w:left w:val="nil"/>
              <w:bottom w:val="nil"/>
              <w:right w:val="single" w:sz="4" w:space="0" w:color="000000"/>
            </w:tcBorders>
            <w:shd w:val="clear" w:color="auto" w:fill="auto"/>
            <w:noWrap/>
            <w:vAlign w:val="center"/>
            <w:hideMark/>
          </w:tcPr>
          <w:p w14:paraId="3C62F11B" w14:textId="77777777" w:rsidR="00E73BB6" w:rsidRPr="00B3520D" w:rsidRDefault="00E73BB6" w:rsidP="00EF4276">
            <w:pPr>
              <w:spacing w:line="240" w:lineRule="auto"/>
              <w:jc w:val="both"/>
              <w:rPr>
                <w:sz w:val="18"/>
                <w:szCs w:val="16"/>
                <w:lang w:val="en-US"/>
              </w:rPr>
            </w:pPr>
            <w:r w:rsidRPr="00B3520D">
              <w:rPr>
                <w:sz w:val="18"/>
                <w:szCs w:val="16"/>
                <w:lang w:val="en-US"/>
              </w:rPr>
              <w:t>FBICS [x10-2]</w:t>
            </w:r>
          </w:p>
        </w:tc>
        <w:tc>
          <w:tcPr>
            <w:tcW w:w="1536" w:type="pct"/>
            <w:gridSpan w:val="4"/>
            <w:tcBorders>
              <w:top w:val="single" w:sz="4" w:space="0" w:color="auto"/>
              <w:left w:val="nil"/>
              <w:bottom w:val="nil"/>
              <w:right w:val="nil"/>
            </w:tcBorders>
            <w:shd w:val="clear" w:color="auto" w:fill="auto"/>
            <w:noWrap/>
            <w:vAlign w:val="center"/>
            <w:hideMark/>
          </w:tcPr>
          <w:p w14:paraId="3AC8628A" w14:textId="77777777" w:rsidR="00E73BB6" w:rsidRPr="00B3520D" w:rsidRDefault="00E73BB6" w:rsidP="00EF4276">
            <w:pPr>
              <w:spacing w:line="240" w:lineRule="auto"/>
              <w:jc w:val="both"/>
              <w:rPr>
                <w:sz w:val="18"/>
                <w:szCs w:val="16"/>
                <w:lang w:val="en-US"/>
              </w:rPr>
            </w:pPr>
            <w:r w:rsidRPr="00B3520D">
              <w:rPr>
                <w:sz w:val="18"/>
                <w:szCs w:val="16"/>
                <w:lang w:val="en-US"/>
              </w:rPr>
              <w:t>CUIBS [x10-2]</w:t>
            </w:r>
          </w:p>
        </w:tc>
      </w:tr>
      <w:tr w:rsidR="00E73BB6" w:rsidRPr="00B3520D" w14:paraId="1468AA70" w14:textId="77777777" w:rsidTr="00AA7834">
        <w:trPr>
          <w:trHeight w:val="227"/>
        </w:trPr>
        <w:tc>
          <w:tcPr>
            <w:tcW w:w="434" w:type="pct"/>
            <w:tcBorders>
              <w:top w:val="single" w:sz="4" w:space="0" w:color="auto"/>
              <w:left w:val="nil"/>
              <w:bottom w:val="single" w:sz="4" w:space="0" w:color="auto"/>
              <w:right w:val="single" w:sz="4" w:space="0" w:color="auto"/>
            </w:tcBorders>
            <w:shd w:val="clear" w:color="auto" w:fill="auto"/>
            <w:noWrap/>
            <w:vAlign w:val="center"/>
            <w:hideMark/>
          </w:tcPr>
          <w:p w14:paraId="249230B8" w14:textId="77777777" w:rsidR="00E73BB6" w:rsidRPr="00B3520D" w:rsidRDefault="00E73BB6" w:rsidP="00EF4276">
            <w:pPr>
              <w:spacing w:line="240" w:lineRule="auto"/>
              <w:jc w:val="both"/>
              <w:rPr>
                <w:sz w:val="18"/>
                <w:szCs w:val="16"/>
                <w:lang w:val="en-US"/>
              </w:rPr>
            </w:pPr>
            <w:r w:rsidRPr="00B3520D">
              <w:rPr>
                <w:sz w:val="18"/>
                <w:szCs w:val="16"/>
                <w:lang w:val="en-US"/>
              </w:rPr>
              <w:t>Co</w:t>
            </w:r>
          </w:p>
        </w:tc>
        <w:tc>
          <w:tcPr>
            <w:tcW w:w="284" w:type="pct"/>
            <w:tcBorders>
              <w:top w:val="single" w:sz="4" w:space="0" w:color="auto"/>
              <w:left w:val="nil"/>
              <w:bottom w:val="single" w:sz="4" w:space="0" w:color="auto"/>
              <w:right w:val="nil"/>
            </w:tcBorders>
            <w:shd w:val="clear" w:color="auto" w:fill="auto"/>
            <w:noWrap/>
            <w:vAlign w:val="center"/>
            <w:hideMark/>
          </w:tcPr>
          <w:p w14:paraId="1763CD40"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6AC5D1E3"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16" w:type="pct"/>
            <w:tcBorders>
              <w:top w:val="single" w:sz="4" w:space="0" w:color="auto"/>
              <w:left w:val="nil"/>
              <w:bottom w:val="single" w:sz="4" w:space="0" w:color="auto"/>
              <w:right w:val="nil"/>
            </w:tcBorders>
            <w:shd w:val="clear" w:color="auto" w:fill="auto"/>
            <w:noWrap/>
            <w:vAlign w:val="center"/>
            <w:hideMark/>
          </w:tcPr>
          <w:p w14:paraId="4211CFCD"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40" w:type="pct"/>
            <w:tcBorders>
              <w:top w:val="single" w:sz="4" w:space="0" w:color="auto"/>
              <w:left w:val="nil"/>
              <w:bottom w:val="single" w:sz="4" w:space="0" w:color="auto"/>
              <w:right w:val="single" w:sz="4" w:space="0" w:color="auto"/>
            </w:tcBorders>
            <w:shd w:val="clear" w:color="auto" w:fill="auto"/>
            <w:noWrap/>
            <w:vAlign w:val="center"/>
            <w:hideMark/>
          </w:tcPr>
          <w:p w14:paraId="405DB953"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c>
          <w:tcPr>
            <w:tcW w:w="284" w:type="pct"/>
            <w:tcBorders>
              <w:top w:val="single" w:sz="4" w:space="0" w:color="auto"/>
              <w:left w:val="nil"/>
              <w:bottom w:val="single" w:sz="4" w:space="0" w:color="auto"/>
              <w:right w:val="nil"/>
            </w:tcBorders>
            <w:shd w:val="clear" w:color="auto" w:fill="auto"/>
            <w:noWrap/>
            <w:vAlign w:val="center"/>
            <w:hideMark/>
          </w:tcPr>
          <w:p w14:paraId="669B746D"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74CE5A2D"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42" w:type="pct"/>
            <w:tcBorders>
              <w:top w:val="single" w:sz="4" w:space="0" w:color="auto"/>
              <w:left w:val="nil"/>
              <w:bottom w:val="single" w:sz="4" w:space="0" w:color="auto"/>
              <w:right w:val="nil"/>
            </w:tcBorders>
            <w:shd w:val="clear" w:color="auto" w:fill="auto"/>
            <w:noWrap/>
            <w:vAlign w:val="center"/>
            <w:hideMark/>
          </w:tcPr>
          <w:p w14:paraId="2B6675B9"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77" w:type="pct"/>
            <w:tcBorders>
              <w:top w:val="single" w:sz="4" w:space="0" w:color="auto"/>
              <w:left w:val="nil"/>
              <w:bottom w:val="single" w:sz="4" w:space="0" w:color="auto"/>
              <w:right w:val="single" w:sz="4" w:space="0" w:color="auto"/>
            </w:tcBorders>
            <w:shd w:val="clear" w:color="auto" w:fill="auto"/>
            <w:noWrap/>
            <w:vAlign w:val="center"/>
            <w:hideMark/>
          </w:tcPr>
          <w:p w14:paraId="14BEF9F9"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c>
          <w:tcPr>
            <w:tcW w:w="284" w:type="pct"/>
            <w:tcBorders>
              <w:top w:val="single" w:sz="4" w:space="0" w:color="auto"/>
              <w:left w:val="nil"/>
              <w:bottom w:val="single" w:sz="4" w:space="0" w:color="auto"/>
              <w:right w:val="nil"/>
            </w:tcBorders>
            <w:shd w:val="clear" w:color="auto" w:fill="auto"/>
            <w:noWrap/>
            <w:vAlign w:val="center"/>
            <w:hideMark/>
          </w:tcPr>
          <w:p w14:paraId="7D888F08" w14:textId="77777777" w:rsidR="00E73BB6" w:rsidRPr="00B3520D" w:rsidRDefault="00E73BB6" w:rsidP="00EF4276">
            <w:pPr>
              <w:spacing w:line="240" w:lineRule="auto"/>
              <w:jc w:val="both"/>
              <w:rPr>
                <w:sz w:val="18"/>
                <w:szCs w:val="16"/>
                <w:lang w:val="en-US"/>
              </w:rPr>
            </w:pPr>
            <w:r w:rsidRPr="00B3520D">
              <w:rPr>
                <w:sz w:val="18"/>
                <w:szCs w:val="16"/>
                <w:lang w:val="en-US"/>
              </w:rPr>
              <w:t>DC</w:t>
            </w:r>
          </w:p>
        </w:tc>
        <w:tc>
          <w:tcPr>
            <w:tcW w:w="343" w:type="pct"/>
            <w:tcBorders>
              <w:top w:val="single" w:sz="4" w:space="0" w:color="auto"/>
              <w:left w:val="nil"/>
              <w:bottom w:val="single" w:sz="4" w:space="0" w:color="auto"/>
              <w:right w:val="nil"/>
            </w:tcBorders>
            <w:shd w:val="clear" w:color="auto" w:fill="auto"/>
            <w:noWrap/>
            <w:vAlign w:val="center"/>
            <w:hideMark/>
          </w:tcPr>
          <w:p w14:paraId="7AE43457" w14:textId="77777777" w:rsidR="00E73BB6" w:rsidRPr="00B3520D" w:rsidRDefault="00E73BB6" w:rsidP="00EF4276">
            <w:pPr>
              <w:spacing w:line="240" w:lineRule="auto"/>
              <w:jc w:val="both"/>
              <w:rPr>
                <w:sz w:val="18"/>
                <w:szCs w:val="16"/>
                <w:lang w:val="en-US"/>
              </w:rPr>
            </w:pPr>
            <w:r w:rsidRPr="00B3520D">
              <w:rPr>
                <w:sz w:val="18"/>
                <w:szCs w:val="16"/>
                <w:lang w:val="en-US"/>
              </w:rPr>
              <w:t>DWF</w:t>
            </w:r>
          </w:p>
        </w:tc>
        <w:tc>
          <w:tcPr>
            <w:tcW w:w="442" w:type="pct"/>
            <w:tcBorders>
              <w:top w:val="single" w:sz="4" w:space="0" w:color="auto"/>
              <w:left w:val="nil"/>
              <w:bottom w:val="single" w:sz="4" w:space="0" w:color="auto"/>
              <w:right w:val="nil"/>
            </w:tcBorders>
            <w:shd w:val="clear" w:color="auto" w:fill="auto"/>
            <w:noWrap/>
            <w:vAlign w:val="center"/>
            <w:hideMark/>
          </w:tcPr>
          <w:p w14:paraId="1FB8F959" w14:textId="77777777" w:rsidR="00E73BB6" w:rsidRPr="00B3520D" w:rsidRDefault="00E73BB6" w:rsidP="00EF4276">
            <w:pPr>
              <w:spacing w:line="240" w:lineRule="auto"/>
              <w:jc w:val="both"/>
              <w:rPr>
                <w:sz w:val="18"/>
                <w:szCs w:val="16"/>
                <w:lang w:val="en-US"/>
              </w:rPr>
            </w:pPr>
            <w:r w:rsidRPr="00B3520D">
              <w:rPr>
                <w:sz w:val="18"/>
                <w:szCs w:val="16"/>
                <w:lang w:val="en-US"/>
              </w:rPr>
              <w:t>RNWF</w:t>
            </w:r>
          </w:p>
        </w:tc>
        <w:tc>
          <w:tcPr>
            <w:tcW w:w="468" w:type="pct"/>
            <w:tcBorders>
              <w:top w:val="single" w:sz="4" w:space="0" w:color="auto"/>
              <w:left w:val="nil"/>
              <w:bottom w:val="single" w:sz="4" w:space="0" w:color="auto"/>
              <w:right w:val="nil"/>
            </w:tcBorders>
            <w:shd w:val="clear" w:color="auto" w:fill="auto"/>
            <w:noWrap/>
            <w:vAlign w:val="center"/>
            <w:hideMark/>
          </w:tcPr>
          <w:p w14:paraId="16429C08" w14:textId="77777777" w:rsidR="00E73BB6" w:rsidRPr="00B3520D" w:rsidRDefault="00E73BB6" w:rsidP="00EF4276">
            <w:pPr>
              <w:spacing w:line="240" w:lineRule="auto"/>
              <w:jc w:val="both"/>
              <w:rPr>
                <w:sz w:val="18"/>
                <w:szCs w:val="16"/>
                <w:lang w:val="en-US"/>
              </w:rPr>
            </w:pPr>
            <w:r w:rsidRPr="00B3520D">
              <w:rPr>
                <w:sz w:val="18"/>
                <w:szCs w:val="16"/>
                <w:lang w:val="en-US"/>
              </w:rPr>
              <w:t>MNWF</w:t>
            </w:r>
          </w:p>
        </w:tc>
      </w:tr>
      <w:tr w:rsidR="00E73BB6" w:rsidRPr="00B3520D" w14:paraId="45F49BCE"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0E5F41C3" w14:textId="77777777" w:rsidR="00E73BB6" w:rsidRPr="00B3520D" w:rsidRDefault="00E73BB6" w:rsidP="00EF4276">
            <w:pPr>
              <w:spacing w:line="240" w:lineRule="auto"/>
              <w:jc w:val="both"/>
              <w:rPr>
                <w:sz w:val="18"/>
                <w:szCs w:val="16"/>
                <w:lang w:val="en-US"/>
              </w:rPr>
            </w:pPr>
            <w:r w:rsidRPr="00B3520D">
              <w:rPr>
                <w:sz w:val="18"/>
                <w:szCs w:val="16"/>
                <w:lang w:val="en-US"/>
              </w:rPr>
              <w:t>0.2</w:t>
            </w:r>
          </w:p>
        </w:tc>
        <w:tc>
          <w:tcPr>
            <w:tcW w:w="284" w:type="pct"/>
            <w:tcBorders>
              <w:top w:val="nil"/>
              <w:left w:val="nil"/>
              <w:bottom w:val="nil"/>
              <w:right w:val="nil"/>
            </w:tcBorders>
            <w:shd w:val="clear" w:color="auto" w:fill="auto"/>
            <w:noWrap/>
            <w:vAlign w:val="bottom"/>
            <w:hideMark/>
          </w:tcPr>
          <w:p w14:paraId="776A9CB8" w14:textId="77777777" w:rsidR="00E73BB6" w:rsidRPr="00B3520D" w:rsidRDefault="00E73BB6" w:rsidP="00EF4276">
            <w:pPr>
              <w:spacing w:line="240" w:lineRule="auto"/>
              <w:jc w:val="both"/>
              <w:rPr>
                <w:sz w:val="18"/>
                <w:szCs w:val="16"/>
                <w:lang w:val="en-US"/>
              </w:rPr>
            </w:pPr>
            <w:r w:rsidRPr="00B3520D">
              <w:rPr>
                <w:sz w:val="18"/>
                <w:szCs w:val="16"/>
                <w:lang w:val="en-US"/>
              </w:rPr>
              <w:t>2.87</w:t>
            </w:r>
          </w:p>
        </w:tc>
        <w:tc>
          <w:tcPr>
            <w:tcW w:w="343" w:type="pct"/>
            <w:tcBorders>
              <w:top w:val="nil"/>
              <w:left w:val="nil"/>
              <w:bottom w:val="nil"/>
              <w:right w:val="nil"/>
            </w:tcBorders>
            <w:shd w:val="clear" w:color="auto" w:fill="auto"/>
            <w:noWrap/>
            <w:vAlign w:val="bottom"/>
            <w:hideMark/>
          </w:tcPr>
          <w:p w14:paraId="500B389A" w14:textId="77777777" w:rsidR="00E73BB6" w:rsidRPr="00B3520D" w:rsidRDefault="00E73BB6" w:rsidP="00EF4276">
            <w:pPr>
              <w:spacing w:line="240" w:lineRule="auto"/>
              <w:jc w:val="both"/>
              <w:rPr>
                <w:sz w:val="18"/>
                <w:szCs w:val="16"/>
                <w:lang w:val="en-US"/>
              </w:rPr>
            </w:pPr>
            <w:r w:rsidRPr="00B3520D">
              <w:rPr>
                <w:sz w:val="18"/>
                <w:szCs w:val="16"/>
                <w:lang w:val="en-US"/>
              </w:rPr>
              <w:t>2.79</w:t>
            </w:r>
          </w:p>
        </w:tc>
        <w:tc>
          <w:tcPr>
            <w:tcW w:w="416" w:type="pct"/>
            <w:tcBorders>
              <w:top w:val="nil"/>
              <w:left w:val="nil"/>
              <w:bottom w:val="nil"/>
              <w:right w:val="nil"/>
            </w:tcBorders>
            <w:shd w:val="clear" w:color="auto" w:fill="auto"/>
            <w:noWrap/>
            <w:vAlign w:val="bottom"/>
            <w:hideMark/>
          </w:tcPr>
          <w:p w14:paraId="59874C3A" w14:textId="77777777" w:rsidR="00E73BB6" w:rsidRPr="00B3520D" w:rsidRDefault="00E73BB6" w:rsidP="00EF4276">
            <w:pPr>
              <w:spacing w:line="240" w:lineRule="auto"/>
              <w:jc w:val="both"/>
              <w:rPr>
                <w:sz w:val="18"/>
                <w:szCs w:val="16"/>
                <w:lang w:val="en-US"/>
              </w:rPr>
            </w:pPr>
            <w:r w:rsidRPr="00B3520D">
              <w:rPr>
                <w:sz w:val="18"/>
                <w:szCs w:val="16"/>
                <w:lang w:val="en-US"/>
              </w:rPr>
              <w:t>2.78</w:t>
            </w:r>
          </w:p>
        </w:tc>
        <w:tc>
          <w:tcPr>
            <w:tcW w:w="440" w:type="pct"/>
            <w:tcBorders>
              <w:top w:val="nil"/>
              <w:left w:val="nil"/>
              <w:bottom w:val="nil"/>
              <w:right w:val="single" w:sz="4" w:space="0" w:color="auto"/>
            </w:tcBorders>
            <w:shd w:val="clear" w:color="auto" w:fill="auto"/>
            <w:noWrap/>
            <w:vAlign w:val="bottom"/>
            <w:hideMark/>
          </w:tcPr>
          <w:p w14:paraId="36843692" w14:textId="77777777" w:rsidR="00E73BB6" w:rsidRPr="00B3520D" w:rsidRDefault="00E73BB6" w:rsidP="00EF4276">
            <w:pPr>
              <w:spacing w:line="240" w:lineRule="auto"/>
              <w:jc w:val="both"/>
              <w:rPr>
                <w:sz w:val="18"/>
                <w:szCs w:val="16"/>
                <w:lang w:val="en-US"/>
              </w:rPr>
            </w:pPr>
            <w:r w:rsidRPr="00B3520D">
              <w:rPr>
                <w:sz w:val="18"/>
                <w:szCs w:val="16"/>
                <w:lang w:val="en-US"/>
              </w:rPr>
              <w:t>2.79</w:t>
            </w:r>
          </w:p>
        </w:tc>
        <w:tc>
          <w:tcPr>
            <w:tcW w:w="284" w:type="pct"/>
            <w:tcBorders>
              <w:top w:val="nil"/>
              <w:left w:val="nil"/>
              <w:bottom w:val="nil"/>
              <w:right w:val="nil"/>
            </w:tcBorders>
            <w:shd w:val="clear" w:color="auto" w:fill="auto"/>
            <w:noWrap/>
            <w:vAlign w:val="bottom"/>
            <w:hideMark/>
          </w:tcPr>
          <w:p w14:paraId="092E4F4A" w14:textId="77777777" w:rsidR="00E73BB6" w:rsidRPr="00B3520D" w:rsidRDefault="00E73BB6" w:rsidP="00EF4276">
            <w:pPr>
              <w:spacing w:line="240" w:lineRule="auto"/>
              <w:jc w:val="both"/>
              <w:rPr>
                <w:sz w:val="18"/>
                <w:szCs w:val="16"/>
                <w:lang w:val="en-US"/>
              </w:rPr>
            </w:pPr>
            <w:r w:rsidRPr="00B3520D">
              <w:rPr>
                <w:sz w:val="18"/>
                <w:szCs w:val="16"/>
                <w:lang w:val="en-US"/>
              </w:rPr>
              <w:t>1.65</w:t>
            </w:r>
          </w:p>
        </w:tc>
        <w:tc>
          <w:tcPr>
            <w:tcW w:w="343" w:type="pct"/>
            <w:tcBorders>
              <w:top w:val="nil"/>
              <w:left w:val="nil"/>
              <w:bottom w:val="nil"/>
              <w:right w:val="nil"/>
            </w:tcBorders>
            <w:shd w:val="clear" w:color="auto" w:fill="auto"/>
            <w:noWrap/>
            <w:vAlign w:val="bottom"/>
            <w:hideMark/>
          </w:tcPr>
          <w:p w14:paraId="50A491F7" w14:textId="77777777" w:rsidR="00E73BB6" w:rsidRPr="00B3520D" w:rsidRDefault="00E73BB6" w:rsidP="00EF4276">
            <w:pPr>
              <w:spacing w:line="240" w:lineRule="auto"/>
              <w:jc w:val="both"/>
              <w:rPr>
                <w:sz w:val="18"/>
                <w:szCs w:val="16"/>
                <w:lang w:val="en-US"/>
              </w:rPr>
            </w:pPr>
            <w:r w:rsidRPr="00B3520D">
              <w:rPr>
                <w:sz w:val="18"/>
                <w:szCs w:val="16"/>
                <w:lang w:val="en-US"/>
              </w:rPr>
              <w:t>1.65</w:t>
            </w:r>
          </w:p>
        </w:tc>
        <w:tc>
          <w:tcPr>
            <w:tcW w:w="442" w:type="pct"/>
            <w:tcBorders>
              <w:top w:val="nil"/>
              <w:left w:val="nil"/>
              <w:bottom w:val="nil"/>
              <w:right w:val="nil"/>
            </w:tcBorders>
            <w:shd w:val="clear" w:color="auto" w:fill="auto"/>
            <w:noWrap/>
            <w:vAlign w:val="bottom"/>
            <w:hideMark/>
          </w:tcPr>
          <w:p w14:paraId="54808087" w14:textId="77777777" w:rsidR="00E73BB6" w:rsidRPr="00B3520D" w:rsidRDefault="00E73BB6" w:rsidP="00EF4276">
            <w:pPr>
              <w:spacing w:line="240" w:lineRule="auto"/>
              <w:jc w:val="both"/>
              <w:rPr>
                <w:sz w:val="18"/>
                <w:szCs w:val="16"/>
                <w:lang w:val="en-US"/>
              </w:rPr>
            </w:pPr>
            <w:r w:rsidRPr="00B3520D">
              <w:rPr>
                <w:sz w:val="18"/>
                <w:szCs w:val="16"/>
                <w:lang w:val="en-US"/>
              </w:rPr>
              <w:t>1.65</w:t>
            </w:r>
          </w:p>
        </w:tc>
        <w:tc>
          <w:tcPr>
            <w:tcW w:w="477" w:type="pct"/>
            <w:tcBorders>
              <w:top w:val="nil"/>
              <w:left w:val="nil"/>
              <w:bottom w:val="nil"/>
              <w:right w:val="single" w:sz="4" w:space="0" w:color="auto"/>
            </w:tcBorders>
            <w:shd w:val="clear" w:color="auto" w:fill="auto"/>
            <w:noWrap/>
            <w:vAlign w:val="bottom"/>
            <w:hideMark/>
          </w:tcPr>
          <w:p w14:paraId="60CFA60A" w14:textId="77777777" w:rsidR="00E73BB6" w:rsidRPr="00B3520D" w:rsidRDefault="00E73BB6" w:rsidP="00EF4276">
            <w:pPr>
              <w:spacing w:line="240" w:lineRule="auto"/>
              <w:jc w:val="both"/>
              <w:rPr>
                <w:sz w:val="18"/>
                <w:szCs w:val="16"/>
                <w:lang w:val="en-US"/>
              </w:rPr>
            </w:pPr>
            <w:r w:rsidRPr="00B3520D">
              <w:rPr>
                <w:sz w:val="18"/>
                <w:szCs w:val="16"/>
                <w:lang w:val="en-US"/>
              </w:rPr>
              <w:t>1.65</w:t>
            </w:r>
          </w:p>
        </w:tc>
        <w:tc>
          <w:tcPr>
            <w:tcW w:w="284" w:type="pct"/>
            <w:tcBorders>
              <w:top w:val="nil"/>
              <w:left w:val="nil"/>
              <w:bottom w:val="nil"/>
              <w:right w:val="nil"/>
            </w:tcBorders>
            <w:shd w:val="clear" w:color="auto" w:fill="auto"/>
            <w:noWrap/>
            <w:vAlign w:val="bottom"/>
            <w:hideMark/>
          </w:tcPr>
          <w:p w14:paraId="1921B629" w14:textId="77777777" w:rsidR="00E73BB6" w:rsidRPr="00B3520D" w:rsidRDefault="00E73BB6" w:rsidP="00EF4276">
            <w:pPr>
              <w:spacing w:line="240" w:lineRule="auto"/>
              <w:jc w:val="both"/>
              <w:rPr>
                <w:sz w:val="18"/>
                <w:szCs w:val="16"/>
                <w:lang w:val="en-US"/>
              </w:rPr>
            </w:pPr>
            <w:r w:rsidRPr="00B3520D">
              <w:rPr>
                <w:sz w:val="18"/>
                <w:szCs w:val="16"/>
                <w:lang w:val="en-US"/>
              </w:rPr>
              <w:t>1.58</w:t>
            </w:r>
          </w:p>
        </w:tc>
        <w:tc>
          <w:tcPr>
            <w:tcW w:w="343" w:type="pct"/>
            <w:tcBorders>
              <w:top w:val="nil"/>
              <w:left w:val="nil"/>
              <w:bottom w:val="nil"/>
              <w:right w:val="nil"/>
            </w:tcBorders>
            <w:shd w:val="clear" w:color="auto" w:fill="auto"/>
            <w:noWrap/>
            <w:vAlign w:val="bottom"/>
            <w:hideMark/>
          </w:tcPr>
          <w:p w14:paraId="3D560548" w14:textId="77777777" w:rsidR="00E73BB6" w:rsidRPr="00B3520D" w:rsidRDefault="00E73BB6" w:rsidP="00EF4276">
            <w:pPr>
              <w:spacing w:line="240" w:lineRule="auto"/>
              <w:jc w:val="both"/>
              <w:rPr>
                <w:sz w:val="18"/>
                <w:szCs w:val="16"/>
                <w:lang w:val="en-US"/>
              </w:rPr>
            </w:pPr>
            <w:r w:rsidRPr="00B3520D">
              <w:rPr>
                <w:sz w:val="18"/>
                <w:szCs w:val="16"/>
                <w:lang w:val="en-US"/>
              </w:rPr>
              <w:t>1.58</w:t>
            </w:r>
          </w:p>
        </w:tc>
        <w:tc>
          <w:tcPr>
            <w:tcW w:w="442" w:type="pct"/>
            <w:tcBorders>
              <w:top w:val="nil"/>
              <w:left w:val="nil"/>
              <w:bottom w:val="nil"/>
              <w:right w:val="nil"/>
            </w:tcBorders>
            <w:shd w:val="clear" w:color="auto" w:fill="auto"/>
            <w:noWrap/>
            <w:vAlign w:val="bottom"/>
            <w:hideMark/>
          </w:tcPr>
          <w:p w14:paraId="28157273" w14:textId="77777777" w:rsidR="00E73BB6" w:rsidRPr="00B3520D" w:rsidRDefault="00E73BB6" w:rsidP="00EF4276">
            <w:pPr>
              <w:spacing w:line="240" w:lineRule="auto"/>
              <w:jc w:val="both"/>
              <w:rPr>
                <w:sz w:val="18"/>
                <w:szCs w:val="16"/>
                <w:lang w:val="en-US"/>
              </w:rPr>
            </w:pPr>
            <w:r w:rsidRPr="00B3520D">
              <w:rPr>
                <w:sz w:val="18"/>
                <w:szCs w:val="16"/>
                <w:lang w:val="en-US"/>
              </w:rPr>
              <w:t>1.58</w:t>
            </w:r>
          </w:p>
        </w:tc>
        <w:tc>
          <w:tcPr>
            <w:tcW w:w="468" w:type="pct"/>
            <w:tcBorders>
              <w:top w:val="nil"/>
              <w:left w:val="nil"/>
              <w:bottom w:val="nil"/>
              <w:right w:val="nil"/>
            </w:tcBorders>
            <w:shd w:val="clear" w:color="auto" w:fill="auto"/>
            <w:noWrap/>
            <w:vAlign w:val="bottom"/>
            <w:hideMark/>
          </w:tcPr>
          <w:p w14:paraId="59D470B4" w14:textId="77777777" w:rsidR="00E73BB6" w:rsidRPr="00B3520D" w:rsidRDefault="00E73BB6" w:rsidP="00EF4276">
            <w:pPr>
              <w:spacing w:line="240" w:lineRule="auto"/>
              <w:jc w:val="both"/>
              <w:rPr>
                <w:sz w:val="18"/>
                <w:szCs w:val="16"/>
                <w:lang w:val="en-US"/>
              </w:rPr>
            </w:pPr>
            <w:r w:rsidRPr="00B3520D">
              <w:rPr>
                <w:sz w:val="18"/>
                <w:szCs w:val="16"/>
                <w:lang w:val="en-US"/>
              </w:rPr>
              <w:t>1.58</w:t>
            </w:r>
          </w:p>
        </w:tc>
      </w:tr>
      <w:tr w:rsidR="00E73BB6" w:rsidRPr="00B3520D" w14:paraId="6A8CB434" w14:textId="77777777" w:rsidTr="00AA7834">
        <w:trPr>
          <w:trHeight w:val="227"/>
        </w:trPr>
        <w:tc>
          <w:tcPr>
            <w:tcW w:w="434" w:type="pct"/>
            <w:tcBorders>
              <w:top w:val="nil"/>
              <w:left w:val="nil"/>
              <w:bottom w:val="nil"/>
              <w:right w:val="single" w:sz="4" w:space="0" w:color="auto"/>
            </w:tcBorders>
            <w:shd w:val="clear" w:color="auto" w:fill="auto"/>
            <w:noWrap/>
            <w:vAlign w:val="bottom"/>
            <w:hideMark/>
          </w:tcPr>
          <w:p w14:paraId="540A15B0" w14:textId="77777777" w:rsidR="00E73BB6" w:rsidRPr="00B3520D" w:rsidRDefault="00E73BB6" w:rsidP="00EF4276">
            <w:pPr>
              <w:spacing w:line="240" w:lineRule="auto"/>
              <w:jc w:val="both"/>
              <w:rPr>
                <w:sz w:val="18"/>
                <w:szCs w:val="16"/>
                <w:lang w:val="en-US"/>
              </w:rPr>
            </w:pPr>
            <w:r w:rsidRPr="00B3520D">
              <w:rPr>
                <w:sz w:val="18"/>
                <w:szCs w:val="16"/>
                <w:lang w:val="en-US"/>
              </w:rPr>
              <w:t>0.4</w:t>
            </w:r>
          </w:p>
        </w:tc>
        <w:tc>
          <w:tcPr>
            <w:tcW w:w="284" w:type="pct"/>
            <w:tcBorders>
              <w:top w:val="nil"/>
              <w:left w:val="nil"/>
              <w:bottom w:val="nil"/>
              <w:right w:val="nil"/>
            </w:tcBorders>
            <w:shd w:val="clear" w:color="auto" w:fill="auto"/>
            <w:noWrap/>
            <w:vAlign w:val="bottom"/>
            <w:hideMark/>
          </w:tcPr>
          <w:p w14:paraId="21EED156" w14:textId="77777777" w:rsidR="00E73BB6" w:rsidRPr="00B3520D" w:rsidRDefault="00E73BB6" w:rsidP="00EF4276">
            <w:pPr>
              <w:spacing w:line="240" w:lineRule="auto"/>
              <w:jc w:val="both"/>
              <w:rPr>
                <w:sz w:val="18"/>
                <w:szCs w:val="16"/>
                <w:lang w:val="en-US"/>
              </w:rPr>
            </w:pPr>
            <w:r w:rsidRPr="00B3520D">
              <w:rPr>
                <w:sz w:val="18"/>
                <w:szCs w:val="16"/>
                <w:lang w:val="en-US"/>
              </w:rPr>
              <w:t>2.85</w:t>
            </w:r>
          </w:p>
        </w:tc>
        <w:tc>
          <w:tcPr>
            <w:tcW w:w="343" w:type="pct"/>
            <w:tcBorders>
              <w:top w:val="nil"/>
              <w:left w:val="nil"/>
              <w:bottom w:val="nil"/>
              <w:right w:val="nil"/>
            </w:tcBorders>
            <w:shd w:val="clear" w:color="auto" w:fill="auto"/>
            <w:noWrap/>
            <w:vAlign w:val="bottom"/>
            <w:hideMark/>
          </w:tcPr>
          <w:p w14:paraId="61E1A642" w14:textId="77777777" w:rsidR="00E73BB6" w:rsidRPr="00B3520D" w:rsidRDefault="00E73BB6" w:rsidP="00EF4276">
            <w:pPr>
              <w:spacing w:line="240" w:lineRule="auto"/>
              <w:jc w:val="both"/>
              <w:rPr>
                <w:sz w:val="18"/>
                <w:szCs w:val="16"/>
                <w:lang w:val="en-US"/>
              </w:rPr>
            </w:pPr>
            <w:r w:rsidRPr="00B3520D">
              <w:rPr>
                <w:sz w:val="18"/>
                <w:szCs w:val="16"/>
                <w:lang w:val="en-US"/>
              </w:rPr>
              <w:t>2.79</w:t>
            </w:r>
          </w:p>
        </w:tc>
        <w:tc>
          <w:tcPr>
            <w:tcW w:w="416" w:type="pct"/>
            <w:tcBorders>
              <w:top w:val="nil"/>
              <w:left w:val="nil"/>
              <w:bottom w:val="nil"/>
              <w:right w:val="nil"/>
            </w:tcBorders>
            <w:shd w:val="clear" w:color="auto" w:fill="auto"/>
            <w:noWrap/>
            <w:vAlign w:val="bottom"/>
            <w:hideMark/>
          </w:tcPr>
          <w:p w14:paraId="28B41FE6" w14:textId="77777777" w:rsidR="00E73BB6" w:rsidRPr="00B3520D" w:rsidRDefault="00E73BB6" w:rsidP="00EF4276">
            <w:pPr>
              <w:spacing w:line="240" w:lineRule="auto"/>
              <w:jc w:val="both"/>
              <w:rPr>
                <w:sz w:val="18"/>
                <w:szCs w:val="16"/>
                <w:lang w:val="en-US"/>
              </w:rPr>
            </w:pPr>
            <w:r w:rsidRPr="00B3520D">
              <w:rPr>
                <w:sz w:val="18"/>
                <w:szCs w:val="16"/>
                <w:lang w:val="en-US"/>
              </w:rPr>
              <w:t>2.70</w:t>
            </w:r>
          </w:p>
        </w:tc>
        <w:tc>
          <w:tcPr>
            <w:tcW w:w="440" w:type="pct"/>
            <w:tcBorders>
              <w:top w:val="nil"/>
              <w:left w:val="nil"/>
              <w:bottom w:val="nil"/>
              <w:right w:val="single" w:sz="4" w:space="0" w:color="auto"/>
            </w:tcBorders>
            <w:shd w:val="clear" w:color="auto" w:fill="auto"/>
            <w:noWrap/>
            <w:vAlign w:val="bottom"/>
            <w:hideMark/>
          </w:tcPr>
          <w:p w14:paraId="21387FF1" w14:textId="77777777" w:rsidR="00E73BB6" w:rsidRPr="00B3520D" w:rsidRDefault="00E73BB6" w:rsidP="00EF4276">
            <w:pPr>
              <w:spacing w:line="240" w:lineRule="auto"/>
              <w:jc w:val="both"/>
              <w:rPr>
                <w:sz w:val="18"/>
                <w:szCs w:val="16"/>
                <w:lang w:val="en-US"/>
              </w:rPr>
            </w:pPr>
            <w:r w:rsidRPr="00B3520D">
              <w:rPr>
                <w:sz w:val="18"/>
                <w:szCs w:val="16"/>
                <w:lang w:val="en-US"/>
              </w:rPr>
              <w:t>2.79</w:t>
            </w:r>
          </w:p>
        </w:tc>
        <w:tc>
          <w:tcPr>
            <w:tcW w:w="284" w:type="pct"/>
            <w:tcBorders>
              <w:top w:val="nil"/>
              <w:left w:val="nil"/>
              <w:bottom w:val="nil"/>
              <w:right w:val="nil"/>
            </w:tcBorders>
            <w:shd w:val="clear" w:color="auto" w:fill="auto"/>
            <w:noWrap/>
            <w:vAlign w:val="bottom"/>
            <w:hideMark/>
          </w:tcPr>
          <w:p w14:paraId="0F90FBAC"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343" w:type="pct"/>
            <w:tcBorders>
              <w:top w:val="nil"/>
              <w:left w:val="nil"/>
              <w:bottom w:val="nil"/>
              <w:right w:val="nil"/>
            </w:tcBorders>
            <w:shd w:val="clear" w:color="auto" w:fill="auto"/>
            <w:noWrap/>
            <w:vAlign w:val="bottom"/>
            <w:hideMark/>
          </w:tcPr>
          <w:p w14:paraId="4813B506"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442" w:type="pct"/>
            <w:tcBorders>
              <w:top w:val="nil"/>
              <w:left w:val="nil"/>
              <w:bottom w:val="nil"/>
              <w:right w:val="nil"/>
            </w:tcBorders>
            <w:shd w:val="clear" w:color="auto" w:fill="auto"/>
            <w:noWrap/>
            <w:vAlign w:val="bottom"/>
            <w:hideMark/>
          </w:tcPr>
          <w:p w14:paraId="37148238"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477" w:type="pct"/>
            <w:tcBorders>
              <w:top w:val="nil"/>
              <w:left w:val="nil"/>
              <w:bottom w:val="nil"/>
              <w:right w:val="single" w:sz="4" w:space="0" w:color="auto"/>
            </w:tcBorders>
            <w:shd w:val="clear" w:color="auto" w:fill="auto"/>
            <w:noWrap/>
            <w:vAlign w:val="bottom"/>
            <w:hideMark/>
          </w:tcPr>
          <w:p w14:paraId="28D46C6C"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284" w:type="pct"/>
            <w:tcBorders>
              <w:top w:val="nil"/>
              <w:left w:val="nil"/>
              <w:bottom w:val="nil"/>
              <w:right w:val="nil"/>
            </w:tcBorders>
            <w:shd w:val="clear" w:color="auto" w:fill="auto"/>
            <w:noWrap/>
            <w:vAlign w:val="bottom"/>
            <w:hideMark/>
          </w:tcPr>
          <w:p w14:paraId="7850290C"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343" w:type="pct"/>
            <w:tcBorders>
              <w:top w:val="nil"/>
              <w:left w:val="nil"/>
              <w:bottom w:val="nil"/>
              <w:right w:val="nil"/>
            </w:tcBorders>
            <w:shd w:val="clear" w:color="auto" w:fill="auto"/>
            <w:noWrap/>
            <w:vAlign w:val="bottom"/>
            <w:hideMark/>
          </w:tcPr>
          <w:p w14:paraId="3643ABF1"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442" w:type="pct"/>
            <w:tcBorders>
              <w:top w:val="nil"/>
              <w:left w:val="nil"/>
              <w:bottom w:val="nil"/>
              <w:right w:val="nil"/>
            </w:tcBorders>
            <w:shd w:val="clear" w:color="auto" w:fill="auto"/>
            <w:noWrap/>
            <w:vAlign w:val="bottom"/>
            <w:hideMark/>
          </w:tcPr>
          <w:p w14:paraId="5D281CAF"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468" w:type="pct"/>
            <w:tcBorders>
              <w:top w:val="nil"/>
              <w:left w:val="nil"/>
              <w:bottom w:val="nil"/>
              <w:right w:val="nil"/>
            </w:tcBorders>
            <w:shd w:val="clear" w:color="auto" w:fill="auto"/>
            <w:noWrap/>
            <w:vAlign w:val="bottom"/>
            <w:hideMark/>
          </w:tcPr>
          <w:p w14:paraId="66E14122"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r>
      <w:tr w:rsidR="00E73BB6" w:rsidRPr="00B3520D" w14:paraId="05B080A9" w14:textId="77777777" w:rsidTr="00AA7834">
        <w:trPr>
          <w:trHeight w:val="227"/>
        </w:trPr>
        <w:tc>
          <w:tcPr>
            <w:tcW w:w="434" w:type="pct"/>
            <w:tcBorders>
              <w:top w:val="nil"/>
              <w:left w:val="nil"/>
              <w:right w:val="single" w:sz="4" w:space="0" w:color="auto"/>
            </w:tcBorders>
            <w:shd w:val="clear" w:color="auto" w:fill="auto"/>
            <w:noWrap/>
            <w:vAlign w:val="bottom"/>
            <w:hideMark/>
          </w:tcPr>
          <w:p w14:paraId="32EA1C96" w14:textId="77777777" w:rsidR="00E73BB6" w:rsidRPr="00B3520D" w:rsidRDefault="00E73BB6" w:rsidP="00EF4276">
            <w:pPr>
              <w:spacing w:line="240" w:lineRule="auto"/>
              <w:jc w:val="both"/>
              <w:rPr>
                <w:sz w:val="18"/>
                <w:szCs w:val="16"/>
                <w:lang w:val="en-US"/>
              </w:rPr>
            </w:pPr>
            <w:r w:rsidRPr="00B3520D">
              <w:rPr>
                <w:sz w:val="18"/>
                <w:szCs w:val="16"/>
                <w:lang w:val="en-US"/>
              </w:rPr>
              <w:t>0.6</w:t>
            </w:r>
          </w:p>
        </w:tc>
        <w:tc>
          <w:tcPr>
            <w:tcW w:w="284" w:type="pct"/>
            <w:tcBorders>
              <w:top w:val="nil"/>
              <w:left w:val="nil"/>
              <w:right w:val="nil"/>
            </w:tcBorders>
            <w:shd w:val="clear" w:color="auto" w:fill="auto"/>
            <w:noWrap/>
            <w:vAlign w:val="bottom"/>
            <w:hideMark/>
          </w:tcPr>
          <w:p w14:paraId="5A577D55" w14:textId="77777777" w:rsidR="00E73BB6" w:rsidRPr="00B3520D" w:rsidRDefault="00E73BB6" w:rsidP="00EF4276">
            <w:pPr>
              <w:spacing w:line="240" w:lineRule="auto"/>
              <w:jc w:val="both"/>
              <w:rPr>
                <w:sz w:val="18"/>
                <w:szCs w:val="16"/>
                <w:lang w:val="en-US"/>
              </w:rPr>
            </w:pPr>
            <w:r w:rsidRPr="00B3520D">
              <w:rPr>
                <w:sz w:val="18"/>
                <w:szCs w:val="16"/>
                <w:lang w:val="en-US"/>
              </w:rPr>
              <w:t>2.88</w:t>
            </w:r>
          </w:p>
        </w:tc>
        <w:tc>
          <w:tcPr>
            <w:tcW w:w="343" w:type="pct"/>
            <w:tcBorders>
              <w:top w:val="nil"/>
              <w:left w:val="nil"/>
              <w:right w:val="nil"/>
            </w:tcBorders>
            <w:shd w:val="clear" w:color="auto" w:fill="auto"/>
            <w:noWrap/>
            <w:vAlign w:val="bottom"/>
            <w:hideMark/>
          </w:tcPr>
          <w:p w14:paraId="697013B9" w14:textId="77777777" w:rsidR="00E73BB6" w:rsidRPr="00B3520D" w:rsidRDefault="00E73BB6" w:rsidP="00EF4276">
            <w:pPr>
              <w:spacing w:line="240" w:lineRule="auto"/>
              <w:jc w:val="both"/>
              <w:rPr>
                <w:sz w:val="18"/>
                <w:szCs w:val="16"/>
                <w:lang w:val="en-US"/>
              </w:rPr>
            </w:pPr>
            <w:r w:rsidRPr="00B3520D">
              <w:rPr>
                <w:sz w:val="18"/>
                <w:szCs w:val="16"/>
                <w:lang w:val="en-US"/>
              </w:rPr>
              <w:t>2.71</w:t>
            </w:r>
          </w:p>
        </w:tc>
        <w:tc>
          <w:tcPr>
            <w:tcW w:w="416" w:type="pct"/>
            <w:tcBorders>
              <w:top w:val="nil"/>
              <w:left w:val="nil"/>
              <w:right w:val="nil"/>
            </w:tcBorders>
            <w:shd w:val="clear" w:color="auto" w:fill="auto"/>
            <w:noWrap/>
            <w:vAlign w:val="bottom"/>
            <w:hideMark/>
          </w:tcPr>
          <w:p w14:paraId="0BB184FD" w14:textId="77777777" w:rsidR="00E73BB6" w:rsidRPr="00B3520D" w:rsidRDefault="00E73BB6" w:rsidP="00EF4276">
            <w:pPr>
              <w:spacing w:line="240" w:lineRule="auto"/>
              <w:jc w:val="both"/>
              <w:rPr>
                <w:sz w:val="18"/>
                <w:szCs w:val="16"/>
                <w:lang w:val="en-US"/>
              </w:rPr>
            </w:pPr>
            <w:r w:rsidRPr="00B3520D">
              <w:rPr>
                <w:sz w:val="18"/>
                <w:szCs w:val="16"/>
                <w:lang w:val="en-US"/>
              </w:rPr>
              <w:t>2.74</w:t>
            </w:r>
          </w:p>
        </w:tc>
        <w:tc>
          <w:tcPr>
            <w:tcW w:w="440" w:type="pct"/>
            <w:tcBorders>
              <w:top w:val="nil"/>
              <w:left w:val="nil"/>
              <w:right w:val="single" w:sz="4" w:space="0" w:color="auto"/>
            </w:tcBorders>
            <w:shd w:val="clear" w:color="auto" w:fill="auto"/>
            <w:noWrap/>
            <w:vAlign w:val="bottom"/>
            <w:hideMark/>
          </w:tcPr>
          <w:p w14:paraId="34479D27" w14:textId="77777777" w:rsidR="00E73BB6" w:rsidRPr="00B3520D" w:rsidRDefault="00E73BB6" w:rsidP="00EF4276">
            <w:pPr>
              <w:spacing w:line="240" w:lineRule="auto"/>
              <w:jc w:val="both"/>
              <w:rPr>
                <w:sz w:val="18"/>
                <w:szCs w:val="16"/>
                <w:lang w:val="en-US"/>
              </w:rPr>
            </w:pPr>
            <w:r w:rsidRPr="00B3520D">
              <w:rPr>
                <w:sz w:val="18"/>
                <w:szCs w:val="16"/>
                <w:lang w:val="en-US"/>
              </w:rPr>
              <w:t>2.71</w:t>
            </w:r>
          </w:p>
        </w:tc>
        <w:tc>
          <w:tcPr>
            <w:tcW w:w="284" w:type="pct"/>
            <w:tcBorders>
              <w:top w:val="nil"/>
              <w:left w:val="nil"/>
              <w:right w:val="nil"/>
            </w:tcBorders>
            <w:shd w:val="clear" w:color="auto" w:fill="auto"/>
            <w:noWrap/>
            <w:vAlign w:val="bottom"/>
            <w:hideMark/>
          </w:tcPr>
          <w:p w14:paraId="3A64A055" w14:textId="77777777" w:rsidR="00E73BB6" w:rsidRPr="00B3520D" w:rsidRDefault="00E73BB6" w:rsidP="00EF4276">
            <w:pPr>
              <w:spacing w:line="240" w:lineRule="auto"/>
              <w:jc w:val="both"/>
              <w:rPr>
                <w:sz w:val="18"/>
                <w:szCs w:val="16"/>
                <w:lang w:val="en-US"/>
              </w:rPr>
            </w:pPr>
            <w:r w:rsidRPr="00B3520D">
              <w:rPr>
                <w:sz w:val="18"/>
                <w:szCs w:val="16"/>
                <w:lang w:val="en-US"/>
              </w:rPr>
              <w:t>1.85</w:t>
            </w:r>
          </w:p>
        </w:tc>
        <w:tc>
          <w:tcPr>
            <w:tcW w:w="343" w:type="pct"/>
            <w:tcBorders>
              <w:top w:val="nil"/>
              <w:left w:val="nil"/>
              <w:right w:val="nil"/>
            </w:tcBorders>
            <w:shd w:val="clear" w:color="auto" w:fill="auto"/>
            <w:noWrap/>
            <w:vAlign w:val="bottom"/>
            <w:hideMark/>
          </w:tcPr>
          <w:p w14:paraId="4167BB70" w14:textId="77777777" w:rsidR="00E73BB6" w:rsidRPr="00B3520D" w:rsidRDefault="00E73BB6" w:rsidP="00EF4276">
            <w:pPr>
              <w:spacing w:line="240" w:lineRule="auto"/>
              <w:jc w:val="both"/>
              <w:rPr>
                <w:sz w:val="18"/>
                <w:szCs w:val="16"/>
                <w:lang w:val="en-US"/>
              </w:rPr>
            </w:pPr>
            <w:r w:rsidRPr="00B3520D">
              <w:rPr>
                <w:sz w:val="18"/>
                <w:szCs w:val="16"/>
                <w:lang w:val="en-US"/>
              </w:rPr>
              <w:t>1.85</w:t>
            </w:r>
          </w:p>
        </w:tc>
        <w:tc>
          <w:tcPr>
            <w:tcW w:w="442" w:type="pct"/>
            <w:tcBorders>
              <w:top w:val="nil"/>
              <w:left w:val="nil"/>
              <w:right w:val="nil"/>
            </w:tcBorders>
            <w:shd w:val="clear" w:color="auto" w:fill="auto"/>
            <w:noWrap/>
            <w:vAlign w:val="bottom"/>
            <w:hideMark/>
          </w:tcPr>
          <w:p w14:paraId="438E9A5E" w14:textId="77777777" w:rsidR="00E73BB6" w:rsidRPr="00B3520D" w:rsidRDefault="00E73BB6" w:rsidP="00EF4276">
            <w:pPr>
              <w:spacing w:line="240" w:lineRule="auto"/>
              <w:jc w:val="both"/>
              <w:rPr>
                <w:sz w:val="18"/>
                <w:szCs w:val="16"/>
                <w:lang w:val="en-US"/>
              </w:rPr>
            </w:pPr>
            <w:r w:rsidRPr="00B3520D">
              <w:rPr>
                <w:sz w:val="18"/>
                <w:szCs w:val="16"/>
                <w:lang w:val="en-US"/>
              </w:rPr>
              <w:t>1.85</w:t>
            </w:r>
          </w:p>
        </w:tc>
        <w:tc>
          <w:tcPr>
            <w:tcW w:w="477" w:type="pct"/>
            <w:tcBorders>
              <w:top w:val="nil"/>
              <w:left w:val="nil"/>
              <w:right w:val="single" w:sz="4" w:space="0" w:color="auto"/>
            </w:tcBorders>
            <w:shd w:val="clear" w:color="auto" w:fill="auto"/>
            <w:noWrap/>
            <w:vAlign w:val="bottom"/>
            <w:hideMark/>
          </w:tcPr>
          <w:p w14:paraId="50C4EA74" w14:textId="77777777" w:rsidR="00E73BB6" w:rsidRPr="00B3520D" w:rsidRDefault="00E73BB6" w:rsidP="00EF4276">
            <w:pPr>
              <w:spacing w:line="240" w:lineRule="auto"/>
              <w:jc w:val="both"/>
              <w:rPr>
                <w:sz w:val="18"/>
                <w:szCs w:val="16"/>
                <w:lang w:val="en-US"/>
              </w:rPr>
            </w:pPr>
            <w:r w:rsidRPr="00B3520D">
              <w:rPr>
                <w:sz w:val="18"/>
                <w:szCs w:val="16"/>
                <w:lang w:val="en-US"/>
              </w:rPr>
              <w:t>1.85</w:t>
            </w:r>
          </w:p>
        </w:tc>
        <w:tc>
          <w:tcPr>
            <w:tcW w:w="284" w:type="pct"/>
            <w:tcBorders>
              <w:top w:val="nil"/>
              <w:left w:val="nil"/>
              <w:right w:val="nil"/>
            </w:tcBorders>
            <w:shd w:val="clear" w:color="auto" w:fill="auto"/>
            <w:noWrap/>
            <w:vAlign w:val="bottom"/>
            <w:hideMark/>
          </w:tcPr>
          <w:p w14:paraId="2D6349F8"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343" w:type="pct"/>
            <w:tcBorders>
              <w:top w:val="nil"/>
              <w:left w:val="nil"/>
              <w:right w:val="nil"/>
            </w:tcBorders>
            <w:shd w:val="clear" w:color="auto" w:fill="auto"/>
            <w:noWrap/>
            <w:vAlign w:val="bottom"/>
            <w:hideMark/>
          </w:tcPr>
          <w:p w14:paraId="5519832A"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442" w:type="pct"/>
            <w:tcBorders>
              <w:top w:val="nil"/>
              <w:left w:val="nil"/>
              <w:right w:val="nil"/>
            </w:tcBorders>
            <w:shd w:val="clear" w:color="auto" w:fill="auto"/>
            <w:noWrap/>
            <w:vAlign w:val="bottom"/>
            <w:hideMark/>
          </w:tcPr>
          <w:p w14:paraId="4EC9B474"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c>
          <w:tcPr>
            <w:tcW w:w="468" w:type="pct"/>
            <w:tcBorders>
              <w:top w:val="nil"/>
              <w:left w:val="nil"/>
              <w:right w:val="nil"/>
            </w:tcBorders>
            <w:shd w:val="clear" w:color="auto" w:fill="auto"/>
            <w:noWrap/>
            <w:vAlign w:val="bottom"/>
            <w:hideMark/>
          </w:tcPr>
          <w:p w14:paraId="2B1CA9F2" w14:textId="77777777" w:rsidR="00E73BB6" w:rsidRPr="00B3520D" w:rsidRDefault="00E73BB6" w:rsidP="00EF4276">
            <w:pPr>
              <w:spacing w:line="240" w:lineRule="auto"/>
              <w:jc w:val="both"/>
              <w:rPr>
                <w:sz w:val="18"/>
                <w:szCs w:val="16"/>
                <w:lang w:val="en-US"/>
              </w:rPr>
            </w:pPr>
            <w:r w:rsidRPr="00B3520D">
              <w:rPr>
                <w:sz w:val="18"/>
                <w:szCs w:val="16"/>
                <w:lang w:val="en-US"/>
              </w:rPr>
              <w:t>1.67</w:t>
            </w:r>
          </w:p>
        </w:tc>
      </w:tr>
      <w:tr w:rsidR="00E73BB6" w:rsidRPr="00B3520D" w14:paraId="7D92B571" w14:textId="77777777" w:rsidTr="00AA7834">
        <w:trPr>
          <w:trHeight w:val="227"/>
        </w:trPr>
        <w:tc>
          <w:tcPr>
            <w:tcW w:w="434" w:type="pct"/>
            <w:tcBorders>
              <w:top w:val="nil"/>
              <w:left w:val="nil"/>
              <w:bottom w:val="single" w:sz="4" w:space="0" w:color="auto"/>
              <w:right w:val="single" w:sz="4" w:space="0" w:color="auto"/>
            </w:tcBorders>
            <w:shd w:val="clear" w:color="auto" w:fill="auto"/>
            <w:noWrap/>
            <w:vAlign w:val="bottom"/>
            <w:hideMark/>
          </w:tcPr>
          <w:p w14:paraId="5F447B68" w14:textId="77777777" w:rsidR="00E73BB6" w:rsidRPr="00B3520D" w:rsidRDefault="00E73BB6" w:rsidP="00EF4276">
            <w:pPr>
              <w:spacing w:line="240" w:lineRule="auto"/>
              <w:jc w:val="both"/>
              <w:rPr>
                <w:sz w:val="18"/>
                <w:szCs w:val="16"/>
                <w:lang w:val="en-US"/>
              </w:rPr>
            </w:pPr>
            <w:r w:rsidRPr="00B3520D">
              <w:rPr>
                <w:sz w:val="18"/>
                <w:szCs w:val="16"/>
                <w:lang w:val="en-US"/>
              </w:rPr>
              <w:t>0.8</w:t>
            </w:r>
          </w:p>
        </w:tc>
        <w:tc>
          <w:tcPr>
            <w:tcW w:w="284" w:type="pct"/>
            <w:tcBorders>
              <w:top w:val="nil"/>
              <w:left w:val="nil"/>
              <w:bottom w:val="single" w:sz="4" w:space="0" w:color="auto"/>
              <w:right w:val="nil"/>
            </w:tcBorders>
            <w:shd w:val="clear" w:color="auto" w:fill="auto"/>
            <w:noWrap/>
            <w:vAlign w:val="bottom"/>
            <w:hideMark/>
          </w:tcPr>
          <w:p w14:paraId="613F1E78" w14:textId="77777777" w:rsidR="00E73BB6" w:rsidRPr="00B3520D" w:rsidRDefault="00E73BB6" w:rsidP="00EF4276">
            <w:pPr>
              <w:spacing w:line="240" w:lineRule="auto"/>
              <w:jc w:val="both"/>
              <w:rPr>
                <w:sz w:val="18"/>
                <w:szCs w:val="16"/>
                <w:lang w:val="en-US"/>
              </w:rPr>
            </w:pPr>
            <w:r w:rsidRPr="00B3520D">
              <w:rPr>
                <w:sz w:val="18"/>
                <w:szCs w:val="16"/>
                <w:lang w:val="en-US"/>
              </w:rPr>
              <w:t>3.26</w:t>
            </w:r>
          </w:p>
        </w:tc>
        <w:tc>
          <w:tcPr>
            <w:tcW w:w="343" w:type="pct"/>
            <w:tcBorders>
              <w:top w:val="nil"/>
              <w:left w:val="nil"/>
              <w:bottom w:val="single" w:sz="4" w:space="0" w:color="auto"/>
              <w:right w:val="nil"/>
            </w:tcBorders>
            <w:shd w:val="clear" w:color="auto" w:fill="auto"/>
            <w:noWrap/>
            <w:vAlign w:val="bottom"/>
            <w:hideMark/>
          </w:tcPr>
          <w:p w14:paraId="4D80CBB1" w14:textId="77777777" w:rsidR="00E73BB6" w:rsidRPr="00B3520D" w:rsidRDefault="00E73BB6" w:rsidP="00EF4276">
            <w:pPr>
              <w:spacing w:line="240" w:lineRule="auto"/>
              <w:jc w:val="both"/>
              <w:rPr>
                <w:sz w:val="18"/>
                <w:szCs w:val="16"/>
                <w:lang w:val="en-US"/>
              </w:rPr>
            </w:pPr>
            <w:r w:rsidRPr="00B3520D">
              <w:rPr>
                <w:sz w:val="18"/>
                <w:szCs w:val="16"/>
                <w:lang w:val="en-US"/>
              </w:rPr>
              <w:t>2.81</w:t>
            </w:r>
          </w:p>
        </w:tc>
        <w:tc>
          <w:tcPr>
            <w:tcW w:w="416" w:type="pct"/>
            <w:tcBorders>
              <w:top w:val="nil"/>
              <w:left w:val="nil"/>
              <w:bottom w:val="single" w:sz="4" w:space="0" w:color="auto"/>
              <w:right w:val="nil"/>
            </w:tcBorders>
            <w:shd w:val="clear" w:color="auto" w:fill="auto"/>
            <w:noWrap/>
            <w:vAlign w:val="bottom"/>
            <w:hideMark/>
          </w:tcPr>
          <w:p w14:paraId="611326EE" w14:textId="77777777" w:rsidR="00E73BB6" w:rsidRPr="00B3520D" w:rsidRDefault="00E73BB6" w:rsidP="00EF4276">
            <w:pPr>
              <w:spacing w:line="240" w:lineRule="auto"/>
              <w:jc w:val="both"/>
              <w:rPr>
                <w:sz w:val="18"/>
                <w:szCs w:val="16"/>
                <w:lang w:val="en-US"/>
              </w:rPr>
            </w:pPr>
            <w:r w:rsidRPr="00B3520D">
              <w:rPr>
                <w:sz w:val="18"/>
                <w:szCs w:val="16"/>
                <w:lang w:val="en-US"/>
              </w:rPr>
              <w:t>3.09</w:t>
            </w:r>
          </w:p>
        </w:tc>
        <w:tc>
          <w:tcPr>
            <w:tcW w:w="440" w:type="pct"/>
            <w:tcBorders>
              <w:top w:val="nil"/>
              <w:left w:val="nil"/>
              <w:bottom w:val="single" w:sz="4" w:space="0" w:color="auto"/>
              <w:right w:val="single" w:sz="4" w:space="0" w:color="auto"/>
            </w:tcBorders>
            <w:shd w:val="clear" w:color="auto" w:fill="auto"/>
            <w:noWrap/>
            <w:vAlign w:val="bottom"/>
            <w:hideMark/>
          </w:tcPr>
          <w:p w14:paraId="36C96C4D" w14:textId="77777777" w:rsidR="00E73BB6" w:rsidRPr="00B3520D" w:rsidRDefault="00E73BB6" w:rsidP="00EF4276">
            <w:pPr>
              <w:spacing w:line="240" w:lineRule="auto"/>
              <w:jc w:val="both"/>
              <w:rPr>
                <w:sz w:val="18"/>
                <w:szCs w:val="16"/>
                <w:lang w:val="en-US"/>
              </w:rPr>
            </w:pPr>
            <w:r w:rsidRPr="00B3520D">
              <w:rPr>
                <w:sz w:val="18"/>
                <w:szCs w:val="16"/>
                <w:lang w:val="en-US"/>
              </w:rPr>
              <w:t>2.79</w:t>
            </w:r>
          </w:p>
        </w:tc>
        <w:tc>
          <w:tcPr>
            <w:tcW w:w="284" w:type="pct"/>
            <w:tcBorders>
              <w:top w:val="nil"/>
              <w:left w:val="nil"/>
              <w:bottom w:val="single" w:sz="4" w:space="0" w:color="auto"/>
              <w:right w:val="nil"/>
            </w:tcBorders>
            <w:shd w:val="clear" w:color="auto" w:fill="auto"/>
            <w:noWrap/>
            <w:vAlign w:val="bottom"/>
            <w:hideMark/>
          </w:tcPr>
          <w:p w14:paraId="684C98C4"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343" w:type="pct"/>
            <w:tcBorders>
              <w:top w:val="nil"/>
              <w:left w:val="nil"/>
              <w:bottom w:val="single" w:sz="4" w:space="0" w:color="auto"/>
              <w:right w:val="nil"/>
            </w:tcBorders>
            <w:shd w:val="clear" w:color="auto" w:fill="auto"/>
            <w:noWrap/>
            <w:vAlign w:val="bottom"/>
            <w:hideMark/>
          </w:tcPr>
          <w:p w14:paraId="5D8D8C64"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442" w:type="pct"/>
            <w:tcBorders>
              <w:top w:val="nil"/>
              <w:left w:val="nil"/>
              <w:bottom w:val="single" w:sz="4" w:space="0" w:color="auto"/>
              <w:right w:val="nil"/>
            </w:tcBorders>
            <w:shd w:val="clear" w:color="auto" w:fill="auto"/>
            <w:noWrap/>
            <w:vAlign w:val="bottom"/>
            <w:hideMark/>
          </w:tcPr>
          <w:p w14:paraId="1A4FB577"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477" w:type="pct"/>
            <w:tcBorders>
              <w:top w:val="nil"/>
              <w:left w:val="nil"/>
              <w:bottom w:val="single" w:sz="4" w:space="0" w:color="auto"/>
              <w:right w:val="single" w:sz="4" w:space="0" w:color="auto"/>
            </w:tcBorders>
            <w:shd w:val="clear" w:color="auto" w:fill="auto"/>
            <w:noWrap/>
            <w:vAlign w:val="bottom"/>
            <w:hideMark/>
          </w:tcPr>
          <w:p w14:paraId="7EF16799" w14:textId="77777777" w:rsidR="00E73BB6" w:rsidRPr="00B3520D" w:rsidRDefault="00E73BB6" w:rsidP="00EF4276">
            <w:pPr>
              <w:spacing w:line="240" w:lineRule="auto"/>
              <w:jc w:val="both"/>
              <w:rPr>
                <w:sz w:val="18"/>
                <w:szCs w:val="16"/>
                <w:lang w:val="en-US"/>
              </w:rPr>
            </w:pPr>
            <w:r w:rsidRPr="00B3520D">
              <w:rPr>
                <w:sz w:val="18"/>
                <w:szCs w:val="16"/>
                <w:lang w:val="en-US"/>
              </w:rPr>
              <w:t>1.60</w:t>
            </w:r>
          </w:p>
        </w:tc>
        <w:tc>
          <w:tcPr>
            <w:tcW w:w="284" w:type="pct"/>
            <w:tcBorders>
              <w:top w:val="nil"/>
              <w:left w:val="nil"/>
              <w:bottom w:val="single" w:sz="4" w:space="0" w:color="auto"/>
              <w:right w:val="nil"/>
            </w:tcBorders>
            <w:shd w:val="clear" w:color="auto" w:fill="auto"/>
            <w:noWrap/>
            <w:vAlign w:val="bottom"/>
            <w:hideMark/>
          </w:tcPr>
          <w:p w14:paraId="0E2062D4" w14:textId="77777777" w:rsidR="00E73BB6" w:rsidRPr="00B3520D" w:rsidRDefault="00E73BB6" w:rsidP="00EF4276">
            <w:pPr>
              <w:spacing w:line="240" w:lineRule="auto"/>
              <w:jc w:val="both"/>
              <w:rPr>
                <w:sz w:val="18"/>
                <w:szCs w:val="16"/>
                <w:lang w:val="en-US"/>
              </w:rPr>
            </w:pPr>
            <w:r w:rsidRPr="00B3520D">
              <w:rPr>
                <w:sz w:val="18"/>
                <w:szCs w:val="16"/>
                <w:lang w:val="en-US"/>
              </w:rPr>
              <w:t>1.64</w:t>
            </w:r>
          </w:p>
        </w:tc>
        <w:tc>
          <w:tcPr>
            <w:tcW w:w="343" w:type="pct"/>
            <w:tcBorders>
              <w:top w:val="nil"/>
              <w:left w:val="nil"/>
              <w:bottom w:val="single" w:sz="4" w:space="0" w:color="auto"/>
              <w:right w:val="nil"/>
            </w:tcBorders>
            <w:shd w:val="clear" w:color="auto" w:fill="auto"/>
            <w:noWrap/>
            <w:vAlign w:val="bottom"/>
            <w:hideMark/>
          </w:tcPr>
          <w:p w14:paraId="0B7C1771" w14:textId="77777777" w:rsidR="00E73BB6" w:rsidRPr="00B3520D" w:rsidRDefault="00E73BB6" w:rsidP="00EF4276">
            <w:pPr>
              <w:spacing w:line="240" w:lineRule="auto"/>
              <w:jc w:val="both"/>
              <w:rPr>
                <w:sz w:val="18"/>
                <w:szCs w:val="16"/>
                <w:lang w:val="en-US"/>
              </w:rPr>
            </w:pPr>
            <w:r w:rsidRPr="00B3520D">
              <w:rPr>
                <w:sz w:val="18"/>
                <w:szCs w:val="16"/>
                <w:lang w:val="en-US"/>
              </w:rPr>
              <w:t>1.64</w:t>
            </w:r>
          </w:p>
        </w:tc>
        <w:tc>
          <w:tcPr>
            <w:tcW w:w="442" w:type="pct"/>
            <w:tcBorders>
              <w:top w:val="nil"/>
              <w:left w:val="nil"/>
              <w:bottom w:val="single" w:sz="4" w:space="0" w:color="auto"/>
              <w:right w:val="nil"/>
            </w:tcBorders>
            <w:shd w:val="clear" w:color="auto" w:fill="auto"/>
            <w:noWrap/>
            <w:vAlign w:val="bottom"/>
            <w:hideMark/>
          </w:tcPr>
          <w:p w14:paraId="329BF4E9" w14:textId="77777777" w:rsidR="00E73BB6" w:rsidRPr="00B3520D" w:rsidRDefault="00E73BB6" w:rsidP="00EF4276">
            <w:pPr>
              <w:spacing w:line="240" w:lineRule="auto"/>
              <w:jc w:val="both"/>
              <w:rPr>
                <w:sz w:val="18"/>
                <w:szCs w:val="16"/>
                <w:lang w:val="en-US"/>
              </w:rPr>
            </w:pPr>
            <w:r w:rsidRPr="00B3520D">
              <w:rPr>
                <w:sz w:val="18"/>
                <w:szCs w:val="16"/>
                <w:lang w:val="en-US"/>
              </w:rPr>
              <w:t>1.64</w:t>
            </w:r>
          </w:p>
        </w:tc>
        <w:tc>
          <w:tcPr>
            <w:tcW w:w="468" w:type="pct"/>
            <w:tcBorders>
              <w:top w:val="nil"/>
              <w:left w:val="nil"/>
              <w:bottom w:val="single" w:sz="4" w:space="0" w:color="auto"/>
              <w:right w:val="nil"/>
            </w:tcBorders>
            <w:shd w:val="clear" w:color="auto" w:fill="auto"/>
            <w:noWrap/>
            <w:vAlign w:val="bottom"/>
            <w:hideMark/>
          </w:tcPr>
          <w:p w14:paraId="240F6497" w14:textId="77777777" w:rsidR="00E73BB6" w:rsidRPr="00B3520D" w:rsidRDefault="00E73BB6" w:rsidP="00EF4276">
            <w:pPr>
              <w:spacing w:line="240" w:lineRule="auto"/>
              <w:jc w:val="both"/>
              <w:rPr>
                <w:sz w:val="18"/>
                <w:szCs w:val="16"/>
                <w:lang w:val="en-US"/>
              </w:rPr>
            </w:pPr>
            <w:r w:rsidRPr="00B3520D">
              <w:rPr>
                <w:sz w:val="18"/>
                <w:szCs w:val="16"/>
                <w:lang w:val="en-US"/>
              </w:rPr>
              <w:t>1.64</w:t>
            </w:r>
          </w:p>
        </w:tc>
      </w:tr>
    </w:tbl>
    <w:p w14:paraId="00479FEC" w14:textId="77777777" w:rsidR="00E73BB6" w:rsidRPr="00B3520D" w:rsidRDefault="00E73BB6" w:rsidP="00EF4276">
      <w:pPr>
        <w:spacing w:line="240" w:lineRule="auto"/>
        <w:jc w:val="both"/>
        <w:rPr>
          <w:lang w:val="en-US"/>
        </w:rPr>
      </w:pPr>
    </w:p>
    <w:p w14:paraId="56CEDB8D" w14:textId="77777777" w:rsidR="00E73BB6" w:rsidRPr="00B3520D" w:rsidRDefault="00E73BB6" w:rsidP="00EF4276">
      <w:pPr>
        <w:spacing w:line="240" w:lineRule="auto"/>
        <w:jc w:val="both"/>
        <w:rPr>
          <w:lang w:val="en-US"/>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1966"/>
        <w:gridCol w:w="1964"/>
        <w:gridCol w:w="1916"/>
        <w:gridCol w:w="1916"/>
      </w:tblGrid>
      <w:tr w:rsidR="00E73BB6" w:rsidRPr="00B3520D" w14:paraId="1112B782" w14:textId="77777777" w:rsidTr="00AA7834">
        <w:trPr>
          <w:jc w:val="center"/>
        </w:trPr>
        <w:tc>
          <w:tcPr>
            <w:tcW w:w="827" w:type="pct"/>
            <w:vAlign w:val="center"/>
          </w:tcPr>
          <w:p w14:paraId="58C9A09E" w14:textId="77777777" w:rsidR="00E73BB6" w:rsidRPr="00B3520D" w:rsidRDefault="00E73BB6" w:rsidP="00EF4276">
            <w:pPr>
              <w:spacing w:line="240" w:lineRule="auto"/>
              <w:jc w:val="both"/>
              <w:rPr>
                <w:lang w:val="en-US"/>
              </w:rPr>
            </w:pPr>
          </w:p>
        </w:tc>
        <w:tc>
          <w:tcPr>
            <w:tcW w:w="1064" w:type="pct"/>
            <w:vAlign w:val="center"/>
          </w:tcPr>
          <w:p w14:paraId="4A23A0F1" w14:textId="77777777" w:rsidR="00E73BB6" w:rsidRPr="00B3520D" w:rsidRDefault="00E73BB6" w:rsidP="00EF4276">
            <w:pPr>
              <w:spacing w:line="240" w:lineRule="auto"/>
              <w:jc w:val="both"/>
              <w:rPr>
                <w:b/>
                <w:bCs/>
                <w:i/>
                <w:iCs/>
                <w:lang w:val="en-US"/>
              </w:rPr>
            </w:pPr>
            <w:r w:rsidRPr="00B3520D">
              <w:rPr>
                <w:b/>
                <w:bCs/>
                <w:i/>
                <w:iCs/>
                <w:lang w:val="en-US"/>
              </w:rPr>
              <w:t>DC</w:t>
            </w:r>
          </w:p>
        </w:tc>
        <w:tc>
          <w:tcPr>
            <w:tcW w:w="1063" w:type="pct"/>
            <w:vAlign w:val="center"/>
          </w:tcPr>
          <w:p w14:paraId="53E22BB2" w14:textId="77777777" w:rsidR="00E73BB6" w:rsidRPr="00B3520D" w:rsidRDefault="00E73BB6" w:rsidP="00EF4276">
            <w:pPr>
              <w:spacing w:line="240" w:lineRule="auto"/>
              <w:jc w:val="both"/>
              <w:rPr>
                <w:b/>
                <w:bCs/>
                <w:i/>
                <w:iCs/>
                <w:lang w:val="en-US"/>
              </w:rPr>
            </w:pPr>
            <w:r w:rsidRPr="00B3520D">
              <w:rPr>
                <w:b/>
                <w:bCs/>
                <w:i/>
                <w:iCs/>
                <w:lang w:val="en-US"/>
              </w:rPr>
              <w:t>DWF</w:t>
            </w:r>
          </w:p>
        </w:tc>
        <w:tc>
          <w:tcPr>
            <w:tcW w:w="1023" w:type="pct"/>
            <w:vAlign w:val="center"/>
          </w:tcPr>
          <w:p w14:paraId="26B325F4" w14:textId="77777777" w:rsidR="00E73BB6" w:rsidRPr="00B3520D" w:rsidRDefault="00E73BB6" w:rsidP="00EF4276">
            <w:pPr>
              <w:spacing w:line="240" w:lineRule="auto"/>
              <w:jc w:val="both"/>
              <w:rPr>
                <w:b/>
                <w:bCs/>
                <w:i/>
                <w:iCs/>
                <w:lang w:val="en-US"/>
              </w:rPr>
            </w:pPr>
            <w:r w:rsidRPr="00B3520D">
              <w:rPr>
                <w:b/>
                <w:bCs/>
                <w:i/>
                <w:iCs/>
                <w:lang w:val="en-US"/>
              </w:rPr>
              <w:t>RNWF</w:t>
            </w:r>
          </w:p>
        </w:tc>
        <w:tc>
          <w:tcPr>
            <w:tcW w:w="1023" w:type="pct"/>
            <w:vAlign w:val="center"/>
          </w:tcPr>
          <w:p w14:paraId="41C3D6C2" w14:textId="77777777" w:rsidR="00E73BB6" w:rsidRPr="00B3520D" w:rsidRDefault="00E73BB6" w:rsidP="00EF4276">
            <w:pPr>
              <w:spacing w:line="240" w:lineRule="auto"/>
              <w:jc w:val="both"/>
              <w:rPr>
                <w:b/>
                <w:bCs/>
                <w:i/>
                <w:iCs/>
                <w:lang w:val="en-US"/>
              </w:rPr>
            </w:pPr>
            <w:r w:rsidRPr="00B3520D">
              <w:rPr>
                <w:b/>
                <w:bCs/>
                <w:i/>
                <w:iCs/>
                <w:lang w:val="en-US"/>
              </w:rPr>
              <w:t>MNWF</w:t>
            </w:r>
          </w:p>
        </w:tc>
      </w:tr>
      <w:tr w:rsidR="00E73BB6" w:rsidRPr="00B3520D" w14:paraId="27609558" w14:textId="77777777" w:rsidTr="00AA7834">
        <w:trPr>
          <w:jc w:val="center"/>
        </w:trPr>
        <w:tc>
          <w:tcPr>
            <w:tcW w:w="827" w:type="pct"/>
            <w:vAlign w:val="center"/>
          </w:tcPr>
          <w:p w14:paraId="1616A057" w14:textId="77777777" w:rsidR="00E73BB6" w:rsidRPr="00B3520D" w:rsidRDefault="00E73BB6" w:rsidP="00EF4276">
            <w:pPr>
              <w:spacing w:line="240" w:lineRule="auto"/>
              <w:jc w:val="both"/>
              <w:rPr>
                <w:lang w:val="en-US"/>
              </w:rPr>
            </w:pPr>
            <w:r w:rsidRPr="00B3520D">
              <w:rPr>
                <w:lang w:val="en-US"/>
              </w:rPr>
              <w:t>CICSAM</w:t>
            </w:r>
          </w:p>
        </w:tc>
        <w:tc>
          <w:tcPr>
            <w:tcW w:w="1064" w:type="pct"/>
            <w:vAlign w:val="center"/>
          </w:tcPr>
          <w:p w14:paraId="7D11E03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16CE37E" wp14:editId="3960310A">
                  <wp:extent cx="1080000" cy="96076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63" w:type="pct"/>
            <w:vAlign w:val="center"/>
          </w:tcPr>
          <w:p w14:paraId="31D3FAD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A46256C" wp14:editId="30168371">
                  <wp:extent cx="1080000" cy="96076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2C4C02C6"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ABD4C68" wp14:editId="7B29211F">
                  <wp:extent cx="1080000" cy="9607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7B131D86"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73E89F50" wp14:editId="3E34C669">
                  <wp:extent cx="1080000" cy="9607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r>
      <w:tr w:rsidR="00E73BB6" w:rsidRPr="00B3520D" w14:paraId="1C1CC49E" w14:textId="77777777" w:rsidTr="00AA7834">
        <w:trPr>
          <w:jc w:val="center"/>
        </w:trPr>
        <w:tc>
          <w:tcPr>
            <w:tcW w:w="827" w:type="pct"/>
            <w:vAlign w:val="center"/>
          </w:tcPr>
          <w:p w14:paraId="3F4E0798" w14:textId="77777777" w:rsidR="00E73BB6" w:rsidRPr="00B3520D" w:rsidRDefault="00E73BB6" w:rsidP="00EF4276">
            <w:pPr>
              <w:spacing w:line="240" w:lineRule="auto"/>
              <w:jc w:val="both"/>
              <w:rPr>
                <w:lang w:val="en-US"/>
              </w:rPr>
            </w:pPr>
            <w:r w:rsidRPr="00B3520D">
              <w:rPr>
                <w:lang w:val="en-US"/>
              </w:rPr>
              <w:t>MCICSAM-W</w:t>
            </w:r>
          </w:p>
        </w:tc>
        <w:tc>
          <w:tcPr>
            <w:tcW w:w="1064" w:type="pct"/>
            <w:vAlign w:val="center"/>
          </w:tcPr>
          <w:p w14:paraId="2F8615A8"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9AC77D9" wp14:editId="387E812C">
                  <wp:extent cx="1080000" cy="96236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63" w:type="pct"/>
            <w:vAlign w:val="center"/>
          </w:tcPr>
          <w:p w14:paraId="45F993C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82E3772" wp14:editId="5011EEAC">
                  <wp:extent cx="1080000" cy="96236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23" w:type="pct"/>
            <w:vAlign w:val="center"/>
          </w:tcPr>
          <w:p w14:paraId="12A78A59"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AFE29A7" wp14:editId="6390DE75">
                  <wp:extent cx="1080000" cy="96236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c>
          <w:tcPr>
            <w:tcW w:w="1023" w:type="pct"/>
            <w:vAlign w:val="center"/>
          </w:tcPr>
          <w:p w14:paraId="40732344"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7B312D5" wp14:editId="3BE65789">
                  <wp:extent cx="1080000" cy="9623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1080000" cy="962363"/>
                          </a:xfrm>
                          <a:prstGeom prst="rect">
                            <a:avLst/>
                          </a:prstGeom>
                          <a:noFill/>
                          <a:ln>
                            <a:noFill/>
                          </a:ln>
                        </pic:spPr>
                      </pic:pic>
                    </a:graphicData>
                  </a:graphic>
                </wp:inline>
              </w:drawing>
            </w:r>
          </w:p>
        </w:tc>
      </w:tr>
      <w:tr w:rsidR="00E73BB6" w:rsidRPr="00B3520D" w14:paraId="4F6CA527" w14:textId="77777777" w:rsidTr="00AA7834">
        <w:trPr>
          <w:jc w:val="center"/>
        </w:trPr>
        <w:tc>
          <w:tcPr>
            <w:tcW w:w="827" w:type="pct"/>
            <w:vAlign w:val="center"/>
          </w:tcPr>
          <w:p w14:paraId="16AF9DDE" w14:textId="77777777" w:rsidR="00E73BB6" w:rsidRPr="00B3520D" w:rsidRDefault="00E73BB6" w:rsidP="00EF4276">
            <w:pPr>
              <w:spacing w:line="240" w:lineRule="auto"/>
              <w:jc w:val="both"/>
              <w:rPr>
                <w:lang w:val="en-US"/>
              </w:rPr>
            </w:pPr>
            <w:r w:rsidRPr="00B3520D">
              <w:rPr>
                <w:lang w:val="en-US"/>
              </w:rPr>
              <w:t>HRIC</w:t>
            </w:r>
          </w:p>
        </w:tc>
        <w:tc>
          <w:tcPr>
            <w:tcW w:w="1064" w:type="pct"/>
            <w:vAlign w:val="center"/>
          </w:tcPr>
          <w:p w14:paraId="6A481787"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EB8FAAA" wp14:editId="697501B4">
                  <wp:extent cx="1080000" cy="9607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63" w:type="pct"/>
            <w:vAlign w:val="center"/>
          </w:tcPr>
          <w:p w14:paraId="6ABB73A0"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8CF4E33" wp14:editId="53F7E560">
                  <wp:extent cx="1080000" cy="9607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344FBC4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8276E76" wp14:editId="4BC595DC">
                  <wp:extent cx="1080000" cy="9607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c>
          <w:tcPr>
            <w:tcW w:w="1023" w:type="pct"/>
            <w:vAlign w:val="center"/>
          </w:tcPr>
          <w:p w14:paraId="71F7EDD9"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7612EF76" wp14:editId="4F797A34">
                  <wp:extent cx="1080000" cy="9607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1080000" cy="960767"/>
                          </a:xfrm>
                          <a:prstGeom prst="rect">
                            <a:avLst/>
                          </a:prstGeom>
                          <a:noFill/>
                          <a:ln>
                            <a:noFill/>
                          </a:ln>
                        </pic:spPr>
                      </pic:pic>
                    </a:graphicData>
                  </a:graphic>
                </wp:inline>
              </w:drawing>
            </w:r>
          </w:p>
        </w:tc>
      </w:tr>
    </w:tbl>
    <w:p w14:paraId="1608A4CF" w14:textId="77777777" w:rsidR="00E73BB6" w:rsidRPr="00B3520D" w:rsidRDefault="00E73BB6" w:rsidP="00EF4276">
      <w:pPr>
        <w:spacing w:line="240" w:lineRule="auto"/>
        <w:jc w:val="both"/>
        <w:rPr>
          <w:lang w:val="en-US"/>
        </w:rPr>
      </w:pPr>
      <w:bookmarkStart w:id="18" w:name="_Ref33278765"/>
      <w:r w:rsidRPr="00B3520D">
        <w:rPr>
          <w:b/>
          <w:bCs/>
          <w:lang w:val="en-US"/>
        </w:rPr>
        <w:lastRenderedPageBreak/>
        <w:t>Fig. 5</w:t>
      </w:r>
      <w:bookmarkEnd w:id="18"/>
      <w:r w:rsidRPr="00B3520D">
        <w:rPr>
          <w:lang w:val="en-US"/>
        </w:rPr>
        <w:tab/>
        <w:t>Contour plots of the slotted circle problem after one complete rotation at maximum Co=0.8 for three blended HR schemes.</w:t>
      </w:r>
    </w:p>
    <w:p w14:paraId="64A7524B" w14:textId="77777777" w:rsidR="00E73BB6" w:rsidRPr="00B3520D" w:rsidRDefault="00E73BB6" w:rsidP="00EF4276">
      <w:pPr>
        <w:spacing w:line="240" w:lineRule="auto"/>
        <w:jc w:val="both"/>
        <w:rPr>
          <w:lang w:val="en-US"/>
        </w:rPr>
      </w:pPr>
    </w:p>
    <w:p w14:paraId="020CF0D3" w14:textId="77777777" w:rsidR="00E73BB6" w:rsidRPr="00B3520D" w:rsidRDefault="00E73BB6" w:rsidP="00EF4276">
      <w:pPr>
        <w:spacing w:line="240" w:lineRule="auto"/>
        <w:jc w:val="both"/>
        <w:rPr>
          <w:b/>
          <w:lang w:val="en-US"/>
        </w:rPr>
      </w:pPr>
      <w:r w:rsidRPr="00B3520D">
        <w:rPr>
          <w:b/>
          <w:lang w:val="en-US"/>
        </w:rPr>
        <w:t>7.2 Advection of a circle in a shear flow</w:t>
      </w:r>
    </w:p>
    <w:p w14:paraId="457F7F81" w14:textId="77777777" w:rsidR="00E73BB6" w:rsidRPr="00B3520D" w:rsidRDefault="00E73BB6" w:rsidP="00EF4276">
      <w:pPr>
        <w:spacing w:line="240" w:lineRule="auto"/>
        <w:jc w:val="both"/>
        <w:rPr>
          <w:lang w:val="en-US"/>
        </w:rPr>
      </w:pPr>
      <w:r w:rsidRPr="00B3520D">
        <w:rPr>
          <w:lang w:val="en-US"/>
        </w:rPr>
        <w:t>The volume fraction field is initialized, as is shown in Fig. 3 b). A circle of 0.2π m diameter with its center at (0.5π, 0.2(1+π)) m filled with phase one is in a square domain of phase two. The two-phase configuration is exposed to a shear flow field described by,</w:t>
      </w:r>
    </w:p>
    <w:p w14:paraId="474B6230" w14:textId="77777777" w:rsidR="00E73BB6" w:rsidRPr="00B3520D" w:rsidRDefault="00E73BB6" w:rsidP="00EF4276">
      <w:pPr>
        <w:spacing w:line="240" w:lineRule="auto"/>
        <w:jc w:val="both"/>
        <w:rPr>
          <w:lang w:val="en-US"/>
        </w:rPr>
      </w:pPr>
      <w:r w:rsidRPr="00B3520D">
        <w:rPr>
          <w:lang w:val="en-US"/>
        </w:rPr>
        <w:object w:dxaOrig="160" w:dyaOrig="260" w14:anchorId="25659F73">
          <v:shape id="_x0000_i1245" type="#_x0000_t75" style="width:8.25pt;height:12.75pt" o:ole="">
            <v:imagedata r:id="rId451" o:title=""/>
          </v:shape>
          <o:OLEObject Type="Embed" ProgID="Equation.DSMT4" ShapeID="_x0000_i1245" DrawAspect="Content" ObjectID="_1656171866" r:id="rId478"/>
        </w:object>
      </w:r>
      <w:r w:rsidRPr="00B3520D">
        <w:rPr>
          <w:lang w:val="en-US"/>
        </w:rPr>
        <w:object w:dxaOrig="3220" w:dyaOrig="320" w14:anchorId="46A2D099">
          <v:shape id="_x0000_i1246" type="#_x0000_t75" style="width:161.25pt;height:17.25pt" o:ole="">
            <v:imagedata r:id="rId479" o:title=""/>
          </v:shape>
          <o:OLEObject Type="Embed" ProgID="Equation.DSMT4" ShapeID="_x0000_i1246" DrawAspect="Content" ObjectID="_1656171867" r:id="rId480"/>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(31)</w:t>
      </w:r>
    </w:p>
    <w:p w14:paraId="3202B29D" w14:textId="77777777" w:rsidR="00E73BB6" w:rsidRPr="00B3520D" w:rsidRDefault="00E73BB6" w:rsidP="00EF4276">
      <w:pPr>
        <w:spacing w:line="240" w:lineRule="auto"/>
        <w:jc w:val="both"/>
        <w:rPr>
          <w:lang w:val="en-US"/>
        </w:rPr>
      </w:pPr>
      <w:r w:rsidRPr="00B3520D">
        <w:rPr>
          <w:lang w:val="en-US"/>
        </w:rPr>
        <w:t xml:space="preserve">where x, y </w:t>
      </w:r>
      <w:r w:rsidRPr="00B3520D">
        <w:rPr>
          <w:rFonts w:ascii="Cambria Math" w:hAnsi="Cambria Math" w:cs="Cambria Math"/>
          <w:lang w:val="en-US"/>
        </w:rPr>
        <w:t>∈</w:t>
      </w:r>
      <w:r w:rsidRPr="00B3520D">
        <w:rPr>
          <w:lang w:val="en-US"/>
        </w:rPr>
        <w:t xml:space="preserve"> [0, π]. The domain discretized with a uniform structured mesh consisting of 160x160 cells, and the time-step is chosen so that the local Courant number is 0.5. For observing the performance of the HR schemes together with the implementation method in the presence of interface deformation, the simulation is firstly run for n time-steps using the velocity defined in Eq. (31), then the flow is reversed, and the simulation is rerun for n time-steps. Hence, the interface should return to its initial shape. For this study, n = 1000 and n = 2000 are investigated.</w:t>
      </w:r>
    </w:p>
    <w:p w14:paraId="2C8B0F72" w14:textId="77777777" w:rsidR="00E73BB6" w:rsidRPr="00B3520D" w:rsidRDefault="00E73BB6" w:rsidP="00EF4276">
      <w:pPr>
        <w:spacing w:line="240" w:lineRule="auto"/>
        <w:jc w:val="both"/>
        <w:rPr>
          <w:lang w:val="en-US"/>
        </w:rPr>
      </w:pPr>
      <w:r w:rsidRPr="00B3520D">
        <w:rPr>
          <w:lang w:val="en-US"/>
        </w:rPr>
        <w:t xml:space="preserve">Fig. 6 summarizes the total number of iterations required by the HR schemes implemented with the four methods DC, DWF, RNWF, and MNWF in the case of a) n = 1000 and b) n = 2000. The convergence criterium for these simulations is </w:t>
      </w:r>
      <w:r w:rsidRPr="00B3520D">
        <w:rPr>
          <w:rFonts w:ascii="Cambria" w:hAnsi="Cambria" w:cs="Cambria"/>
          <w:i/>
          <w:iCs/>
          <w:lang w:val="en-US"/>
        </w:rPr>
        <w:t>ζ</w:t>
      </w:r>
      <w:r w:rsidRPr="00B3520D">
        <w:rPr>
          <w:lang w:val="en-US"/>
        </w:rPr>
        <w:t xml:space="preserve"> =5x10</w:t>
      </w:r>
      <w:r w:rsidRPr="00B3520D">
        <w:rPr>
          <w:vertAlign w:val="superscript"/>
          <w:lang w:val="en-US"/>
        </w:rPr>
        <w:t>-3</w:t>
      </w:r>
      <w:r w:rsidRPr="00B3520D">
        <w:rPr>
          <w:lang w:val="en-US"/>
        </w:rPr>
        <w:t xml:space="preserve">.  In case a), 1000 forward steps followed by 1000 backward steps, the MNWF is 15-50% faster than DC, 45-84% faster than DWF, and about 3-18% faster than RNWF. Only for MCICSAM-Z, the RNWF seems to be a better alternative.  In case b), 2000 steps forward followed by 2000 steps backwards, the high degree of interface deformation reduces the efficiency of the MNWF. Thus, the computational effort between MNWF and RNWF are similar, and the MNWF is now only 5-27% faster than DC and 45-58% faster than DWF. Nevertheless, MNWF is still a good option for the implementation of the analyzed schemes. </w:t>
      </w:r>
    </w:p>
    <w:p w14:paraId="6DDC5D28" w14:textId="77777777" w:rsidR="00E73BB6" w:rsidRPr="00B3520D" w:rsidRDefault="00E73BB6" w:rsidP="00EF4276">
      <w:pPr>
        <w:spacing w:line="240" w:lineRule="auto"/>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4"/>
      </w:tblGrid>
      <w:tr w:rsidR="00E73BB6" w:rsidRPr="00B3520D" w14:paraId="4F9160D3" w14:textId="77777777" w:rsidTr="00AA7834">
        <w:tc>
          <w:tcPr>
            <w:tcW w:w="4698" w:type="dxa"/>
          </w:tcPr>
          <w:p w14:paraId="39EEB214" w14:textId="77777777" w:rsidR="00E73BB6" w:rsidRPr="00B3520D" w:rsidRDefault="00E73BB6" w:rsidP="00EF4276">
            <w:pPr>
              <w:spacing w:line="240" w:lineRule="auto"/>
              <w:jc w:val="both"/>
              <w:rPr>
                <w:lang w:val="en-US"/>
              </w:rPr>
            </w:pPr>
            <w:r w:rsidRPr="00B3520D">
              <w:rPr>
                <w:lang w:val="en-US"/>
              </w:rPr>
              <w:t>a)</w:t>
            </w:r>
          </w:p>
        </w:tc>
        <w:tc>
          <w:tcPr>
            <w:tcW w:w="4698" w:type="dxa"/>
          </w:tcPr>
          <w:p w14:paraId="15328E7F" w14:textId="77777777" w:rsidR="00E73BB6" w:rsidRPr="00B3520D" w:rsidRDefault="00E73BB6" w:rsidP="00EF4276">
            <w:pPr>
              <w:spacing w:line="240" w:lineRule="auto"/>
              <w:jc w:val="both"/>
              <w:rPr>
                <w:lang w:val="en-US"/>
              </w:rPr>
            </w:pPr>
            <w:r w:rsidRPr="00B3520D">
              <w:rPr>
                <w:lang w:val="en-US"/>
              </w:rPr>
              <w:t>b)</w:t>
            </w:r>
          </w:p>
        </w:tc>
      </w:tr>
      <w:tr w:rsidR="00E73BB6" w:rsidRPr="00B3520D" w14:paraId="29B114D4" w14:textId="77777777" w:rsidTr="00AA7834">
        <w:tc>
          <w:tcPr>
            <w:tcW w:w="4698" w:type="dxa"/>
          </w:tcPr>
          <w:p w14:paraId="173C4B75"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251EBF2" wp14:editId="1BD5483B">
                  <wp:extent cx="2880000" cy="24838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4"/>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2880000" cy="2483810"/>
                          </a:xfrm>
                          <a:prstGeom prst="rect">
                            <a:avLst/>
                          </a:prstGeom>
                          <a:noFill/>
                          <a:ln>
                            <a:noFill/>
                          </a:ln>
                        </pic:spPr>
                      </pic:pic>
                    </a:graphicData>
                  </a:graphic>
                </wp:inline>
              </w:drawing>
            </w:r>
          </w:p>
        </w:tc>
        <w:tc>
          <w:tcPr>
            <w:tcW w:w="4698" w:type="dxa"/>
          </w:tcPr>
          <w:p w14:paraId="7F2781F2"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040C471" wp14:editId="2FBD1F0F">
                  <wp:extent cx="2880000" cy="24838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6"/>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2880000" cy="2483810"/>
                          </a:xfrm>
                          <a:prstGeom prst="rect">
                            <a:avLst/>
                          </a:prstGeom>
                          <a:noFill/>
                          <a:ln>
                            <a:noFill/>
                          </a:ln>
                        </pic:spPr>
                      </pic:pic>
                    </a:graphicData>
                  </a:graphic>
                </wp:inline>
              </w:drawing>
            </w:r>
          </w:p>
        </w:tc>
      </w:tr>
    </w:tbl>
    <w:p w14:paraId="0978E2DC" w14:textId="77777777" w:rsidR="00E73BB6" w:rsidRPr="00B3520D" w:rsidRDefault="00E73BB6" w:rsidP="00EF4276">
      <w:pPr>
        <w:spacing w:line="240" w:lineRule="auto"/>
        <w:jc w:val="both"/>
        <w:rPr>
          <w:lang w:val="en-US"/>
        </w:rPr>
      </w:pPr>
      <w:bookmarkStart w:id="19" w:name="_Ref33695483"/>
      <w:r w:rsidRPr="00B3520D">
        <w:rPr>
          <w:b/>
          <w:bCs/>
          <w:lang w:val="en-US"/>
        </w:rPr>
        <w:t>Fig. 6</w:t>
      </w:r>
      <w:bookmarkEnd w:id="19"/>
      <w:r w:rsidRPr="00B3520D">
        <w:rPr>
          <w:lang w:val="en-US"/>
        </w:rPr>
        <w:tab/>
        <w:t xml:space="preserve">Total number of iterations for the circle in a shear flow test case using the different HR schemes implemented employing the DC, DWF, RNWF, and MNWF method. a) After 1000 forward steps, followed by 1000 backward steps. b) After 2000 forward steps, followed by 2000 backward steps. </w:t>
      </w:r>
    </w:p>
    <w:p w14:paraId="7DA3BD3A" w14:textId="77777777" w:rsidR="00E73BB6" w:rsidRPr="00B3520D" w:rsidRDefault="00E73BB6" w:rsidP="00EF4276">
      <w:pPr>
        <w:spacing w:line="240" w:lineRule="auto"/>
        <w:jc w:val="both"/>
        <w:rPr>
          <w:lang w:val="en-US"/>
        </w:rPr>
      </w:pPr>
    </w:p>
    <w:p w14:paraId="0D9F59D4" w14:textId="77777777" w:rsidR="00E73BB6" w:rsidRPr="00B3520D" w:rsidRDefault="00E73BB6" w:rsidP="00EF4276">
      <w:pPr>
        <w:spacing w:line="240" w:lineRule="auto"/>
        <w:jc w:val="both"/>
        <w:rPr>
          <w:lang w:val="en-US"/>
        </w:rPr>
      </w:pPr>
      <w:r w:rsidRPr="00B3520D">
        <w:rPr>
          <w:lang w:val="en-US"/>
        </w:rPr>
        <w:lastRenderedPageBreak/>
        <w:t>Table 3 contains the errors of these simulations, which are slightly different for all schemes and implementation techniques.  For n = 1000, the six advection schemes almost recover the initial shape. Therefore, the errors are small and fluctuate between 1.83x10</w:t>
      </w:r>
      <w:r w:rsidRPr="00B3520D">
        <w:rPr>
          <w:vertAlign w:val="superscript"/>
          <w:lang w:val="en-US"/>
        </w:rPr>
        <w:t>-2</w:t>
      </w:r>
      <w:r w:rsidRPr="00B3520D">
        <w:rPr>
          <w:lang w:val="en-US"/>
        </w:rPr>
        <w:t xml:space="preserve"> and 4.55x10</w:t>
      </w:r>
      <w:r w:rsidRPr="00B3520D">
        <w:rPr>
          <w:vertAlign w:val="superscript"/>
          <w:lang w:val="en-US"/>
        </w:rPr>
        <w:t>-2</w:t>
      </w:r>
      <w:r w:rsidRPr="00B3520D">
        <w:rPr>
          <w:lang w:val="en-US"/>
        </w:rPr>
        <w:t>. While for n = 2000, all schemes suffer from numerical diffusion, independently of the implementation technique. Thus, the errors are more significant and range from 8.87x10</w:t>
      </w:r>
      <w:r w:rsidRPr="00B3520D">
        <w:rPr>
          <w:vertAlign w:val="superscript"/>
          <w:lang w:val="en-US"/>
        </w:rPr>
        <w:t>-2</w:t>
      </w:r>
      <w:r w:rsidRPr="00B3520D">
        <w:rPr>
          <w:lang w:val="en-US"/>
        </w:rPr>
        <w:t xml:space="preserve"> to 11.4x10</w:t>
      </w:r>
      <w:r w:rsidRPr="00B3520D">
        <w:rPr>
          <w:vertAlign w:val="superscript"/>
          <w:lang w:val="en-US"/>
        </w:rPr>
        <w:t>-2</w:t>
      </w:r>
      <w:r w:rsidRPr="00B3520D">
        <w:rPr>
          <w:lang w:val="en-US"/>
        </w:rPr>
        <w:t>. Fig. 7 depicts the results of two of the tested schemes: CUIBS (low error values) and CICSAM (high error values) for a) n = 1000, and b) n = 2000 forward and backward steps.</w:t>
      </w:r>
    </w:p>
    <w:p w14:paraId="3545C1F4" w14:textId="77777777" w:rsidR="00E73BB6" w:rsidRPr="00B3520D" w:rsidRDefault="00E73BB6" w:rsidP="00EF4276">
      <w:pPr>
        <w:spacing w:line="240" w:lineRule="auto"/>
        <w:jc w:val="both"/>
        <w:rPr>
          <w:lang w:val="en-US"/>
        </w:rPr>
      </w:pPr>
      <w:bookmarkStart w:id="20" w:name="_Ref33695504"/>
      <w:r w:rsidRPr="00B3520D">
        <w:rPr>
          <w:b/>
          <w:bCs/>
          <w:lang w:val="en-US"/>
        </w:rPr>
        <w:t>Table 3</w:t>
      </w:r>
      <w:bookmarkEnd w:id="20"/>
      <w:r w:rsidRPr="00B3520D">
        <w:rPr>
          <w:lang w:val="en-US"/>
        </w:rPr>
        <w:tab/>
      </w:r>
      <w:r w:rsidRPr="00B3520D">
        <w:rPr>
          <w:lang w:val="en-US"/>
        </w:rPr>
        <w:tab/>
        <w:t xml:space="preserve">RMS error for n forward and n backward steps of the circle in shear flow test case. </w:t>
      </w:r>
    </w:p>
    <w:tbl>
      <w:tblPr>
        <w:tblW w:w="5000" w:type="pct"/>
        <w:tblLook w:val="04A0" w:firstRow="1" w:lastRow="0" w:firstColumn="1" w:lastColumn="0" w:noHBand="0" w:noVBand="1"/>
      </w:tblPr>
      <w:tblGrid>
        <w:gridCol w:w="1821"/>
        <w:gridCol w:w="749"/>
        <w:gridCol w:w="960"/>
        <w:gridCol w:w="960"/>
        <w:gridCol w:w="962"/>
        <w:gridCol w:w="960"/>
        <w:gridCol w:w="960"/>
        <w:gridCol w:w="960"/>
        <w:gridCol w:w="955"/>
      </w:tblGrid>
      <w:tr w:rsidR="00E73BB6" w:rsidRPr="004A05B8" w14:paraId="3694E1C4" w14:textId="77777777" w:rsidTr="00AA7834">
        <w:trPr>
          <w:trHeight w:val="227"/>
        </w:trPr>
        <w:tc>
          <w:tcPr>
            <w:tcW w:w="980" w:type="pct"/>
            <w:vMerge w:val="restart"/>
            <w:tcBorders>
              <w:top w:val="single" w:sz="4" w:space="0" w:color="auto"/>
              <w:left w:val="nil"/>
              <w:bottom w:val="single" w:sz="4" w:space="0" w:color="auto"/>
              <w:right w:val="nil"/>
              <w:tl2br w:val="single" w:sz="4" w:space="0" w:color="auto"/>
            </w:tcBorders>
            <w:shd w:val="clear" w:color="auto" w:fill="auto"/>
            <w:noWrap/>
            <w:vAlign w:val="bottom"/>
            <w:hideMark/>
          </w:tcPr>
          <w:p w14:paraId="502E805C" w14:textId="77777777" w:rsidR="00E73BB6" w:rsidRPr="00B3520D" w:rsidRDefault="00E73BB6" w:rsidP="00EF4276">
            <w:pPr>
              <w:spacing w:line="240" w:lineRule="auto"/>
              <w:jc w:val="both"/>
              <w:rPr>
                <w:lang w:val="en-US"/>
              </w:rPr>
            </w:pPr>
            <w:r w:rsidRPr="00B3520D">
              <w:rPr>
                <w:lang w:val="en-US"/>
              </w:rPr>
              <w:t xml:space="preserve"> Implementation </w:t>
            </w:r>
          </w:p>
          <w:p w14:paraId="22FF37A5" w14:textId="77777777" w:rsidR="00E73BB6" w:rsidRPr="00B3520D" w:rsidRDefault="00E73BB6" w:rsidP="00EF4276">
            <w:pPr>
              <w:spacing w:line="240" w:lineRule="auto"/>
              <w:jc w:val="both"/>
              <w:rPr>
                <w:lang w:val="en-US"/>
              </w:rPr>
            </w:pPr>
            <w:r w:rsidRPr="00B3520D">
              <w:rPr>
                <w:lang w:val="en-US"/>
              </w:rPr>
              <w:t xml:space="preserve">method </w:t>
            </w:r>
          </w:p>
          <w:p w14:paraId="34066FD6" w14:textId="77777777" w:rsidR="00E73BB6" w:rsidRPr="00B3520D" w:rsidRDefault="00E73BB6" w:rsidP="00EF4276">
            <w:pPr>
              <w:spacing w:line="240" w:lineRule="auto"/>
              <w:jc w:val="both"/>
              <w:rPr>
                <w:lang w:val="en-US"/>
              </w:rPr>
            </w:pPr>
            <w:r w:rsidRPr="00B3520D">
              <w:rPr>
                <w:lang w:val="en-US"/>
              </w:rPr>
              <w:t>HR scheme</w:t>
            </w:r>
          </w:p>
        </w:tc>
        <w:tc>
          <w:tcPr>
            <w:tcW w:w="1955" w:type="pct"/>
            <w:gridSpan w:val="4"/>
            <w:tcBorders>
              <w:top w:val="single" w:sz="4" w:space="0" w:color="auto"/>
              <w:left w:val="single" w:sz="4" w:space="0" w:color="auto"/>
              <w:bottom w:val="single" w:sz="4" w:space="0" w:color="auto"/>
              <w:right w:val="single" w:sz="4" w:space="0" w:color="000000"/>
            </w:tcBorders>
            <w:shd w:val="clear" w:color="auto" w:fill="auto"/>
            <w:vAlign w:val="bottom"/>
            <w:hideMark/>
          </w:tcPr>
          <w:p w14:paraId="75FD35BD" w14:textId="77777777" w:rsidR="00E73BB6" w:rsidRPr="00B3520D" w:rsidRDefault="00E73BB6" w:rsidP="00EF4276">
            <w:pPr>
              <w:spacing w:line="240" w:lineRule="auto"/>
              <w:jc w:val="both"/>
              <w:rPr>
                <w:lang w:val="en-US"/>
              </w:rPr>
            </w:pPr>
            <w:r w:rsidRPr="00B3520D">
              <w:rPr>
                <w:lang w:val="en-US"/>
              </w:rPr>
              <w:t>After 1000 steps forward followed by 1000 steps backwards [x10-2]</w:t>
            </w:r>
          </w:p>
        </w:tc>
        <w:tc>
          <w:tcPr>
            <w:tcW w:w="2066" w:type="pct"/>
            <w:gridSpan w:val="4"/>
            <w:tcBorders>
              <w:top w:val="single" w:sz="4" w:space="0" w:color="auto"/>
              <w:left w:val="nil"/>
              <w:bottom w:val="single" w:sz="4" w:space="0" w:color="auto"/>
              <w:right w:val="nil"/>
            </w:tcBorders>
            <w:shd w:val="clear" w:color="auto" w:fill="auto"/>
            <w:vAlign w:val="bottom"/>
            <w:hideMark/>
          </w:tcPr>
          <w:p w14:paraId="0E037B11" w14:textId="77777777" w:rsidR="00E73BB6" w:rsidRPr="00B3520D" w:rsidRDefault="00E73BB6" w:rsidP="00EF4276">
            <w:pPr>
              <w:spacing w:line="240" w:lineRule="auto"/>
              <w:jc w:val="both"/>
              <w:rPr>
                <w:lang w:val="en-US"/>
              </w:rPr>
            </w:pPr>
            <w:r w:rsidRPr="00B3520D">
              <w:rPr>
                <w:lang w:val="en-US"/>
              </w:rPr>
              <w:t>After 2000 steps forward followed by 2000 steps backwards [x10-2]</w:t>
            </w:r>
          </w:p>
        </w:tc>
      </w:tr>
      <w:tr w:rsidR="00E73BB6" w:rsidRPr="00B3520D" w14:paraId="692E73E2" w14:textId="77777777" w:rsidTr="00AA7834">
        <w:trPr>
          <w:trHeight w:val="227"/>
        </w:trPr>
        <w:tc>
          <w:tcPr>
            <w:tcW w:w="980" w:type="pct"/>
            <w:vMerge/>
            <w:tcBorders>
              <w:left w:val="nil"/>
              <w:bottom w:val="single" w:sz="4" w:space="0" w:color="auto"/>
              <w:right w:val="nil"/>
              <w:tl2br w:val="single" w:sz="4" w:space="0" w:color="auto"/>
            </w:tcBorders>
            <w:shd w:val="clear" w:color="auto" w:fill="auto"/>
            <w:vAlign w:val="bottom"/>
            <w:hideMark/>
          </w:tcPr>
          <w:p w14:paraId="08A5E496" w14:textId="77777777" w:rsidR="00E73BB6" w:rsidRPr="00B3520D" w:rsidRDefault="00E73BB6" w:rsidP="00EF4276">
            <w:pPr>
              <w:spacing w:line="240" w:lineRule="auto"/>
              <w:jc w:val="both"/>
              <w:rPr>
                <w:lang w:val="en-US"/>
              </w:rPr>
            </w:pPr>
          </w:p>
        </w:tc>
        <w:tc>
          <w:tcPr>
            <w:tcW w:w="403" w:type="pct"/>
            <w:tcBorders>
              <w:top w:val="nil"/>
              <w:left w:val="single" w:sz="4" w:space="0" w:color="auto"/>
              <w:bottom w:val="single" w:sz="4" w:space="0" w:color="auto"/>
              <w:right w:val="nil"/>
            </w:tcBorders>
            <w:shd w:val="clear" w:color="auto" w:fill="auto"/>
            <w:noWrap/>
            <w:vAlign w:val="bottom"/>
            <w:hideMark/>
          </w:tcPr>
          <w:p w14:paraId="5F3F13CD" w14:textId="77777777" w:rsidR="00E73BB6" w:rsidRPr="00B3520D" w:rsidRDefault="00E73BB6" w:rsidP="00EF4276">
            <w:pPr>
              <w:spacing w:line="240" w:lineRule="auto"/>
              <w:jc w:val="both"/>
              <w:rPr>
                <w:lang w:val="en-US"/>
              </w:rPr>
            </w:pPr>
            <w:r w:rsidRPr="00B3520D">
              <w:rPr>
                <w:lang w:val="en-US"/>
              </w:rPr>
              <w:t>DC</w:t>
            </w:r>
          </w:p>
        </w:tc>
        <w:tc>
          <w:tcPr>
            <w:tcW w:w="517" w:type="pct"/>
            <w:tcBorders>
              <w:top w:val="nil"/>
              <w:left w:val="nil"/>
              <w:bottom w:val="single" w:sz="4" w:space="0" w:color="auto"/>
              <w:right w:val="nil"/>
            </w:tcBorders>
            <w:shd w:val="clear" w:color="auto" w:fill="auto"/>
            <w:noWrap/>
            <w:vAlign w:val="bottom"/>
            <w:hideMark/>
          </w:tcPr>
          <w:p w14:paraId="11E779FD" w14:textId="77777777" w:rsidR="00E73BB6" w:rsidRPr="00B3520D" w:rsidRDefault="00E73BB6" w:rsidP="00EF4276">
            <w:pPr>
              <w:spacing w:line="240" w:lineRule="auto"/>
              <w:jc w:val="both"/>
              <w:rPr>
                <w:lang w:val="en-US"/>
              </w:rPr>
            </w:pPr>
            <w:r w:rsidRPr="00B3520D">
              <w:rPr>
                <w:lang w:val="en-US"/>
              </w:rPr>
              <w:t>DWF</w:t>
            </w:r>
          </w:p>
        </w:tc>
        <w:tc>
          <w:tcPr>
            <w:tcW w:w="517" w:type="pct"/>
            <w:tcBorders>
              <w:top w:val="nil"/>
              <w:left w:val="nil"/>
              <w:bottom w:val="single" w:sz="4" w:space="0" w:color="auto"/>
              <w:right w:val="nil"/>
            </w:tcBorders>
            <w:shd w:val="clear" w:color="auto" w:fill="auto"/>
            <w:noWrap/>
            <w:vAlign w:val="bottom"/>
            <w:hideMark/>
          </w:tcPr>
          <w:p w14:paraId="783FA291" w14:textId="77777777" w:rsidR="00E73BB6" w:rsidRPr="00B3520D" w:rsidRDefault="00E73BB6" w:rsidP="00EF4276">
            <w:pPr>
              <w:spacing w:line="240" w:lineRule="auto"/>
              <w:jc w:val="both"/>
              <w:rPr>
                <w:lang w:val="en-US"/>
              </w:rPr>
            </w:pPr>
            <w:r w:rsidRPr="00B3520D">
              <w:rPr>
                <w:lang w:val="en-US"/>
              </w:rPr>
              <w:t>RNWF</w:t>
            </w:r>
          </w:p>
        </w:tc>
        <w:tc>
          <w:tcPr>
            <w:tcW w:w="517" w:type="pct"/>
            <w:tcBorders>
              <w:top w:val="nil"/>
              <w:left w:val="nil"/>
              <w:bottom w:val="single" w:sz="4" w:space="0" w:color="auto"/>
              <w:right w:val="single" w:sz="4" w:space="0" w:color="auto"/>
            </w:tcBorders>
            <w:shd w:val="clear" w:color="auto" w:fill="auto"/>
            <w:noWrap/>
            <w:vAlign w:val="bottom"/>
            <w:hideMark/>
          </w:tcPr>
          <w:p w14:paraId="3C4C95B4" w14:textId="77777777" w:rsidR="00E73BB6" w:rsidRPr="00B3520D" w:rsidRDefault="00E73BB6" w:rsidP="00EF4276">
            <w:pPr>
              <w:spacing w:line="240" w:lineRule="auto"/>
              <w:jc w:val="both"/>
              <w:rPr>
                <w:lang w:val="en-US"/>
              </w:rPr>
            </w:pPr>
            <w:r w:rsidRPr="00B3520D">
              <w:rPr>
                <w:lang w:val="en-US"/>
              </w:rPr>
              <w:t>MNWF</w:t>
            </w:r>
          </w:p>
        </w:tc>
        <w:tc>
          <w:tcPr>
            <w:tcW w:w="517" w:type="pct"/>
            <w:tcBorders>
              <w:top w:val="nil"/>
              <w:left w:val="nil"/>
              <w:bottom w:val="single" w:sz="4" w:space="0" w:color="auto"/>
              <w:right w:val="nil"/>
            </w:tcBorders>
            <w:shd w:val="clear" w:color="auto" w:fill="auto"/>
            <w:noWrap/>
            <w:vAlign w:val="bottom"/>
            <w:hideMark/>
          </w:tcPr>
          <w:p w14:paraId="6117EC23" w14:textId="77777777" w:rsidR="00E73BB6" w:rsidRPr="00B3520D" w:rsidRDefault="00E73BB6" w:rsidP="00EF4276">
            <w:pPr>
              <w:spacing w:line="240" w:lineRule="auto"/>
              <w:jc w:val="both"/>
              <w:rPr>
                <w:lang w:val="en-US"/>
              </w:rPr>
            </w:pPr>
            <w:r w:rsidRPr="00B3520D">
              <w:rPr>
                <w:lang w:val="en-US"/>
              </w:rPr>
              <w:t>DC</w:t>
            </w:r>
          </w:p>
        </w:tc>
        <w:tc>
          <w:tcPr>
            <w:tcW w:w="517" w:type="pct"/>
            <w:tcBorders>
              <w:top w:val="nil"/>
              <w:left w:val="nil"/>
              <w:bottom w:val="single" w:sz="4" w:space="0" w:color="auto"/>
              <w:right w:val="nil"/>
            </w:tcBorders>
            <w:shd w:val="clear" w:color="auto" w:fill="auto"/>
            <w:noWrap/>
            <w:vAlign w:val="bottom"/>
            <w:hideMark/>
          </w:tcPr>
          <w:p w14:paraId="6DCADB12" w14:textId="77777777" w:rsidR="00E73BB6" w:rsidRPr="00B3520D" w:rsidRDefault="00E73BB6" w:rsidP="00EF4276">
            <w:pPr>
              <w:spacing w:line="240" w:lineRule="auto"/>
              <w:jc w:val="both"/>
              <w:rPr>
                <w:lang w:val="en-US"/>
              </w:rPr>
            </w:pPr>
            <w:r w:rsidRPr="00B3520D">
              <w:rPr>
                <w:lang w:val="en-US"/>
              </w:rPr>
              <w:t>DWF</w:t>
            </w:r>
          </w:p>
        </w:tc>
        <w:tc>
          <w:tcPr>
            <w:tcW w:w="517" w:type="pct"/>
            <w:tcBorders>
              <w:top w:val="nil"/>
              <w:left w:val="nil"/>
              <w:bottom w:val="single" w:sz="4" w:space="0" w:color="auto"/>
              <w:right w:val="nil"/>
            </w:tcBorders>
            <w:shd w:val="clear" w:color="auto" w:fill="auto"/>
            <w:noWrap/>
            <w:vAlign w:val="bottom"/>
            <w:hideMark/>
          </w:tcPr>
          <w:p w14:paraId="1A433202" w14:textId="77777777" w:rsidR="00E73BB6" w:rsidRPr="00B3520D" w:rsidRDefault="00E73BB6" w:rsidP="00EF4276">
            <w:pPr>
              <w:spacing w:line="240" w:lineRule="auto"/>
              <w:jc w:val="both"/>
              <w:rPr>
                <w:lang w:val="en-US"/>
              </w:rPr>
            </w:pPr>
            <w:r w:rsidRPr="00B3520D">
              <w:rPr>
                <w:lang w:val="en-US"/>
              </w:rPr>
              <w:t>RNWF</w:t>
            </w:r>
          </w:p>
        </w:tc>
        <w:tc>
          <w:tcPr>
            <w:tcW w:w="514" w:type="pct"/>
            <w:tcBorders>
              <w:top w:val="nil"/>
              <w:left w:val="nil"/>
              <w:bottom w:val="single" w:sz="4" w:space="0" w:color="auto"/>
              <w:right w:val="nil"/>
            </w:tcBorders>
            <w:shd w:val="clear" w:color="auto" w:fill="auto"/>
            <w:noWrap/>
            <w:vAlign w:val="bottom"/>
            <w:hideMark/>
          </w:tcPr>
          <w:p w14:paraId="1EE242EE" w14:textId="77777777" w:rsidR="00E73BB6" w:rsidRPr="00B3520D" w:rsidRDefault="00E73BB6" w:rsidP="00EF4276">
            <w:pPr>
              <w:spacing w:line="240" w:lineRule="auto"/>
              <w:jc w:val="both"/>
              <w:rPr>
                <w:lang w:val="en-US"/>
              </w:rPr>
            </w:pPr>
            <w:r w:rsidRPr="00B3520D">
              <w:rPr>
                <w:lang w:val="en-US"/>
              </w:rPr>
              <w:t>MNWF</w:t>
            </w:r>
          </w:p>
        </w:tc>
      </w:tr>
      <w:tr w:rsidR="00E73BB6" w:rsidRPr="00B3520D" w14:paraId="69077BF8" w14:textId="77777777" w:rsidTr="00AA7834">
        <w:trPr>
          <w:trHeight w:val="227"/>
        </w:trPr>
        <w:tc>
          <w:tcPr>
            <w:tcW w:w="980" w:type="pct"/>
            <w:tcBorders>
              <w:top w:val="nil"/>
              <w:left w:val="nil"/>
              <w:bottom w:val="nil"/>
              <w:right w:val="nil"/>
            </w:tcBorders>
            <w:shd w:val="clear" w:color="auto" w:fill="auto"/>
            <w:noWrap/>
            <w:vAlign w:val="bottom"/>
            <w:hideMark/>
          </w:tcPr>
          <w:p w14:paraId="3620939F" w14:textId="77777777" w:rsidR="00E73BB6" w:rsidRPr="00B3520D" w:rsidRDefault="00E73BB6" w:rsidP="00EF4276">
            <w:pPr>
              <w:spacing w:line="240" w:lineRule="auto"/>
              <w:jc w:val="both"/>
              <w:rPr>
                <w:lang w:val="en-US"/>
              </w:rPr>
            </w:pPr>
            <w:r w:rsidRPr="00B3520D">
              <w:rPr>
                <w:lang w:val="en-US"/>
              </w:rPr>
              <w:t>CICSAM</w:t>
            </w:r>
          </w:p>
        </w:tc>
        <w:tc>
          <w:tcPr>
            <w:tcW w:w="403" w:type="pct"/>
            <w:tcBorders>
              <w:top w:val="nil"/>
              <w:left w:val="single" w:sz="4" w:space="0" w:color="auto"/>
              <w:bottom w:val="nil"/>
              <w:right w:val="nil"/>
            </w:tcBorders>
            <w:shd w:val="clear" w:color="auto" w:fill="auto"/>
            <w:noWrap/>
            <w:vAlign w:val="bottom"/>
            <w:hideMark/>
          </w:tcPr>
          <w:p w14:paraId="1ACC1188" w14:textId="77777777" w:rsidR="00E73BB6" w:rsidRPr="00B3520D" w:rsidRDefault="00E73BB6" w:rsidP="00EF4276">
            <w:pPr>
              <w:spacing w:line="240" w:lineRule="auto"/>
              <w:jc w:val="both"/>
              <w:rPr>
                <w:lang w:val="en-US"/>
              </w:rPr>
            </w:pPr>
            <w:r w:rsidRPr="00B3520D">
              <w:rPr>
                <w:lang w:val="en-US"/>
              </w:rPr>
              <w:t>4.51</w:t>
            </w:r>
          </w:p>
        </w:tc>
        <w:tc>
          <w:tcPr>
            <w:tcW w:w="517" w:type="pct"/>
            <w:tcBorders>
              <w:top w:val="nil"/>
              <w:left w:val="nil"/>
              <w:bottom w:val="nil"/>
              <w:right w:val="nil"/>
            </w:tcBorders>
            <w:shd w:val="clear" w:color="auto" w:fill="auto"/>
            <w:noWrap/>
            <w:vAlign w:val="bottom"/>
            <w:hideMark/>
          </w:tcPr>
          <w:p w14:paraId="21C94EEC" w14:textId="77777777" w:rsidR="00E73BB6" w:rsidRPr="00B3520D" w:rsidRDefault="00E73BB6" w:rsidP="00EF4276">
            <w:pPr>
              <w:spacing w:line="240" w:lineRule="auto"/>
              <w:jc w:val="both"/>
              <w:rPr>
                <w:lang w:val="en-US"/>
              </w:rPr>
            </w:pPr>
            <w:r w:rsidRPr="00B3520D">
              <w:rPr>
                <w:lang w:val="en-US"/>
              </w:rPr>
              <w:t>4.53</w:t>
            </w:r>
          </w:p>
        </w:tc>
        <w:tc>
          <w:tcPr>
            <w:tcW w:w="517" w:type="pct"/>
            <w:tcBorders>
              <w:top w:val="nil"/>
              <w:left w:val="nil"/>
              <w:bottom w:val="nil"/>
              <w:right w:val="nil"/>
            </w:tcBorders>
            <w:shd w:val="clear" w:color="auto" w:fill="auto"/>
            <w:noWrap/>
            <w:vAlign w:val="bottom"/>
            <w:hideMark/>
          </w:tcPr>
          <w:p w14:paraId="42E57645" w14:textId="77777777" w:rsidR="00E73BB6" w:rsidRPr="00B3520D" w:rsidRDefault="00E73BB6" w:rsidP="00EF4276">
            <w:pPr>
              <w:spacing w:line="240" w:lineRule="auto"/>
              <w:jc w:val="both"/>
              <w:rPr>
                <w:lang w:val="en-US"/>
              </w:rPr>
            </w:pPr>
            <w:r w:rsidRPr="00B3520D">
              <w:rPr>
                <w:lang w:val="en-US"/>
              </w:rPr>
              <w:t>4.55</w:t>
            </w:r>
          </w:p>
        </w:tc>
        <w:tc>
          <w:tcPr>
            <w:tcW w:w="517" w:type="pct"/>
            <w:tcBorders>
              <w:top w:val="nil"/>
              <w:left w:val="nil"/>
              <w:bottom w:val="nil"/>
              <w:right w:val="single" w:sz="4" w:space="0" w:color="auto"/>
            </w:tcBorders>
            <w:shd w:val="clear" w:color="auto" w:fill="auto"/>
            <w:noWrap/>
            <w:vAlign w:val="bottom"/>
            <w:hideMark/>
          </w:tcPr>
          <w:p w14:paraId="77F71A4B" w14:textId="77777777" w:rsidR="00E73BB6" w:rsidRPr="00B3520D" w:rsidRDefault="00E73BB6" w:rsidP="00EF4276">
            <w:pPr>
              <w:spacing w:line="240" w:lineRule="auto"/>
              <w:jc w:val="both"/>
              <w:rPr>
                <w:lang w:val="en-US"/>
              </w:rPr>
            </w:pPr>
            <w:r w:rsidRPr="00B3520D">
              <w:rPr>
                <w:lang w:val="en-US"/>
              </w:rPr>
              <w:t>4.55</w:t>
            </w:r>
          </w:p>
        </w:tc>
        <w:tc>
          <w:tcPr>
            <w:tcW w:w="517" w:type="pct"/>
            <w:tcBorders>
              <w:top w:val="nil"/>
              <w:left w:val="nil"/>
              <w:bottom w:val="nil"/>
              <w:right w:val="nil"/>
            </w:tcBorders>
            <w:shd w:val="clear" w:color="auto" w:fill="auto"/>
            <w:noWrap/>
            <w:vAlign w:val="bottom"/>
            <w:hideMark/>
          </w:tcPr>
          <w:p w14:paraId="5DB8984B" w14:textId="77777777" w:rsidR="00E73BB6" w:rsidRPr="00B3520D" w:rsidRDefault="00E73BB6" w:rsidP="00EF4276">
            <w:pPr>
              <w:spacing w:line="240" w:lineRule="auto"/>
              <w:jc w:val="both"/>
              <w:rPr>
                <w:lang w:val="en-US"/>
              </w:rPr>
            </w:pPr>
            <w:r w:rsidRPr="00B3520D">
              <w:rPr>
                <w:lang w:val="en-US"/>
              </w:rPr>
              <w:t>9.52</w:t>
            </w:r>
          </w:p>
        </w:tc>
        <w:tc>
          <w:tcPr>
            <w:tcW w:w="517" w:type="pct"/>
            <w:tcBorders>
              <w:top w:val="nil"/>
              <w:left w:val="nil"/>
              <w:bottom w:val="nil"/>
              <w:right w:val="nil"/>
            </w:tcBorders>
            <w:shd w:val="clear" w:color="auto" w:fill="auto"/>
            <w:noWrap/>
            <w:vAlign w:val="bottom"/>
            <w:hideMark/>
          </w:tcPr>
          <w:p w14:paraId="0DB76890" w14:textId="77777777" w:rsidR="00E73BB6" w:rsidRPr="00B3520D" w:rsidRDefault="00E73BB6" w:rsidP="00EF4276">
            <w:pPr>
              <w:spacing w:line="240" w:lineRule="auto"/>
              <w:jc w:val="both"/>
              <w:rPr>
                <w:lang w:val="en-US"/>
              </w:rPr>
            </w:pPr>
            <w:r w:rsidRPr="00B3520D">
              <w:rPr>
                <w:lang w:val="en-US"/>
              </w:rPr>
              <w:t>9.43</w:t>
            </w:r>
          </w:p>
        </w:tc>
        <w:tc>
          <w:tcPr>
            <w:tcW w:w="517" w:type="pct"/>
            <w:tcBorders>
              <w:top w:val="nil"/>
              <w:left w:val="nil"/>
              <w:bottom w:val="nil"/>
              <w:right w:val="nil"/>
            </w:tcBorders>
            <w:shd w:val="clear" w:color="auto" w:fill="auto"/>
            <w:noWrap/>
            <w:vAlign w:val="bottom"/>
            <w:hideMark/>
          </w:tcPr>
          <w:p w14:paraId="503324B1" w14:textId="77777777" w:rsidR="00E73BB6" w:rsidRPr="00B3520D" w:rsidRDefault="00E73BB6" w:rsidP="00EF4276">
            <w:pPr>
              <w:spacing w:line="240" w:lineRule="auto"/>
              <w:jc w:val="both"/>
              <w:rPr>
                <w:lang w:val="en-US"/>
              </w:rPr>
            </w:pPr>
            <w:r w:rsidRPr="00B3520D">
              <w:rPr>
                <w:lang w:val="en-US"/>
              </w:rPr>
              <w:t>10.80</w:t>
            </w:r>
          </w:p>
        </w:tc>
        <w:tc>
          <w:tcPr>
            <w:tcW w:w="514" w:type="pct"/>
            <w:tcBorders>
              <w:top w:val="nil"/>
              <w:left w:val="nil"/>
              <w:bottom w:val="nil"/>
              <w:right w:val="nil"/>
            </w:tcBorders>
            <w:shd w:val="clear" w:color="auto" w:fill="auto"/>
            <w:noWrap/>
            <w:vAlign w:val="bottom"/>
            <w:hideMark/>
          </w:tcPr>
          <w:p w14:paraId="551385F9" w14:textId="77777777" w:rsidR="00E73BB6" w:rsidRPr="00B3520D" w:rsidRDefault="00E73BB6" w:rsidP="00EF4276">
            <w:pPr>
              <w:spacing w:line="240" w:lineRule="auto"/>
              <w:jc w:val="both"/>
              <w:rPr>
                <w:lang w:val="en-US"/>
              </w:rPr>
            </w:pPr>
            <w:r w:rsidRPr="00B3520D">
              <w:rPr>
                <w:lang w:val="en-US"/>
              </w:rPr>
              <w:t>9.46</w:t>
            </w:r>
          </w:p>
        </w:tc>
      </w:tr>
      <w:tr w:rsidR="00E73BB6" w:rsidRPr="00B3520D" w14:paraId="62F28BF4" w14:textId="77777777" w:rsidTr="00AA7834">
        <w:trPr>
          <w:trHeight w:val="227"/>
        </w:trPr>
        <w:tc>
          <w:tcPr>
            <w:tcW w:w="980" w:type="pct"/>
            <w:tcBorders>
              <w:top w:val="nil"/>
              <w:left w:val="nil"/>
              <w:bottom w:val="nil"/>
              <w:right w:val="nil"/>
            </w:tcBorders>
            <w:shd w:val="clear" w:color="auto" w:fill="auto"/>
            <w:noWrap/>
            <w:vAlign w:val="bottom"/>
            <w:hideMark/>
          </w:tcPr>
          <w:p w14:paraId="5F2BC31E" w14:textId="77777777" w:rsidR="00E73BB6" w:rsidRPr="00B3520D" w:rsidRDefault="00E73BB6" w:rsidP="00EF4276">
            <w:pPr>
              <w:spacing w:line="240" w:lineRule="auto"/>
              <w:jc w:val="both"/>
              <w:rPr>
                <w:lang w:val="en-US"/>
              </w:rPr>
            </w:pPr>
            <w:r w:rsidRPr="00B3520D">
              <w:rPr>
                <w:lang w:val="en-US"/>
              </w:rPr>
              <w:t>MCICSAM-W</w:t>
            </w:r>
          </w:p>
        </w:tc>
        <w:tc>
          <w:tcPr>
            <w:tcW w:w="403" w:type="pct"/>
            <w:tcBorders>
              <w:top w:val="nil"/>
              <w:left w:val="single" w:sz="4" w:space="0" w:color="auto"/>
              <w:bottom w:val="nil"/>
              <w:right w:val="nil"/>
            </w:tcBorders>
            <w:shd w:val="clear" w:color="auto" w:fill="auto"/>
            <w:noWrap/>
            <w:vAlign w:val="bottom"/>
            <w:hideMark/>
          </w:tcPr>
          <w:p w14:paraId="2CE93090" w14:textId="77777777" w:rsidR="00E73BB6" w:rsidRPr="00B3520D" w:rsidRDefault="00E73BB6" w:rsidP="00EF4276">
            <w:pPr>
              <w:spacing w:line="240" w:lineRule="auto"/>
              <w:jc w:val="both"/>
              <w:rPr>
                <w:lang w:val="en-US"/>
              </w:rPr>
            </w:pPr>
            <w:r w:rsidRPr="00B3520D">
              <w:rPr>
                <w:lang w:val="en-US"/>
              </w:rPr>
              <w:t>3.34</w:t>
            </w:r>
          </w:p>
        </w:tc>
        <w:tc>
          <w:tcPr>
            <w:tcW w:w="517" w:type="pct"/>
            <w:tcBorders>
              <w:top w:val="nil"/>
              <w:left w:val="nil"/>
              <w:bottom w:val="nil"/>
              <w:right w:val="nil"/>
            </w:tcBorders>
            <w:shd w:val="clear" w:color="auto" w:fill="auto"/>
            <w:noWrap/>
            <w:vAlign w:val="bottom"/>
            <w:hideMark/>
          </w:tcPr>
          <w:p w14:paraId="08F8D5EA" w14:textId="77777777" w:rsidR="00E73BB6" w:rsidRPr="00B3520D" w:rsidRDefault="00E73BB6" w:rsidP="00EF4276">
            <w:pPr>
              <w:spacing w:line="240" w:lineRule="auto"/>
              <w:jc w:val="both"/>
              <w:rPr>
                <w:lang w:val="en-US"/>
              </w:rPr>
            </w:pPr>
            <w:r w:rsidRPr="00B3520D">
              <w:rPr>
                <w:lang w:val="en-US"/>
              </w:rPr>
              <w:t>3.26</w:t>
            </w:r>
          </w:p>
        </w:tc>
        <w:tc>
          <w:tcPr>
            <w:tcW w:w="517" w:type="pct"/>
            <w:tcBorders>
              <w:top w:val="nil"/>
              <w:left w:val="nil"/>
              <w:bottom w:val="nil"/>
              <w:right w:val="nil"/>
            </w:tcBorders>
            <w:shd w:val="clear" w:color="auto" w:fill="auto"/>
            <w:noWrap/>
            <w:vAlign w:val="bottom"/>
            <w:hideMark/>
          </w:tcPr>
          <w:p w14:paraId="4D331E11" w14:textId="77777777" w:rsidR="00E73BB6" w:rsidRPr="00B3520D" w:rsidRDefault="00E73BB6" w:rsidP="00EF4276">
            <w:pPr>
              <w:spacing w:line="240" w:lineRule="auto"/>
              <w:jc w:val="both"/>
              <w:rPr>
                <w:lang w:val="en-US"/>
              </w:rPr>
            </w:pPr>
            <w:r w:rsidRPr="00B3520D">
              <w:rPr>
                <w:lang w:val="en-US"/>
              </w:rPr>
              <w:t>3.31</w:t>
            </w:r>
          </w:p>
        </w:tc>
        <w:tc>
          <w:tcPr>
            <w:tcW w:w="517" w:type="pct"/>
            <w:tcBorders>
              <w:top w:val="nil"/>
              <w:left w:val="nil"/>
              <w:bottom w:val="nil"/>
              <w:right w:val="single" w:sz="4" w:space="0" w:color="auto"/>
            </w:tcBorders>
            <w:shd w:val="clear" w:color="auto" w:fill="auto"/>
            <w:noWrap/>
            <w:vAlign w:val="bottom"/>
            <w:hideMark/>
          </w:tcPr>
          <w:p w14:paraId="3D154486" w14:textId="77777777" w:rsidR="00E73BB6" w:rsidRPr="00B3520D" w:rsidRDefault="00E73BB6" w:rsidP="00EF4276">
            <w:pPr>
              <w:spacing w:line="240" w:lineRule="auto"/>
              <w:jc w:val="both"/>
              <w:rPr>
                <w:lang w:val="en-US"/>
              </w:rPr>
            </w:pPr>
            <w:r w:rsidRPr="00B3520D">
              <w:rPr>
                <w:lang w:val="en-US"/>
              </w:rPr>
              <w:t>3.34</w:t>
            </w:r>
          </w:p>
        </w:tc>
        <w:tc>
          <w:tcPr>
            <w:tcW w:w="517" w:type="pct"/>
            <w:tcBorders>
              <w:top w:val="nil"/>
              <w:left w:val="nil"/>
              <w:bottom w:val="nil"/>
              <w:right w:val="nil"/>
            </w:tcBorders>
            <w:shd w:val="clear" w:color="auto" w:fill="auto"/>
            <w:noWrap/>
            <w:vAlign w:val="bottom"/>
            <w:hideMark/>
          </w:tcPr>
          <w:p w14:paraId="73F2940E" w14:textId="77777777" w:rsidR="00E73BB6" w:rsidRPr="00B3520D" w:rsidRDefault="00E73BB6" w:rsidP="00EF4276">
            <w:pPr>
              <w:spacing w:line="240" w:lineRule="auto"/>
              <w:jc w:val="both"/>
              <w:rPr>
                <w:lang w:val="en-US"/>
              </w:rPr>
            </w:pPr>
            <w:r w:rsidRPr="00B3520D">
              <w:rPr>
                <w:lang w:val="en-US"/>
              </w:rPr>
              <w:t>9.47</w:t>
            </w:r>
          </w:p>
        </w:tc>
        <w:tc>
          <w:tcPr>
            <w:tcW w:w="517" w:type="pct"/>
            <w:tcBorders>
              <w:top w:val="nil"/>
              <w:left w:val="nil"/>
              <w:bottom w:val="nil"/>
              <w:right w:val="nil"/>
            </w:tcBorders>
            <w:shd w:val="clear" w:color="auto" w:fill="auto"/>
            <w:noWrap/>
            <w:vAlign w:val="bottom"/>
            <w:hideMark/>
          </w:tcPr>
          <w:p w14:paraId="3C26D2F3" w14:textId="77777777" w:rsidR="00E73BB6" w:rsidRPr="00B3520D" w:rsidRDefault="00E73BB6" w:rsidP="00EF4276">
            <w:pPr>
              <w:spacing w:line="240" w:lineRule="auto"/>
              <w:jc w:val="both"/>
              <w:rPr>
                <w:lang w:val="en-US"/>
              </w:rPr>
            </w:pPr>
            <w:r w:rsidRPr="00B3520D">
              <w:rPr>
                <w:lang w:val="en-US"/>
              </w:rPr>
              <w:t>9.00</w:t>
            </w:r>
          </w:p>
        </w:tc>
        <w:tc>
          <w:tcPr>
            <w:tcW w:w="517" w:type="pct"/>
            <w:tcBorders>
              <w:top w:val="nil"/>
              <w:left w:val="nil"/>
              <w:bottom w:val="nil"/>
              <w:right w:val="nil"/>
            </w:tcBorders>
            <w:shd w:val="clear" w:color="auto" w:fill="auto"/>
            <w:noWrap/>
            <w:vAlign w:val="bottom"/>
            <w:hideMark/>
          </w:tcPr>
          <w:p w14:paraId="3877837A" w14:textId="77777777" w:rsidR="00E73BB6" w:rsidRPr="00B3520D" w:rsidRDefault="00E73BB6" w:rsidP="00EF4276">
            <w:pPr>
              <w:spacing w:line="240" w:lineRule="auto"/>
              <w:jc w:val="both"/>
              <w:rPr>
                <w:lang w:val="en-US"/>
              </w:rPr>
            </w:pPr>
            <w:r w:rsidRPr="00B3520D">
              <w:rPr>
                <w:lang w:val="en-US"/>
              </w:rPr>
              <w:t>10.20</w:t>
            </w:r>
          </w:p>
        </w:tc>
        <w:tc>
          <w:tcPr>
            <w:tcW w:w="514" w:type="pct"/>
            <w:tcBorders>
              <w:top w:val="nil"/>
              <w:left w:val="nil"/>
              <w:bottom w:val="nil"/>
              <w:right w:val="nil"/>
            </w:tcBorders>
            <w:shd w:val="clear" w:color="auto" w:fill="auto"/>
            <w:noWrap/>
            <w:vAlign w:val="bottom"/>
            <w:hideMark/>
          </w:tcPr>
          <w:p w14:paraId="5BFBB8EF" w14:textId="77777777" w:rsidR="00E73BB6" w:rsidRPr="00B3520D" w:rsidRDefault="00E73BB6" w:rsidP="00EF4276">
            <w:pPr>
              <w:spacing w:line="240" w:lineRule="auto"/>
              <w:jc w:val="both"/>
              <w:rPr>
                <w:lang w:val="en-US"/>
              </w:rPr>
            </w:pPr>
            <w:r w:rsidRPr="00B3520D">
              <w:rPr>
                <w:lang w:val="en-US"/>
              </w:rPr>
              <w:t>9.17</w:t>
            </w:r>
          </w:p>
        </w:tc>
      </w:tr>
      <w:tr w:rsidR="00E73BB6" w:rsidRPr="00B3520D" w14:paraId="0457A03C" w14:textId="77777777" w:rsidTr="00AA7834">
        <w:trPr>
          <w:trHeight w:val="227"/>
        </w:trPr>
        <w:tc>
          <w:tcPr>
            <w:tcW w:w="980" w:type="pct"/>
            <w:tcBorders>
              <w:top w:val="nil"/>
              <w:left w:val="nil"/>
              <w:bottom w:val="nil"/>
              <w:right w:val="nil"/>
            </w:tcBorders>
            <w:shd w:val="clear" w:color="auto" w:fill="auto"/>
            <w:noWrap/>
            <w:vAlign w:val="bottom"/>
            <w:hideMark/>
          </w:tcPr>
          <w:p w14:paraId="0DEFF566" w14:textId="77777777" w:rsidR="00E73BB6" w:rsidRPr="00B3520D" w:rsidRDefault="00E73BB6" w:rsidP="00EF4276">
            <w:pPr>
              <w:spacing w:line="240" w:lineRule="auto"/>
              <w:jc w:val="both"/>
              <w:rPr>
                <w:lang w:val="en-US"/>
              </w:rPr>
            </w:pPr>
            <w:r w:rsidRPr="00B3520D">
              <w:rPr>
                <w:lang w:val="en-US"/>
              </w:rPr>
              <w:t>MCICSAM-Z</w:t>
            </w:r>
          </w:p>
        </w:tc>
        <w:tc>
          <w:tcPr>
            <w:tcW w:w="403" w:type="pct"/>
            <w:tcBorders>
              <w:top w:val="nil"/>
              <w:left w:val="single" w:sz="4" w:space="0" w:color="auto"/>
              <w:bottom w:val="nil"/>
              <w:right w:val="nil"/>
            </w:tcBorders>
            <w:shd w:val="clear" w:color="auto" w:fill="auto"/>
            <w:noWrap/>
            <w:vAlign w:val="bottom"/>
            <w:hideMark/>
          </w:tcPr>
          <w:p w14:paraId="49A5F0CB" w14:textId="77777777" w:rsidR="00E73BB6" w:rsidRPr="00B3520D" w:rsidRDefault="00E73BB6" w:rsidP="00EF4276">
            <w:pPr>
              <w:spacing w:line="240" w:lineRule="auto"/>
              <w:jc w:val="both"/>
              <w:rPr>
                <w:lang w:val="en-US"/>
              </w:rPr>
            </w:pPr>
            <w:r w:rsidRPr="00B3520D">
              <w:rPr>
                <w:lang w:val="en-US"/>
              </w:rPr>
              <w:t>1.91</w:t>
            </w:r>
          </w:p>
        </w:tc>
        <w:tc>
          <w:tcPr>
            <w:tcW w:w="517" w:type="pct"/>
            <w:tcBorders>
              <w:top w:val="nil"/>
              <w:left w:val="nil"/>
              <w:bottom w:val="nil"/>
              <w:right w:val="nil"/>
            </w:tcBorders>
            <w:shd w:val="clear" w:color="auto" w:fill="auto"/>
            <w:noWrap/>
            <w:vAlign w:val="bottom"/>
            <w:hideMark/>
          </w:tcPr>
          <w:p w14:paraId="7E13720F" w14:textId="77777777" w:rsidR="00E73BB6" w:rsidRPr="00B3520D" w:rsidRDefault="00E73BB6" w:rsidP="00EF4276">
            <w:pPr>
              <w:spacing w:line="240" w:lineRule="auto"/>
              <w:jc w:val="both"/>
              <w:rPr>
                <w:lang w:val="en-US"/>
              </w:rPr>
            </w:pPr>
            <w:r w:rsidRPr="00B3520D">
              <w:rPr>
                <w:lang w:val="en-US"/>
              </w:rPr>
              <w:t>1.90</w:t>
            </w:r>
          </w:p>
        </w:tc>
        <w:tc>
          <w:tcPr>
            <w:tcW w:w="517" w:type="pct"/>
            <w:tcBorders>
              <w:top w:val="nil"/>
              <w:left w:val="nil"/>
              <w:bottom w:val="nil"/>
              <w:right w:val="nil"/>
            </w:tcBorders>
            <w:shd w:val="clear" w:color="auto" w:fill="auto"/>
            <w:noWrap/>
            <w:vAlign w:val="bottom"/>
            <w:hideMark/>
          </w:tcPr>
          <w:p w14:paraId="4B0BB33E" w14:textId="77777777" w:rsidR="00E73BB6" w:rsidRPr="00B3520D" w:rsidRDefault="00E73BB6" w:rsidP="00EF4276">
            <w:pPr>
              <w:spacing w:line="240" w:lineRule="auto"/>
              <w:jc w:val="both"/>
              <w:rPr>
                <w:lang w:val="en-US"/>
              </w:rPr>
            </w:pPr>
            <w:r w:rsidRPr="00B3520D">
              <w:rPr>
                <w:lang w:val="en-US"/>
              </w:rPr>
              <w:t>2.28</w:t>
            </w:r>
          </w:p>
        </w:tc>
        <w:tc>
          <w:tcPr>
            <w:tcW w:w="517" w:type="pct"/>
            <w:tcBorders>
              <w:top w:val="nil"/>
              <w:left w:val="nil"/>
              <w:bottom w:val="nil"/>
              <w:right w:val="single" w:sz="4" w:space="0" w:color="auto"/>
            </w:tcBorders>
            <w:shd w:val="clear" w:color="auto" w:fill="auto"/>
            <w:noWrap/>
            <w:vAlign w:val="bottom"/>
            <w:hideMark/>
          </w:tcPr>
          <w:p w14:paraId="1AE82CDD" w14:textId="77777777" w:rsidR="00E73BB6" w:rsidRPr="00B3520D" w:rsidRDefault="00E73BB6" w:rsidP="00EF4276">
            <w:pPr>
              <w:spacing w:line="240" w:lineRule="auto"/>
              <w:jc w:val="both"/>
              <w:rPr>
                <w:lang w:val="en-US"/>
              </w:rPr>
            </w:pPr>
            <w:r w:rsidRPr="00B3520D">
              <w:rPr>
                <w:lang w:val="en-US"/>
              </w:rPr>
              <w:t>3.73</w:t>
            </w:r>
          </w:p>
        </w:tc>
        <w:tc>
          <w:tcPr>
            <w:tcW w:w="517" w:type="pct"/>
            <w:tcBorders>
              <w:top w:val="nil"/>
              <w:left w:val="nil"/>
              <w:bottom w:val="nil"/>
              <w:right w:val="nil"/>
            </w:tcBorders>
            <w:shd w:val="clear" w:color="auto" w:fill="auto"/>
            <w:noWrap/>
            <w:vAlign w:val="bottom"/>
            <w:hideMark/>
          </w:tcPr>
          <w:p w14:paraId="580DDDDF" w14:textId="77777777" w:rsidR="00E73BB6" w:rsidRPr="00B3520D" w:rsidRDefault="00E73BB6" w:rsidP="00EF4276">
            <w:pPr>
              <w:spacing w:line="240" w:lineRule="auto"/>
              <w:jc w:val="both"/>
              <w:rPr>
                <w:lang w:val="en-US"/>
              </w:rPr>
            </w:pPr>
            <w:r w:rsidRPr="00B3520D">
              <w:rPr>
                <w:lang w:val="en-US"/>
              </w:rPr>
              <w:t>8.98</w:t>
            </w:r>
          </w:p>
        </w:tc>
        <w:tc>
          <w:tcPr>
            <w:tcW w:w="517" w:type="pct"/>
            <w:tcBorders>
              <w:top w:val="nil"/>
              <w:left w:val="nil"/>
              <w:bottom w:val="nil"/>
              <w:right w:val="nil"/>
            </w:tcBorders>
            <w:shd w:val="clear" w:color="auto" w:fill="auto"/>
            <w:noWrap/>
            <w:vAlign w:val="bottom"/>
            <w:hideMark/>
          </w:tcPr>
          <w:p w14:paraId="270587B5" w14:textId="77777777" w:rsidR="00E73BB6" w:rsidRPr="00B3520D" w:rsidRDefault="00E73BB6" w:rsidP="00EF4276">
            <w:pPr>
              <w:spacing w:line="240" w:lineRule="auto"/>
              <w:jc w:val="both"/>
              <w:rPr>
                <w:lang w:val="en-US"/>
              </w:rPr>
            </w:pPr>
            <w:r w:rsidRPr="00B3520D">
              <w:rPr>
                <w:lang w:val="en-US"/>
              </w:rPr>
              <w:t>8.92</w:t>
            </w:r>
          </w:p>
        </w:tc>
        <w:tc>
          <w:tcPr>
            <w:tcW w:w="517" w:type="pct"/>
            <w:tcBorders>
              <w:top w:val="nil"/>
              <w:left w:val="nil"/>
              <w:bottom w:val="nil"/>
              <w:right w:val="nil"/>
            </w:tcBorders>
            <w:shd w:val="clear" w:color="auto" w:fill="auto"/>
            <w:noWrap/>
            <w:vAlign w:val="bottom"/>
            <w:hideMark/>
          </w:tcPr>
          <w:p w14:paraId="1A340079" w14:textId="77777777" w:rsidR="00E73BB6" w:rsidRPr="00B3520D" w:rsidRDefault="00E73BB6" w:rsidP="00EF4276">
            <w:pPr>
              <w:spacing w:line="240" w:lineRule="auto"/>
              <w:jc w:val="both"/>
              <w:rPr>
                <w:lang w:val="en-US"/>
              </w:rPr>
            </w:pPr>
            <w:r w:rsidRPr="00B3520D">
              <w:rPr>
                <w:lang w:val="en-US"/>
              </w:rPr>
              <w:t>10.60</w:t>
            </w:r>
          </w:p>
        </w:tc>
        <w:tc>
          <w:tcPr>
            <w:tcW w:w="514" w:type="pct"/>
            <w:tcBorders>
              <w:top w:val="nil"/>
              <w:left w:val="nil"/>
              <w:bottom w:val="nil"/>
              <w:right w:val="nil"/>
            </w:tcBorders>
            <w:shd w:val="clear" w:color="auto" w:fill="auto"/>
            <w:noWrap/>
            <w:vAlign w:val="bottom"/>
            <w:hideMark/>
          </w:tcPr>
          <w:p w14:paraId="5802F401" w14:textId="77777777" w:rsidR="00E73BB6" w:rsidRPr="00B3520D" w:rsidRDefault="00E73BB6" w:rsidP="00EF4276">
            <w:pPr>
              <w:spacing w:line="240" w:lineRule="auto"/>
              <w:jc w:val="both"/>
              <w:rPr>
                <w:lang w:val="en-US"/>
              </w:rPr>
            </w:pPr>
            <w:r w:rsidRPr="00B3520D">
              <w:rPr>
                <w:lang w:val="en-US"/>
              </w:rPr>
              <w:t>9.10</w:t>
            </w:r>
          </w:p>
        </w:tc>
      </w:tr>
      <w:tr w:rsidR="00E73BB6" w:rsidRPr="00B3520D" w14:paraId="737E2443" w14:textId="77777777" w:rsidTr="00AA7834">
        <w:trPr>
          <w:trHeight w:val="227"/>
        </w:trPr>
        <w:tc>
          <w:tcPr>
            <w:tcW w:w="980" w:type="pct"/>
            <w:tcBorders>
              <w:top w:val="nil"/>
              <w:left w:val="nil"/>
              <w:bottom w:val="nil"/>
              <w:right w:val="nil"/>
            </w:tcBorders>
            <w:shd w:val="clear" w:color="auto" w:fill="auto"/>
            <w:noWrap/>
            <w:vAlign w:val="bottom"/>
            <w:hideMark/>
          </w:tcPr>
          <w:p w14:paraId="30AAD76B" w14:textId="77777777" w:rsidR="00E73BB6" w:rsidRPr="00B3520D" w:rsidRDefault="00E73BB6" w:rsidP="00EF4276">
            <w:pPr>
              <w:spacing w:line="240" w:lineRule="auto"/>
              <w:jc w:val="both"/>
              <w:rPr>
                <w:lang w:val="en-US"/>
              </w:rPr>
            </w:pPr>
            <w:r w:rsidRPr="00B3520D">
              <w:rPr>
                <w:lang w:val="en-US"/>
              </w:rPr>
              <w:t>HRIC</w:t>
            </w:r>
          </w:p>
        </w:tc>
        <w:tc>
          <w:tcPr>
            <w:tcW w:w="403" w:type="pct"/>
            <w:tcBorders>
              <w:top w:val="nil"/>
              <w:left w:val="single" w:sz="4" w:space="0" w:color="auto"/>
              <w:bottom w:val="nil"/>
              <w:right w:val="nil"/>
            </w:tcBorders>
            <w:shd w:val="clear" w:color="auto" w:fill="auto"/>
            <w:noWrap/>
            <w:vAlign w:val="bottom"/>
            <w:hideMark/>
          </w:tcPr>
          <w:p w14:paraId="2516F180" w14:textId="77777777" w:rsidR="00E73BB6" w:rsidRPr="00B3520D" w:rsidRDefault="00E73BB6" w:rsidP="00EF4276">
            <w:pPr>
              <w:spacing w:line="240" w:lineRule="auto"/>
              <w:jc w:val="both"/>
              <w:rPr>
                <w:lang w:val="en-US"/>
              </w:rPr>
            </w:pPr>
            <w:r w:rsidRPr="00B3520D">
              <w:rPr>
                <w:lang w:val="en-US"/>
              </w:rPr>
              <w:t>3.71</w:t>
            </w:r>
          </w:p>
        </w:tc>
        <w:tc>
          <w:tcPr>
            <w:tcW w:w="517" w:type="pct"/>
            <w:tcBorders>
              <w:top w:val="nil"/>
              <w:left w:val="nil"/>
              <w:bottom w:val="nil"/>
              <w:right w:val="nil"/>
            </w:tcBorders>
            <w:shd w:val="clear" w:color="auto" w:fill="auto"/>
            <w:noWrap/>
            <w:vAlign w:val="bottom"/>
            <w:hideMark/>
          </w:tcPr>
          <w:p w14:paraId="7C3B75DE" w14:textId="77777777" w:rsidR="00E73BB6" w:rsidRPr="00B3520D" w:rsidRDefault="00E73BB6" w:rsidP="00EF4276">
            <w:pPr>
              <w:spacing w:line="240" w:lineRule="auto"/>
              <w:jc w:val="both"/>
              <w:rPr>
                <w:lang w:val="en-US"/>
              </w:rPr>
            </w:pPr>
            <w:r w:rsidRPr="00B3520D">
              <w:rPr>
                <w:lang w:val="en-US"/>
              </w:rPr>
              <w:t>3.62</w:t>
            </w:r>
          </w:p>
        </w:tc>
        <w:tc>
          <w:tcPr>
            <w:tcW w:w="517" w:type="pct"/>
            <w:tcBorders>
              <w:top w:val="nil"/>
              <w:left w:val="nil"/>
              <w:bottom w:val="nil"/>
              <w:right w:val="nil"/>
            </w:tcBorders>
            <w:shd w:val="clear" w:color="auto" w:fill="auto"/>
            <w:noWrap/>
            <w:vAlign w:val="bottom"/>
            <w:hideMark/>
          </w:tcPr>
          <w:p w14:paraId="1025B299" w14:textId="77777777" w:rsidR="00E73BB6" w:rsidRPr="00B3520D" w:rsidRDefault="00E73BB6" w:rsidP="00EF4276">
            <w:pPr>
              <w:spacing w:line="240" w:lineRule="auto"/>
              <w:jc w:val="both"/>
              <w:rPr>
                <w:lang w:val="en-US"/>
              </w:rPr>
            </w:pPr>
            <w:r w:rsidRPr="00B3520D">
              <w:rPr>
                <w:lang w:val="en-US"/>
              </w:rPr>
              <w:t>3.61</w:t>
            </w:r>
          </w:p>
        </w:tc>
        <w:tc>
          <w:tcPr>
            <w:tcW w:w="517" w:type="pct"/>
            <w:tcBorders>
              <w:top w:val="nil"/>
              <w:left w:val="nil"/>
              <w:bottom w:val="nil"/>
              <w:right w:val="single" w:sz="4" w:space="0" w:color="auto"/>
            </w:tcBorders>
            <w:shd w:val="clear" w:color="auto" w:fill="auto"/>
            <w:noWrap/>
            <w:vAlign w:val="bottom"/>
            <w:hideMark/>
          </w:tcPr>
          <w:p w14:paraId="11414F42" w14:textId="77777777" w:rsidR="00E73BB6" w:rsidRPr="00B3520D" w:rsidRDefault="00E73BB6" w:rsidP="00EF4276">
            <w:pPr>
              <w:spacing w:line="240" w:lineRule="auto"/>
              <w:jc w:val="both"/>
              <w:rPr>
                <w:lang w:val="en-US"/>
              </w:rPr>
            </w:pPr>
            <w:r w:rsidRPr="00B3520D">
              <w:rPr>
                <w:lang w:val="en-US"/>
              </w:rPr>
              <w:t>3.65</w:t>
            </w:r>
          </w:p>
        </w:tc>
        <w:tc>
          <w:tcPr>
            <w:tcW w:w="517" w:type="pct"/>
            <w:tcBorders>
              <w:top w:val="nil"/>
              <w:left w:val="nil"/>
              <w:bottom w:val="nil"/>
              <w:right w:val="nil"/>
            </w:tcBorders>
            <w:shd w:val="clear" w:color="auto" w:fill="auto"/>
            <w:noWrap/>
            <w:vAlign w:val="bottom"/>
            <w:hideMark/>
          </w:tcPr>
          <w:p w14:paraId="118A48E2" w14:textId="77777777" w:rsidR="00E73BB6" w:rsidRPr="00B3520D" w:rsidRDefault="00E73BB6" w:rsidP="00EF4276">
            <w:pPr>
              <w:spacing w:line="240" w:lineRule="auto"/>
              <w:jc w:val="both"/>
              <w:rPr>
                <w:lang w:val="en-US"/>
              </w:rPr>
            </w:pPr>
            <w:r w:rsidRPr="00B3520D">
              <w:rPr>
                <w:lang w:val="en-US"/>
              </w:rPr>
              <w:t>9.29</w:t>
            </w:r>
          </w:p>
        </w:tc>
        <w:tc>
          <w:tcPr>
            <w:tcW w:w="517" w:type="pct"/>
            <w:tcBorders>
              <w:top w:val="nil"/>
              <w:left w:val="nil"/>
              <w:bottom w:val="nil"/>
              <w:right w:val="nil"/>
            </w:tcBorders>
            <w:shd w:val="clear" w:color="auto" w:fill="auto"/>
            <w:noWrap/>
            <w:vAlign w:val="bottom"/>
            <w:hideMark/>
          </w:tcPr>
          <w:p w14:paraId="011AB888" w14:textId="77777777" w:rsidR="00E73BB6" w:rsidRPr="00B3520D" w:rsidRDefault="00E73BB6" w:rsidP="00EF4276">
            <w:pPr>
              <w:spacing w:line="240" w:lineRule="auto"/>
              <w:jc w:val="both"/>
              <w:rPr>
                <w:lang w:val="en-US"/>
              </w:rPr>
            </w:pPr>
            <w:r w:rsidRPr="00B3520D">
              <w:rPr>
                <w:lang w:val="en-US"/>
              </w:rPr>
              <w:t>9.15</w:t>
            </w:r>
          </w:p>
        </w:tc>
        <w:tc>
          <w:tcPr>
            <w:tcW w:w="517" w:type="pct"/>
            <w:tcBorders>
              <w:top w:val="nil"/>
              <w:left w:val="nil"/>
              <w:bottom w:val="nil"/>
              <w:right w:val="nil"/>
            </w:tcBorders>
            <w:shd w:val="clear" w:color="auto" w:fill="auto"/>
            <w:noWrap/>
            <w:vAlign w:val="bottom"/>
            <w:hideMark/>
          </w:tcPr>
          <w:p w14:paraId="7925F63F" w14:textId="77777777" w:rsidR="00E73BB6" w:rsidRPr="00B3520D" w:rsidRDefault="00E73BB6" w:rsidP="00EF4276">
            <w:pPr>
              <w:spacing w:line="240" w:lineRule="auto"/>
              <w:jc w:val="both"/>
              <w:rPr>
                <w:lang w:val="en-US"/>
              </w:rPr>
            </w:pPr>
            <w:r w:rsidRPr="00B3520D">
              <w:rPr>
                <w:lang w:val="en-US"/>
              </w:rPr>
              <w:t>10.10</w:t>
            </w:r>
          </w:p>
        </w:tc>
        <w:tc>
          <w:tcPr>
            <w:tcW w:w="514" w:type="pct"/>
            <w:tcBorders>
              <w:top w:val="nil"/>
              <w:left w:val="nil"/>
              <w:bottom w:val="nil"/>
              <w:right w:val="nil"/>
            </w:tcBorders>
            <w:shd w:val="clear" w:color="auto" w:fill="auto"/>
            <w:noWrap/>
            <w:vAlign w:val="bottom"/>
            <w:hideMark/>
          </w:tcPr>
          <w:p w14:paraId="4064BB9C" w14:textId="77777777" w:rsidR="00E73BB6" w:rsidRPr="00B3520D" w:rsidRDefault="00E73BB6" w:rsidP="00EF4276">
            <w:pPr>
              <w:spacing w:line="240" w:lineRule="auto"/>
              <w:jc w:val="both"/>
              <w:rPr>
                <w:lang w:val="en-US"/>
              </w:rPr>
            </w:pPr>
            <w:r w:rsidRPr="00B3520D">
              <w:rPr>
                <w:lang w:val="en-US"/>
              </w:rPr>
              <w:t>9.12</w:t>
            </w:r>
          </w:p>
        </w:tc>
      </w:tr>
      <w:tr w:rsidR="00E73BB6" w:rsidRPr="00B3520D" w14:paraId="0F8A3403" w14:textId="77777777" w:rsidTr="00AA7834">
        <w:trPr>
          <w:trHeight w:val="227"/>
        </w:trPr>
        <w:tc>
          <w:tcPr>
            <w:tcW w:w="980" w:type="pct"/>
            <w:tcBorders>
              <w:top w:val="nil"/>
              <w:left w:val="nil"/>
              <w:bottom w:val="nil"/>
              <w:right w:val="nil"/>
            </w:tcBorders>
            <w:shd w:val="clear" w:color="auto" w:fill="auto"/>
            <w:noWrap/>
            <w:vAlign w:val="bottom"/>
            <w:hideMark/>
          </w:tcPr>
          <w:p w14:paraId="49422150" w14:textId="77777777" w:rsidR="00E73BB6" w:rsidRPr="00B3520D" w:rsidRDefault="00E73BB6" w:rsidP="00EF4276">
            <w:pPr>
              <w:spacing w:line="240" w:lineRule="auto"/>
              <w:jc w:val="both"/>
              <w:rPr>
                <w:lang w:val="en-US"/>
              </w:rPr>
            </w:pPr>
            <w:r w:rsidRPr="00B3520D">
              <w:rPr>
                <w:lang w:val="en-US"/>
              </w:rPr>
              <w:t>FBICS</w:t>
            </w:r>
          </w:p>
        </w:tc>
        <w:tc>
          <w:tcPr>
            <w:tcW w:w="403" w:type="pct"/>
            <w:tcBorders>
              <w:top w:val="nil"/>
              <w:left w:val="single" w:sz="4" w:space="0" w:color="auto"/>
              <w:bottom w:val="nil"/>
              <w:right w:val="nil"/>
            </w:tcBorders>
            <w:shd w:val="clear" w:color="auto" w:fill="auto"/>
            <w:noWrap/>
            <w:vAlign w:val="bottom"/>
            <w:hideMark/>
          </w:tcPr>
          <w:p w14:paraId="0904E763" w14:textId="77777777" w:rsidR="00E73BB6" w:rsidRPr="00B3520D" w:rsidRDefault="00E73BB6" w:rsidP="00EF4276">
            <w:pPr>
              <w:spacing w:line="240" w:lineRule="auto"/>
              <w:jc w:val="both"/>
              <w:rPr>
                <w:lang w:val="en-US"/>
              </w:rPr>
            </w:pPr>
            <w:r w:rsidRPr="00B3520D">
              <w:rPr>
                <w:lang w:val="en-US"/>
              </w:rPr>
              <w:t>1.83</w:t>
            </w:r>
          </w:p>
        </w:tc>
        <w:tc>
          <w:tcPr>
            <w:tcW w:w="517" w:type="pct"/>
            <w:tcBorders>
              <w:top w:val="nil"/>
              <w:left w:val="nil"/>
              <w:bottom w:val="nil"/>
              <w:right w:val="nil"/>
            </w:tcBorders>
            <w:shd w:val="clear" w:color="auto" w:fill="auto"/>
            <w:noWrap/>
            <w:vAlign w:val="bottom"/>
            <w:hideMark/>
          </w:tcPr>
          <w:p w14:paraId="1C2D74F8" w14:textId="77777777" w:rsidR="00E73BB6" w:rsidRPr="00B3520D" w:rsidRDefault="00E73BB6" w:rsidP="00EF4276">
            <w:pPr>
              <w:spacing w:line="240" w:lineRule="auto"/>
              <w:jc w:val="both"/>
              <w:rPr>
                <w:lang w:val="en-US"/>
              </w:rPr>
            </w:pPr>
            <w:r w:rsidRPr="00B3520D">
              <w:rPr>
                <w:lang w:val="en-US"/>
              </w:rPr>
              <w:t>1.90</w:t>
            </w:r>
          </w:p>
        </w:tc>
        <w:tc>
          <w:tcPr>
            <w:tcW w:w="517" w:type="pct"/>
            <w:tcBorders>
              <w:top w:val="nil"/>
              <w:left w:val="nil"/>
              <w:bottom w:val="nil"/>
              <w:right w:val="nil"/>
            </w:tcBorders>
            <w:shd w:val="clear" w:color="auto" w:fill="auto"/>
            <w:noWrap/>
            <w:vAlign w:val="bottom"/>
            <w:hideMark/>
          </w:tcPr>
          <w:p w14:paraId="16ED03D2" w14:textId="77777777" w:rsidR="00E73BB6" w:rsidRPr="00B3520D" w:rsidRDefault="00E73BB6" w:rsidP="00EF4276">
            <w:pPr>
              <w:spacing w:line="240" w:lineRule="auto"/>
              <w:jc w:val="both"/>
              <w:rPr>
                <w:lang w:val="en-US"/>
              </w:rPr>
            </w:pPr>
            <w:r w:rsidRPr="00B3520D">
              <w:rPr>
                <w:lang w:val="en-US"/>
              </w:rPr>
              <w:t>2.09</w:t>
            </w:r>
          </w:p>
        </w:tc>
        <w:tc>
          <w:tcPr>
            <w:tcW w:w="517" w:type="pct"/>
            <w:tcBorders>
              <w:top w:val="nil"/>
              <w:left w:val="nil"/>
              <w:bottom w:val="nil"/>
              <w:right w:val="single" w:sz="4" w:space="0" w:color="auto"/>
            </w:tcBorders>
            <w:shd w:val="clear" w:color="auto" w:fill="auto"/>
            <w:noWrap/>
            <w:vAlign w:val="bottom"/>
            <w:hideMark/>
          </w:tcPr>
          <w:p w14:paraId="1DB84BD5" w14:textId="77777777" w:rsidR="00E73BB6" w:rsidRPr="00B3520D" w:rsidRDefault="00E73BB6" w:rsidP="00EF4276">
            <w:pPr>
              <w:spacing w:line="240" w:lineRule="auto"/>
              <w:jc w:val="both"/>
              <w:rPr>
                <w:lang w:val="en-US"/>
              </w:rPr>
            </w:pPr>
            <w:r w:rsidRPr="00B3520D">
              <w:rPr>
                <w:lang w:val="en-US"/>
              </w:rPr>
              <w:t>2.15</w:t>
            </w:r>
          </w:p>
        </w:tc>
        <w:tc>
          <w:tcPr>
            <w:tcW w:w="517" w:type="pct"/>
            <w:tcBorders>
              <w:top w:val="nil"/>
              <w:left w:val="nil"/>
              <w:bottom w:val="nil"/>
              <w:right w:val="nil"/>
            </w:tcBorders>
            <w:shd w:val="clear" w:color="auto" w:fill="auto"/>
            <w:noWrap/>
            <w:vAlign w:val="bottom"/>
            <w:hideMark/>
          </w:tcPr>
          <w:p w14:paraId="4241FB3A" w14:textId="77777777" w:rsidR="00E73BB6" w:rsidRPr="00B3520D" w:rsidRDefault="00E73BB6" w:rsidP="00EF4276">
            <w:pPr>
              <w:spacing w:line="240" w:lineRule="auto"/>
              <w:jc w:val="both"/>
              <w:rPr>
                <w:lang w:val="en-US"/>
              </w:rPr>
            </w:pPr>
            <w:r w:rsidRPr="00B3520D">
              <w:rPr>
                <w:lang w:val="en-US"/>
              </w:rPr>
              <w:t>8.88</w:t>
            </w:r>
          </w:p>
        </w:tc>
        <w:tc>
          <w:tcPr>
            <w:tcW w:w="517" w:type="pct"/>
            <w:tcBorders>
              <w:top w:val="nil"/>
              <w:left w:val="nil"/>
              <w:bottom w:val="nil"/>
              <w:right w:val="nil"/>
            </w:tcBorders>
            <w:shd w:val="clear" w:color="auto" w:fill="auto"/>
            <w:noWrap/>
            <w:vAlign w:val="bottom"/>
            <w:hideMark/>
          </w:tcPr>
          <w:p w14:paraId="784FB988" w14:textId="77777777" w:rsidR="00E73BB6" w:rsidRPr="00B3520D" w:rsidRDefault="00E73BB6" w:rsidP="00EF4276">
            <w:pPr>
              <w:spacing w:line="240" w:lineRule="auto"/>
              <w:jc w:val="both"/>
              <w:rPr>
                <w:lang w:val="en-US"/>
              </w:rPr>
            </w:pPr>
            <w:r w:rsidRPr="00B3520D">
              <w:rPr>
                <w:lang w:val="en-US"/>
              </w:rPr>
              <w:t>8.87</w:t>
            </w:r>
          </w:p>
        </w:tc>
        <w:tc>
          <w:tcPr>
            <w:tcW w:w="517" w:type="pct"/>
            <w:tcBorders>
              <w:top w:val="nil"/>
              <w:left w:val="nil"/>
              <w:bottom w:val="nil"/>
              <w:right w:val="nil"/>
            </w:tcBorders>
            <w:shd w:val="clear" w:color="auto" w:fill="auto"/>
            <w:noWrap/>
            <w:vAlign w:val="bottom"/>
            <w:hideMark/>
          </w:tcPr>
          <w:p w14:paraId="258D91F7" w14:textId="77777777" w:rsidR="00E73BB6" w:rsidRPr="00B3520D" w:rsidRDefault="00E73BB6" w:rsidP="00EF4276">
            <w:pPr>
              <w:spacing w:line="240" w:lineRule="auto"/>
              <w:jc w:val="both"/>
              <w:rPr>
                <w:lang w:val="en-US"/>
              </w:rPr>
            </w:pPr>
            <w:r w:rsidRPr="00B3520D">
              <w:rPr>
                <w:lang w:val="en-US"/>
              </w:rPr>
              <w:t>8.93</w:t>
            </w:r>
          </w:p>
        </w:tc>
        <w:tc>
          <w:tcPr>
            <w:tcW w:w="514" w:type="pct"/>
            <w:tcBorders>
              <w:top w:val="nil"/>
              <w:left w:val="nil"/>
              <w:bottom w:val="nil"/>
              <w:right w:val="nil"/>
            </w:tcBorders>
            <w:shd w:val="clear" w:color="auto" w:fill="auto"/>
            <w:noWrap/>
            <w:vAlign w:val="bottom"/>
            <w:hideMark/>
          </w:tcPr>
          <w:p w14:paraId="43257870" w14:textId="77777777" w:rsidR="00E73BB6" w:rsidRPr="00B3520D" w:rsidRDefault="00E73BB6" w:rsidP="00EF4276">
            <w:pPr>
              <w:spacing w:line="240" w:lineRule="auto"/>
              <w:jc w:val="both"/>
              <w:rPr>
                <w:lang w:val="en-US"/>
              </w:rPr>
            </w:pPr>
            <w:r w:rsidRPr="00B3520D">
              <w:rPr>
                <w:lang w:val="en-US"/>
              </w:rPr>
              <w:t>10.20</w:t>
            </w:r>
          </w:p>
        </w:tc>
      </w:tr>
      <w:tr w:rsidR="00E73BB6" w:rsidRPr="00B3520D" w14:paraId="609831AC" w14:textId="77777777" w:rsidTr="00AA7834">
        <w:trPr>
          <w:trHeight w:val="227"/>
        </w:trPr>
        <w:tc>
          <w:tcPr>
            <w:tcW w:w="980" w:type="pct"/>
            <w:tcBorders>
              <w:top w:val="nil"/>
              <w:left w:val="nil"/>
              <w:bottom w:val="single" w:sz="4" w:space="0" w:color="auto"/>
              <w:right w:val="nil"/>
            </w:tcBorders>
            <w:shd w:val="clear" w:color="auto" w:fill="auto"/>
            <w:noWrap/>
            <w:vAlign w:val="bottom"/>
            <w:hideMark/>
          </w:tcPr>
          <w:p w14:paraId="43FA09F7" w14:textId="77777777" w:rsidR="00E73BB6" w:rsidRPr="00B3520D" w:rsidRDefault="00E73BB6" w:rsidP="00EF4276">
            <w:pPr>
              <w:spacing w:line="240" w:lineRule="auto"/>
              <w:jc w:val="both"/>
              <w:rPr>
                <w:lang w:val="en-US"/>
              </w:rPr>
            </w:pPr>
            <w:r w:rsidRPr="00B3520D">
              <w:rPr>
                <w:lang w:val="en-US"/>
              </w:rPr>
              <w:t>CUIBS</w:t>
            </w:r>
          </w:p>
        </w:tc>
        <w:tc>
          <w:tcPr>
            <w:tcW w:w="403" w:type="pct"/>
            <w:tcBorders>
              <w:top w:val="nil"/>
              <w:left w:val="single" w:sz="4" w:space="0" w:color="auto"/>
              <w:bottom w:val="single" w:sz="4" w:space="0" w:color="auto"/>
              <w:right w:val="nil"/>
            </w:tcBorders>
            <w:shd w:val="clear" w:color="auto" w:fill="auto"/>
            <w:noWrap/>
            <w:vAlign w:val="bottom"/>
            <w:hideMark/>
          </w:tcPr>
          <w:p w14:paraId="6A5D2F61" w14:textId="77777777" w:rsidR="00E73BB6" w:rsidRPr="00B3520D" w:rsidRDefault="00E73BB6" w:rsidP="00EF4276">
            <w:pPr>
              <w:spacing w:line="240" w:lineRule="auto"/>
              <w:jc w:val="both"/>
              <w:rPr>
                <w:lang w:val="en-US"/>
              </w:rPr>
            </w:pPr>
            <w:r w:rsidRPr="00B3520D">
              <w:rPr>
                <w:lang w:val="en-US"/>
              </w:rPr>
              <w:t>1.85</w:t>
            </w:r>
          </w:p>
        </w:tc>
        <w:tc>
          <w:tcPr>
            <w:tcW w:w="517" w:type="pct"/>
            <w:tcBorders>
              <w:top w:val="nil"/>
              <w:left w:val="nil"/>
              <w:bottom w:val="single" w:sz="4" w:space="0" w:color="auto"/>
              <w:right w:val="nil"/>
            </w:tcBorders>
            <w:shd w:val="clear" w:color="auto" w:fill="auto"/>
            <w:noWrap/>
            <w:vAlign w:val="bottom"/>
            <w:hideMark/>
          </w:tcPr>
          <w:p w14:paraId="13EF9699" w14:textId="77777777" w:rsidR="00E73BB6" w:rsidRPr="00B3520D" w:rsidRDefault="00E73BB6" w:rsidP="00EF4276">
            <w:pPr>
              <w:spacing w:line="240" w:lineRule="auto"/>
              <w:jc w:val="both"/>
              <w:rPr>
                <w:lang w:val="en-US"/>
              </w:rPr>
            </w:pPr>
            <w:r w:rsidRPr="00B3520D">
              <w:rPr>
                <w:lang w:val="en-US"/>
              </w:rPr>
              <w:t>1.93</w:t>
            </w:r>
          </w:p>
        </w:tc>
        <w:tc>
          <w:tcPr>
            <w:tcW w:w="517" w:type="pct"/>
            <w:tcBorders>
              <w:top w:val="nil"/>
              <w:left w:val="nil"/>
              <w:bottom w:val="single" w:sz="4" w:space="0" w:color="auto"/>
              <w:right w:val="nil"/>
            </w:tcBorders>
            <w:shd w:val="clear" w:color="auto" w:fill="auto"/>
            <w:noWrap/>
            <w:vAlign w:val="bottom"/>
            <w:hideMark/>
          </w:tcPr>
          <w:p w14:paraId="697136CF" w14:textId="77777777" w:rsidR="00E73BB6" w:rsidRPr="00B3520D" w:rsidRDefault="00E73BB6" w:rsidP="00EF4276">
            <w:pPr>
              <w:spacing w:line="240" w:lineRule="auto"/>
              <w:jc w:val="both"/>
              <w:rPr>
                <w:lang w:val="en-US"/>
              </w:rPr>
            </w:pPr>
            <w:r w:rsidRPr="00B3520D">
              <w:rPr>
                <w:lang w:val="en-US"/>
              </w:rPr>
              <w:t>1.91</w:t>
            </w:r>
          </w:p>
        </w:tc>
        <w:tc>
          <w:tcPr>
            <w:tcW w:w="517" w:type="pct"/>
            <w:tcBorders>
              <w:top w:val="nil"/>
              <w:left w:val="nil"/>
              <w:bottom w:val="single" w:sz="4" w:space="0" w:color="auto"/>
              <w:right w:val="single" w:sz="4" w:space="0" w:color="auto"/>
            </w:tcBorders>
            <w:shd w:val="clear" w:color="auto" w:fill="auto"/>
            <w:noWrap/>
            <w:vAlign w:val="bottom"/>
            <w:hideMark/>
          </w:tcPr>
          <w:p w14:paraId="37508B20" w14:textId="77777777" w:rsidR="00E73BB6" w:rsidRPr="00B3520D" w:rsidRDefault="00E73BB6" w:rsidP="00EF4276">
            <w:pPr>
              <w:spacing w:line="240" w:lineRule="auto"/>
              <w:jc w:val="both"/>
              <w:rPr>
                <w:lang w:val="en-US"/>
              </w:rPr>
            </w:pPr>
            <w:r w:rsidRPr="00B3520D">
              <w:rPr>
                <w:lang w:val="en-US"/>
              </w:rPr>
              <w:t>1.89</w:t>
            </w:r>
          </w:p>
        </w:tc>
        <w:tc>
          <w:tcPr>
            <w:tcW w:w="517" w:type="pct"/>
            <w:tcBorders>
              <w:top w:val="nil"/>
              <w:left w:val="nil"/>
              <w:bottom w:val="single" w:sz="4" w:space="0" w:color="auto"/>
              <w:right w:val="nil"/>
            </w:tcBorders>
            <w:shd w:val="clear" w:color="auto" w:fill="auto"/>
            <w:noWrap/>
            <w:vAlign w:val="bottom"/>
            <w:hideMark/>
          </w:tcPr>
          <w:p w14:paraId="27F621FE" w14:textId="77777777" w:rsidR="00E73BB6" w:rsidRPr="00B3520D" w:rsidRDefault="00E73BB6" w:rsidP="00EF4276">
            <w:pPr>
              <w:spacing w:line="240" w:lineRule="auto"/>
              <w:jc w:val="both"/>
              <w:rPr>
                <w:lang w:val="en-US"/>
              </w:rPr>
            </w:pPr>
            <w:r w:rsidRPr="00B3520D">
              <w:rPr>
                <w:lang w:val="en-US"/>
              </w:rPr>
              <w:t>8.90</w:t>
            </w:r>
          </w:p>
        </w:tc>
        <w:tc>
          <w:tcPr>
            <w:tcW w:w="517" w:type="pct"/>
            <w:tcBorders>
              <w:top w:val="nil"/>
              <w:left w:val="nil"/>
              <w:bottom w:val="single" w:sz="4" w:space="0" w:color="auto"/>
              <w:right w:val="nil"/>
            </w:tcBorders>
            <w:shd w:val="clear" w:color="auto" w:fill="auto"/>
            <w:noWrap/>
            <w:vAlign w:val="bottom"/>
            <w:hideMark/>
          </w:tcPr>
          <w:p w14:paraId="2882DF2C" w14:textId="77777777" w:rsidR="00E73BB6" w:rsidRPr="00B3520D" w:rsidRDefault="00E73BB6" w:rsidP="00EF4276">
            <w:pPr>
              <w:spacing w:line="240" w:lineRule="auto"/>
              <w:jc w:val="both"/>
              <w:rPr>
                <w:lang w:val="en-US"/>
              </w:rPr>
            </w:pPr>
            <w:r w:rsidRPr="00B3520D">
              <w:rPr>
                <w:lang w:val="en-US"/>
              </w:rPr>
              <w:t>8.89</w:t>
            </w:r>
          </w:p>
        </w:tc>
        <w:tc>
          <w:tcPr>
            <w:tcW w:w="517" w:type="pct"/>
            <w:tcBorders>
              <w:top w:val="nil"/>
              <w:left w:val="nil"/>
              <w:bottom w:val="single" w:sz="4" w:space="0" w:color="auto"/>
              <w:right w:val="nil"/>
            </w:tcBorders>
            <w:shd w:val="clear" w:color="auto" w:fill="auto"/>
            <w:noWrap/>
            <w:vAlign w:val="bottom"/>
            <w:hideMark/>
          </w:tcPr>
          <w:p w14:paraId="3FB862EA" w14:textId="77777777" w:rsidR="00E73BB6" w:rsidRPr="00B3520D" w:rsidRDefault="00E73BB6" w:rsidP="00EF4276">
            <w:pPr>
              <w:spacing w:line="240" w:lineRule="auto"/>
              <w:jc w:val="both"/>
              <w:rPr>
                <w:lang w:val="en-US"/>
              </w:rPr>
            </w:pPr>
            <w:r w:rsidRPr="00B3520D">
              <w:rPr>
                <w:lang w:val="en-US"/>
              </w:rPr>
              <w:t>11.40</w:t>
            </w:r>
          </w:p>
        </w:tc>
        <w:tc>
          <w:tcPr>
            <w:tcW w:w="514" w:type="pct"/>
            <w:tcBorders>
              <w:top w:val="nil"/>
              <w:left w:val="nil"/>
              <w:bottom w:val="single" w:sz="4" w:space="0" w:color="auto"/>
              <w:right w:val="nil"/>
            </w:tcBorders>
            <w:shd w:val="clear" w:color="auto" w:fill="auto"/>
            <w:noWrap/>
            <w:vAlign w:val="bottom"/>
            <w:hideMark/>
          </w:tcPr>
          <w:p w14:paraId="1FB7933C" w14:textId="77777777" w:rsidR="00E73BB6" w:rsidRPr="00B3520D" w:rsidRDefault="00E73BB6" w:rsidP="00EF4276">
            <w:pPr>
              <w:spacing w:line="240" w:lineRule="auto"/>
              <w:jc w:val="both"/>
              <w:rPr>
                <w:lang w:val="en-US"/>
              </w:rPr>
            </w:pPr>
            <w:r w:rsidRPr="00B3520D">
              <w:rPr>
                <w:lang w:val="en-US"/>
              </w:rPr>
              <w:t>8.89</w:t>
            </w:r>
          </w:p>
        </w:tc>
      </w:tr>
    </w:tbl>
    <w:p w14:paraId="49B67B43" w14:textId="77777777" w:rsidR="00E73BB6" w:rsidRPr="00B3520D" w:rsidRDefault="00E73BB6" w:rsidP="00EF4276">
      <w:pPr>
        <w:spacing w:line="240" w:lineRule="auto"/>
        <w:jc w:val="both"/>
        <w:rPr>
          <w:lang w:val="en-US"/>
        </w:rPr>
      </w:pPr>
    </w:p>
    <w:p w14:paraId="78A382C4" w14:textId="77777777" w:rsidR="00E73BB6" w:rsidRPr="00B3520D" w:rsidRDefault="00E73BB6" w:rsidP="00EF4276">
      <w:pPr>
        <w:spacing w:line="240" w:lineRule="auto"/>
        <w:jc w:val="both"/>
        <w:rPr>
          <w:lang w:val="en-US"/>
        </w:rPr>
      </w:pPr>
    </w:p>
    <w:tbl>
      <w:tblPr>
        <w:tblStyle w:val="TableGrid"/>
        <w:tblW w:w="452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76"/>
        <w:gridCol w:w="1681"/>
        <w:gridCol w:w="1680"/>
        <w:gridCol w:w="1680"/>
        <w:gridCol w:w="1684"/>
      </w:tblGrid>
      <w:tr w:rsidR="00E73BB6" w:rsidRPr="00B3520D" w14:paraId="36283D48" w14:textId="77777777" w:rsidTr="00AA7834">
        <w:trPr>
          <w:jc w:val="center"/>
        </w:trPr>
        <w:tc>
          <w:tcPr>
            <w:tcW w:w="997" w:type="pct"/>
            <w:vAlign w:val="center"/>
          </w:tcPr>
          <w:p w14:paraId="33DC99B5" w14:textId="77777777" w:rsidR="00E73BB6" w:rsidRPr="00B3520D" w:rsidRDefault="00E73BB6" w:rsidP="00EF4276">
            <w:pPr>
              <w:spacing w:line="240" w:lineRule="auto"/>
              <w:jc w:val="both"/>
              <w:rPr>
                <w:b/>
                <w:bCs/>
                <w:i/>
                <w:iCs/>
                <w:lang w:val="en-US"/>
              </w:rPr>
            </w:pPr>
            <w:r w:rsidRPr="00B3520D">
              <w:rPr>
                <w:b/>
                <w:bCs/>
                <w:i/>
                <w:iCs/>
                <w:lang w:val="en-US"/>
              </w:rPr>
              <w:t>CICSAM</w:t>
            </w:r>
          </w:p>
        </w:tc>
        <w:tc>
          <w:tcPr>
            <w:tcW w:w="1000" w:type="pct"/>
            <w:vAlign w:val="center"/>
          </w:tcPr>
          <w:p w14:paraId="31017C03" w14:textId="77777777" w:rsidR="00E73BB6" w:rsidRPr="00B3520D" w:rsidRDefault="00E73BB6" w:rsidP="00EF4276">
            <w:pPr>
              <w:spacing w:line="240" w:lineRule="auto"/>
              <w:jc w:val="both"/>
              <w:rPr>
                <w:lang w:val="en-US"/>
              </w:rPr>
            </w:pPr>
            <w:r w:rsidRPr="00B3520D">
              <w:rPr>
                <w:lang w:val="en-US"/>
              </w:rPr>
              <w:t>a)</w:t>
            </w:r>
            <w:r w:rsidRPr="00B3520D">
              <w:rPr>
                <w:noProof/>
                <w:lang w:val="en-US"/>
              </w:rPr>
              <w:drawing>
                <wp:inline distT="0" distB="0" distL="0" distR="0" wp14:anchorId="055D4D88" wp14:editId="67740E08">
                  <wp:extent cx="982345" cy="869950"/>
                  <wp:effectExtent l="0" t="0" r="825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8"/>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982345" cy="869950"/>
                          </a:xfrm>
                          <a:prstGeom prst="rect">
                            <a:avLst/>
                          </a:prstGeom>
                          <a:noFill/>
                          <a:ln>
                            <a:noFill/>
                          </a:ln>
                        </pic:spPr>
                      </pic:pic>
                    </a:graphicData>
                  </a:graphic>
                </wp:inline>
              </w:drawing>
            </w:r>
          </w:p>
        </w:tc>
        <w:tc>
          <w:tcPr>
            <w:tcW w:w="1000" w:type="pct"/>
            <w:vAlign w:val="center"/>
          </w:tcPr>
          <w:p w14:paraId="20FF4EF7"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A4B2883" wp14:editId="605E2119">
                  <wp:extent cx="982345" cy="868680"/>
                  <wp:effectExtent l="0" t="0" r="825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0"/>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982345" cy="868680"/>
                          </a:xfrm>
                          <a:prstGeom prst="rect">
                            <a:avLst/>
                          </a:prstGeom>
                          <a:noFill/>
                          <a:ln>
                            <a:noFill/>
                          </a:ln>
                        </pic:spPr>
                      </pic:pic>
                    </a:graphicData>
                  </a:graphic>
                </wp:inline>
              </w:drawing>
            </w:r>
          </w:p>
        </w:tc>
        <w:tc>
          <w:tcPr>
            <w:tcW w:w="1000" w:type="pct"/>
            <w:vAlign w:val="center"/>
          </w:tcPr>
          <w:p w14:paraId="7D852554" w14:textId="77777777" w:rsidR="00E73BB6" w:rsidRPr="00B3520D" w:rsidRDefault="00E73BB6" w:rsidP="00EF4276">
            <w:pPr>
              <w:spacing w:line="240" w:lineRule="auto"/>
              <w:jc w:val="both"/>
              <w:rPr>
                <w:lang w:val="en-US"/>
              </w:rPr>
            </w:pPr>
            <w:r w:rsidRPr="00B3520D">
              <w:rPr>
                <w:lang w:val="en-US"/>
              </w:rPr>
              <w:t>b)</w:t>
            </w:r>
            <w:r w:rsidRPr="00B3520D">
              <w:rPr>
                <w:noProof/>
                <w:lang w:val="en-US"/>
              </w:rPr>
              <w:drawing>
                <wp:inline distT="0" distB="0" distL="0" distR="0" wp14:anchorId="1628B16C" wp14:editId="322B40F2">
                  <wp:extent cx="982345" cy="86550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6"/>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982345" cy="865505"/>
                          </a:xfrm>
                          <a:prstGeom prst="rect">
                            <a:avLst/>
                          </a:prstGeom>
                          <a:noFill/>
                          <a:ln>
                            <a:noFill/>
                          </a:ln>
                        </pic:spPr>
                      </pic:pic>
                    </a:graphicData>
                  </a:graphic>
                </wp:inline>
              </w:drawing>
            </w:r>
          </w:p>
        </w:tc>
        <w:tc>
          <w:tcPr>
            <w:tcW w:w="1002" w:type="pct"/>
            <w:vAlign w:val="center"/>
          </w:tcPr>
          <w:p w14:paraId="77F61248"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0674D0B" wp14:editId="560383A0">
                  <wp:extent cx="984885" cy="871220"/>
                  <wp:effectExtent l="0" t="0" r="571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0"/>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984885" cy="871220"/>
                          </a:xfrm>
                          <a:prstGeom prst="rect">
                            <a:avLst/>
                          </a:prstGeom>
                          <a:noFill/>
                          <a:ln>
                            <a:noFill/>
                          </a:ln>
                        </pic:spPr>
                      </pic:pic>
                    </a:graphicData>
                  </a:graphic>
                </wp:inline>
              </w:drawing>
            </w:r>
          </w:p>
        </w:tc>
      </w:tr>
      <w:tr w:rsidR="00E73BB6" w:rsidRPr="00B3520D" w14:paraId="118918A4" w14:textId="77777777" w:rsidTr="00AA7834">
        <w:trPr>
          <w:jc w:val="center"/>
        </w:trPr>
        <w:tc>
          <w:tcPr>
            <w:tcW w:w="997" w:type="pct"/>
            <w:vAlign w:val="center"/>
          </w:tcPr>
          <w:p w14:paraId="40C3C700" w14:textId="77777777" w:rsidR="00E73BB6" w:rsidRPr="00B3520D" w:rsidRDefault="00E73BB6" w:rsidP="00EF4276">
            <w:pPr>
              <w:spacing w:line="240" w:lineRule="auto"/>
              <w:jc w:val="both"/>
              <w:rPr>
                <w:b/>
                <w:bCs/>
                <w:i/>
                <w:iCs/>
                <w:lang w:val="en-US"/>
              </w:rPr>
            </w:pPr>
            <w:r w:rsidRPr="00B3520D">
              <w:rPr>
                <w:b/>
                <w:bCs/>
                <w:i/>
                <w:iCs/>
                <w:lang w:val="en-US"/>
              </w:rPr>
              <w:t>CUIBS</w:t>
            </w:r>
          </w:p>
        </w:tc>
        <w:tc>
          <w:tcPr>
            <w:tcW w:w="1000" w:type="pct"/>
            <w:vAlign w:val="center"/>
          </w:tcPr>
          <w:p w14:paraId="31B62EA8"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FDD68CA" wp14:editId="4C09FB27">
                  <wp:extent cx="982345" cy="870585"/>
                  <wp:effectExtent l="0" t="0" r="825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4"/>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982345" cy="870585"/>
                          </a:xfrm>
                          <a:prstGeom prst="rect">
                            <a:avLst/>
                          </a:prstGeom>
                          <a:noFill/>
                          <a:ln>
                            <a:noFill/>
                          </a:ln>
                        </pic:spPr>
                      </pic:pic>
                    </a:graphicData>
                  </a:graphic>
                </wp:inline>
              </w:drawing>
            </w:r>
          </w:p>
        </w:tc>
        <w:tc>
          <w:tcPr>
            <w:tcW w:w="1000" w:type="pct"/>
            <w:vAlign w:val="center"/>
          </w:tcPr>
          <w:p w14:paraId="3528ACD6"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5F4E4FB" wp14:editId="0F01348C">
                  <wp:extent cx="982345" cy="872490"/>
                  <wp:effectExtent l="0" t="0" r="825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2"/>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982345" cy="872490"/>
                          </a:xfrm>
                          <a:prstGeom prst="rect">
                            <a:avLst/>
                          </a:prstGeom>
                          <a:noFill/>
                          <a:ln>
                            <a:noFill/>
                          </a:ln>
                        </pic:spPr>
                      </pic:pic>
                    </a:graphicData>
                  </a:graphic>
                </wp:inline>
              </w:drawing>
            </w:r>
          </w:p>
        </w:tc>
        <w:tc>
          <w:tcPr>
            <w:tcW w:w="1000" w:type="pct"/>
            <w:vAlign w:val="center"/>
          </w:tcPr>
          <w:p w14:paraId="747B645B"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C499DA6" wp14:editId="6F31CB62">
                  <wp:extent cx="982345" cy="869315"/>
                  <wp:effectExtent l="0" t="0" r="8255"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8"/>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982345" cy="869315"/>
                          </a:xfrm>
                          <a:prstGeom prst="rect">
                            <a:avLst/>
                          </a:prstGeom>
                          <a:noFill/>
                          <a:ln>
                            <a:noFill/>
                          </a:ln>
                        </pic:spPr>
                      </pic:pic>
                    </a:graphicData>
                  </a:graphic>
                </wp:inline>
              </w:drawing>
            </w:r>
          </w:p>
        </w:tc>
        <w:tc>
          <w:tcPr>
            <w:tcW w:w="1002" w:type="pct"/>
            <w:vAlign w:val="center"/>
          </w:tcPr>
          <w:p w14:paraId="3CC5F65D"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45465E3" wp14:editId="14D595E7">
                  <wp:extent cx="984885" cy="871220"/>
                  <wp:effectExtent l="0" t="0" r="5715"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2"/>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984885" cy="871220"/>
                          </a:xfrm>
                          <a:prstGeom prst="rect">
                            <a:avLst/>
                          </a:prstGeom>
                          <a:noFill/>
                          <a:ln>
                            <a:noFill/>
                          </a:ln>
                        </pic:spPr>
                      </pic:pic>
                    </a:graphicData>
                  </a:graphic>
                </wp:inline>
              </w:drawing>
            </w:r>
          </w:p>
        </w:tc>
      </w:tr>
    </w:tbl>
    <w:p w14:paraId="538310A9" w14:textId="77777777" w:rsidR="00E73BB6" w:rsidRPr="00B3520D" w:rsidRDefault="00E73BB6" w:rsidP="00EF4276">
      <w:pPr>
        <w:spacing w:line="240" w:lineRule="auto"/>
        <w:jc w:val="both"/>
        <w:rPr>
          <w:lang w:val="en-US"/>
        </w:rPr>
      </w:pPr>
      <w:bookmarkStart w:id="21" w:name="_Ref33295558"/>
      <w:r w:rsidRPr="00B3520D">
        <w:rPr>
          <w:b/>
          <w:bCs/>
          <w:lang w:val="en-US"/>
        </w:rPr>
        <w:t>Fig. 7</w:t>
      </w:r>
      <w:bookmarkEnd w:id="21"/>
      <w:r w:rsidRPr="00B3520D">
        <w:rPr>
          <w:lang w:val="en-US"/>
        </w:rPr>
        <w:tab/>
        <w:t>Results of the circle in a shear flow test case for the CICSAM and CUIBS scheme implemented using MWFM. a) After 1000 forward steps, followed by 1000 backward steps. b) After 2000 forward steps, followed by 2000 backward steps.</w:t>
      </w:r>
    </w:p>
    <w:p w14:paraId="66230F5D" w14:textId="77777777" w:rsidR="00E73BB6" w:rsidRPr="00B3520D" w:rsidRDefault="00E73BB6" w:rsidP="00EF4276">
      <w:pPr>
        <w:spacing w:line="240" w:lineRule="auto"/>
        <w:jc w:val="both"/>
        <w:rPr>
          <w:lang w:val="en-US"/>
        </w:rPr>
      </w:pPr>
    </w:p>
    <w:p w14:paraId="6A11592B" w14:textId="77777777" w:rsidR="00E73BB6" w:rsidRPr="00B3520D" w:rsidRDefault="00E73BB6" w:rsidP="00EF4276">
      <w:pPr>
        <w:spacing w:line="240" w:lineRule="auto"/>
        <w:jc w:val="both"/>
        <w:rPr>
          <w:b/>
          <w:lang w:val="en-US"/>
        </w:rPr>
      </w:pPr>
      <w:r w:rsidRPr="00B3520D">
        <w:rPr>
          <w:b/>
          <w:lang w:val="en-US"/>
        </w:rPr>
        <w:t>7.3 Rising bubble</w:t>
      </w:r>
    </w:p>
    <w:p w14:paraId="3696C686" w14:textId="77777777" w:rsidR="00E73BB6" w:rsidRPr="00B3520D" w:rsidRDefault="00E73BB6" w:rsidP="00EF4276">
      <w:pPr>
        <w:spacing w:line="240" w:lineRule="auto"/>
        <w:jc w:val="both"/>
        <w:rPr>
          <w:lang w:val="en-US"/>
        </w:rPr>
      </w:pPr>
      <w:r w:rsidRPr="00B3520D">
        <w:rPr>
          <w:lang w:val="en-US"/>
        </w:rPr>
        <w:t xml:space="preserve">The third test case, the rising bubble, is one of the multiphase flow benchmark cases of </w:t>
      </w:r>
      <w:proofErr w:type="spellStart"/>
      <w:r w:rsidRPr="00B3520D">
        <w:rPr>
          <w:lang w:val="en-US"/>
        </w:rPr>
        <w:t>Hysing</w:t>
      </w:r>
      <w:proofErr w:type="spellEnd"/>
      <w:r w:rsidRPr="00B3520D">
        <w:rPr>
          <w:lang w:val="en-US"/>
        </w:rPr>
        <w:t xml:space="preserve"> et al. (2009) which is an example of bubble dynamics with strong surface tension effects. Fig. 8 illustrates the initial configuration and boundary conditions of the problem.  </w:t>
      </w:r>
    </w:p>
    <w:p w14:paraId="514ADED7"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60E469A0" wp14:editId="35B50D7F">
            <wp:extent cx="1691589" cy="216000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4"/>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1691589" cy="2160000"/>
                    </a:xfrm>
                    <a:prstGeom prst="rect">
                      <a:avLst/>
                    </a:prstGeom>
                    <a:noFill/>
                    <a:ln>
                      <a:noFill/>
                    </a:ln>
                  </pic:spPr>
                </pic:pic>
              </a:graphicData>
            </a:graphic>
          </wp:inline>
        </w:drawing>
      </w:r>
    </w:p>
    <w:p w14:paraId="4053C7FB" w14:textId="77777777" w:rsidR="00E73BB6" w:rsidRPr="00B3520D" w:rsidRDefault="00E73BB6" w:rsidP="00EF4276">
      <w:pPr>
        <w:spacing w:line="240" w:lineRule="auto"/>
        <w:jc w:val="both"/>
        <w:rPr>
          <w:lang w:val="en-US"/>
        </w:rPr>
      </w:pPr>
      <w:r w:rsidRPr="00B3520D">
        <w:rPr>
          <w:b/>
          <w:bCs/>
          <w:lang w:val="en-US"/>
        </w:rPr>
        <w:t>Fig. 8</w:t>
      </w:r>
      <w:r w:rsidRPr="00B3520D">
        <w:rPr>
          <w:lang w:val="en-US"/>
        </w:rPr>
        <w:tab/>
        <w:t>The initial configuration and boundary conditions for the rising bubble problem.</w:t>
      </w:r>
    </w:p>
    <w:p w14:paraId="692BB4E8" w14:textId="77777777" w:rsidR="00E73BB6" w:rsidRPr="00B3520D" w:rsidRDefault="00E73BB6" w:rsidP="00EF4276">
      <w:pPr>
        <w:spacing w:line="240" w:lineRule="auto"/>
        <w:jc w:val="both"/>
        <w:rPr>
          <w:lang w:val="en-US"/>
        </w:rPr>
      </w:pPr>
    </w:p>
    <w:p w14:paraId="4CC8287C" w14:textId="77777777" w:rsidR="00E73BB6" w:rsidRPr="00B3520D" w:rsidRDefault="00E73BB6" w:rsidP="00EF4276">
      <w:pPr>
        <w:spacing w:line="240" w:lineRule="auto"/>
        <w:jc w:val="both"/>
        <w:rPr>
          <w:lang w:val="en-US"/>
        </w:rPr>
      </w:pPr>
      <w:r w:rsidRPr="00B3520D">
        <w:rPr>
          <w:lang w:val="en-US"/>
        </w:rPr>
        <w:t xml:space="preserve">A 0.5 m diameter bubble of fluid 2 is positioned at (0.5, 0.5) m within a tank of 1 x 2 m filled with fluid 2. The top and bottom walls are defined as no-slip boundary conditions and the vertical walls as symmetry boundary conditions. The density and dynamic viscosity of fluid 1 are </w:t>
      </w:r>
      <w:r w:rsidRPr="00B3520D">
        <w:rPr>
          <w:rFonts w:ascii="Cambria" w:hAnsi="Cambria" w:cs="Cambria"/>
          <w:lang w:val="en-US"/>
        </w:rPr>
        <w:t>ρ</w:t>
      </w:r>
      <w:r w:rsidRPr="00B3520D">
        <w:rPr>
          <w:vertAlign w:val="subscript"/>
          <w:lang w:val="en-US"/>
        </w:rPr>
        <w:t>1</w:t>
      </w:r>
      <w:r w:rsidRPr="00B3520D">
        <w:rPr>
          <w:lang w:val="en-US"/>
        </w:rPr>
        <w:t>=1000 kg/m</w:t>
      </w:r>
      <w:r w:rsidRPr="00B3520D">
        <w:rPr>
          <w:vertAlign w:val="superscript"/>
          <w:lang w:val="en-US"/>
        </w:rPr>
        <w:t>3</w:t>
      </w:r>
      <w:r w:rsidRPr="00B3520D">
        <w:rPr>
          <w:lang w:val="en-US"/>
        </w:rPr>
        <w:t xml:space="preserve"> and </w:t>
      </w:r>
      <w:r w:rsidRPr="00B3520D">
        <w:rPr>
          <w:rFonts w:ascii="Cambria" w:hAnsi="Cambria" w:cs="Cambria"/>
          <w:lang w:val="en-US"/>
        </w:rPr>
        <w:t>μ</w:t>
      </w:r>
      <w:r w:rsidRPr="00B3520D">
        <w:rPr>
          <w:vertAlign w:val="subscript"/>
          <w:lang w:val="en-US"/>
        </w:rPr>
        <w:t>1</w:t>
      </w:r>
      <w:r w:rsidRPr="00B3520D">
        <w:rPr>
          <w:lang w:val="en-US"/>
        </w:rPr>
        <w:t>=10 kg</w:t>
      </w:r>
      <w:proofErr w:type="gramStart"/>
      <w:r w:rsidRPr="00B3520D">
        <w:rPr>
          <w:lang w:val="en-US"/>
        </w:rPr>
        <w:t>/(</w:t>
      </w:r>
      <w:proofErr w:type="spellStart"/>
      <w:proofErr w:type="gramEnd"/>
      <w:r w:rsidRPr="00B3520D">
        <w:rPr>
          <w:lang w:val="en-US"/>
        </w:rPr>
        <w:t>m.s</w:t>
      </w:r>
      <w:proofErr w:type="spellEnd"/>
      <w:r w:rsidRPr="00B3520D">
        <w:rPr>
          <w:lang w:val="en-US"/>
        </w:rPr>
        <w:t xml:space="preserve">), and for fluid 2 </w:t>
      </w:r>
      <w:r w:rsidRPr="00B3520D">
        <w:rPr>
          <w:rFonts w:ascii="Cambria" w:hAnsi="Cambria" w:cs="Cambria"/>
          <w:lang w:val="en-US"/>
        </w:rPr>
        <w:t>ρ</w:t>
      </w:r>
      <w:r w:rsidRPr="00B3520D">
        <w:rPr>
          <w:vertAlign w:val="subscript"/>
          <w:lang w:val="en-US"/>
        </w:rPr>
        <w:t>2</w:t>
      </w:r>
      <w:r w:rsidRPr="00B3520D">
        <w:rPr>
          <w:lang w:val="en-US"/>
        </w:rPr>
        <w:t>=100 kg/m</w:t>
      </w:r>
      <w:r w:rsidRPr="00B3520D">
        <w:rPr>
          <w:vertAlign w:val="superscript"/>
          <w:lang w:val="en-US"/>
        </w:rPr>
        <w:t>3</w:t>
      </w:r>
      <w:r w:rsidRPr="00B3520D">
        <w:rPr>
          <w:lang w:val="en-US"/>
        </w:rPr>
        <w:t xml:space="preserve"> and </w:t>
      </w:r>
      <w:r w:rsidRPr="00B3520D">
        <w:rPr>
          <w:rFonts w:ascii="Cambria" w:hAnsi="Cambria" w:cs="Cambria"/>
          <w:lang w:val="en-US"/>
        </w:rPr>
        <w:t>μ</w:t>
      </w:r>
      <w:r w:rsidRPr="00B3520D">
        <w:rPr>
          <w:vertAlign w:val="subscript"/>
          <w:lang w:val="en-US"/>
        </w:rPr>
        <w:t>2</w:t>
      </w:r>
      <w:r w:rsidRPr="00B3520D">
        <w:rPr>
          <w:lang w:val="en-US"/>
        </w:rPr>
        <w:t>=1 kg/(</w:t>
      </w:r>
      <w:proofErr w:type="spellStart"/>
      <w:r w:rsidRPr="00B3520D">
        <w:rPr>
          <w:lang w:val="en-US"/>
        </w:rPr>
        <w:t>m.s</w:t>
      </w:r>
      <w:proofErr w:type="spellEnd"/>
      <w:r w:rsidRPr="00B3520D">
        <w:rPr>
          <w:lang w:val="en-US"/>
        </w:rPr>
        <w:t>).  The dynamic of the bubble is controlled by a gravity force g=-0.98 m/s</w:t>
      </w:r>
      <w:r w:rsidRPr="00B3520D">
        <w:rPr>
          <w:vertAlign w:val="superscript"/>
          <w:lang w:val="en-US"/>
        </w:rPr>
        <w:t>2</w:t>
      </w:r>
      <w:r w:rsidRPr="00B3520D">
        <w:rPr>
          <w:lang w:val="en-US"/>
        </w:rPr>
        <w:t xml:space="preserve"> and a surface tension coefficient </w:t>
      </w:r>
      <w:r w:rsidRPr="00B3520D">
        <w:rPr>
          <w:rFonts w:ascii="Cambria" w:hAnsi="Cambria" w:cs="Cambria"/>
          <w:lang w:val="en-US"/>
        </w:rPr>
        <w:t>σ</w:t>
      </w:r>
      <w:r w:rsidRPr="00B3520D">
        <w:rPr>
          <w:lang w:val="en-US"/>
        </w:rPr>
        <w:t>=24.5 N/m.  The benchmark quantities are the temporal evolution during three seconds of the center of mass of the bubble and its mean rising velocity which are determined as</w:t>
      </w:r>
    </w:p>
    <w:p w14:paraId="35C5EEB8" w14:textId="77777777" w:rsidR="00E73BB6" w:rsidRPr="00B3520D" w:rsidRDefault="00E73BB6" w:rsidP="00EF4276">
      <w:pPr>
        <w:spacing w:line="240" w:lineRule="auto"/>
        <w:jc w:val="both"/>
        <w:rPr>
          <w:lang w:val="en-US"/>
        </w:rPr>
      </w:pPr>
      <w:r w:rsidRPr="00B3520D">
        <w:rPr>
          <w:lang w:val="en-US"/>
        </w:rPr>
        <w:object w:dxaOrig="160" w:dyaOrig="260" w14:anchorId="6F2964E8">
          <v:shape id="_x0000_i1247" type="#_x0000_t75" style="width:8.25pt;height:12.75pt" o:ole="">
            <v:imagedata r:id="rId451" o:title=""/>
          </v:shape>
          <o:OLEObject Type="Embed" ProgID="Equation.DSMT4" ShapeID="_x0000_i1247" DrawAspect="Content" ObjectID="_1656171868" r:id="rId491"/>
        </w:object>
      </w:r>
      <w:r w:rsidRPr="00B3520D">
        <w:rPr>
          <w:lang w:val="en-US"/>
        </w:rPr>
        <w:object w:dxaOrig="2659" w:dyaOrig="980" w14:anchorId="221104A1">
          <v:shape id="_x0000_i1248" type="#_x0000_t75" style="width:132pt;height:48.75pt" o:ole="">
            <v:imagedata r:id="rId492" o:title=""/>
          </v:shape>
          <o:OLEObject Type="Embed" ProgID="Equation.DSMT4" ShapeID="_x0000_i1248" DrawAspect="Content" ObjectID="_1656171869" r:id="rId493"/>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(32)</w:t>
      </w:r>
    </w:p>
    <w:p w14:paraId="0563E23D" w14:textId="77777777" w:rsidR="00E73BB6" w:rsidRPr="00B3520D" w:rsidRDefault="00E73BB6" w:rsidP="00EF4276">
      <w:pPr>
        <w:spacing w:line="240" w:lineRule="auto"/>
        <w:jc w:val="both"/>
        <w:rPr>
          <w:lang w:val="en-US"/>
        </w:rPr>
      </w:pPr>
      <w:r w:rsidRPr="00B3520D">
        <w:rPr>
          <w:lang w:val="en-US"/>
        </w:rPr>
        <w:t xml:space="preserve">where </w:t>
      </w:r>
      <w:r w:rsidRPr="00B3520D">
        <w:rPr>
          <w:i/>
          <w:iCs/>
          <w:lang w:val="en-US"/>
        </w:rPr>
        <w:t>Ω</w:t>
      </w:r>
      <w:r w:rsidRPr="00B3520D">
        <w:rPr>
          <w:i/>
          <w:iCs/>
          <w:vertAlign w:val="subscript"/>
          <w:lang w:val="en-US"/>
        </w:rPr>
        <w:t>2</w:t>
      </w:r>
      <w:r w:rsidRPr="00B3520D">
        <w:rPr>
          <w:lang w:val="en-US"/>
        </w:rPr>
        <w:t xml:space="preserve"> denotes the region that the bubble occupies and </w:t>
      </w:r>
      <w:proofErr w:type="spellStart"/>
      <w:r w:rsidRPr="00B3520D">
        <w:rPr>
          <w:rFonts w:ascii="Cambria" w:hAnsi="Cambria" w:cs="Cambria"/>
          <w:i/>
          <w:iCs/>
          <w:lang w:val="en-US"/>
        </w:rPr>
        <w:t>δ</w:t>
      </w:r>
      <w:r w:rsidRPr="00B3520D">
        <w:rPr>
          <w:i/>
          <w:iCs/>
          <w:lang w:val="en-US"/>
        </w:rPr>
        <w:t>V</w:t>
      </w:r>
      <w:proofErr w:type="spellEnd"/>
      <w:r w:rsidRPr="00B3520D">
        <w:rPr>
          <w:lang w:val="en-US"/>
        </w:rPr>
        <w:t xml:space="preserve"> size of the control volume.</w:t>
      </w:r>
    </w:p>
    <w:p w14:paraId="63EAE605" w14:textId="77777777" w:rsidR="00E73BB6" w:rsidRPr="00B3520D" w:rsidRDefault="00E73BB6" w:rsidP="00EF4276">
      <w:pPr>
        <w:spacing w:line="240" w:lineRule="auto"/>
        <w:jc w:val="both"/>
        <w:rPr>
          <w:lang w:val="en-US"/>
        </w:rPr>
      </w:pPr>
      <w:r w:rsidRPr="00B3520D">
        <w:rPr>
          <w:lang w:val="en-US"/>
        </w:rPr>
        <w:t xml:space="preserve">The above quantities are used to validate the multiphase code </w:t>
      </w:r>
      <w:proofErr w:type="gramStart"/>
      <w:r w:rsidRPr="00B3520D">
        <w:rPr>
          <w:lang w:val="en-US"/>
        </w:rPr>
        <w:t>and also</w:t>
      </w:r>
      <w:proofErr w:type="gramEnd"/>
      <w:r w:rsidRPr="00B3520D">
        <w:rPr>
          <w:lang w:val="en-US"/>
        </w:rPr>
        <w:t xml:space="preserve"> the quality of the overall solution method. The error of the simulation is quantified using the following relative error norm:</w:t>
      </w:r>
    </w:p>
    <w:p w14:paraId="45873FEF" w14:textId="77777777" w:rsidR="00E73BB6" w:rsidRPr="00B3520D" w:rsidRDefault="00E73BB6" w:rsidP="00EF4276">
      <w:pPr>
        <w:spacing w:line="240" w:lineRule="auto"/>
        <w:jc w:val="both"/>
        <w:rPr>
          <w:lang w:val="en-US"/>
        </w:rPr>
      </w:pPr>
      <w:r w:rsidRPr="00B3520D">
        <w:rPr>
          <w:lang w:val="en-US"/>
        </w:rPr>
        <w:object w:dxaOrig="1840" w:dyaOrig="1180" w14:anchorId="01EB6125">
          <v:shape id="_x0000_i1249" type="#_x0000_t75" style="width:92.25pt;height:59.25pt" o:ole="">
            <v:imagedata r:id="rId494" o:title=""/>
          </v:shape>
          <o:OLEObject Type="Embed" ProgID="Equation.DSMT4" ShapeID="_x0000_i1249" DrawAspect="Content" ObjectID="_1656171870" r:id="rId495"/>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(33)</w:t>
      </w:r>
    </w:p>
    <w:p w14:paraId="70AC7FCD" w14:textId="77777777" w:rsidR="00E73BB6" w:rsidRPr="00B3520D" w:rsidRDefault="00E73BB6" w:rsidP="00EF4276">
      <w:pPr>
        <w:spacing w:line="240" w:lineRule="auto"/>
        <w:jc w:val="both"/>
        <w:rPr>
          <w:lang w:val="en-US"/>
        </w:rPr>
      </w:pPr>
      <w:r w:rsidRPr="00B3520D">
        <w:rPr>
          <w:lang w:val="en-US"/>
        </w:rPr>
        <w:t>where q</w:t>
      </w:r>
      <w:r w:rsidRPr="00B3520D">
        <w:rPr>
          <w:vertAlign w:val="subscript"/>
          <w:lang w:val="en-US"/>
        </w:rPr>
        <w:t>t</w:t>
      </w:r>
      <w:r w:rsidRPr="00B3520D">
        <w:rPr>
          <w:lang w:val="en-US"/>
        </w:rPr>
        <w:t xml:space="preserve"> is the temporal evolution of the quantity </w:t>
      </w:r>
      <w:r w:rsidRPr="00B3520D">
        <w:rPr>
          <w:i/>
          <w:iCs/>
          <w:lang w:val="en-US"/>
        </w:rPr>
        <w:t>x</w:t>
      </w:r>
      <w:r w:rsidRPr="00B3520D">
        <w:rPr>
          <w:i/>
          <w:iCs/>
          <w:vertAlign w:val="subscript"/>
          <w:lang w:val="en-US"/>
        </w:rPr>
        <w:t>c</w:t>
      </w:r>
      <w:r w:rsidRPr="00B3520D">
        <w:rPr>
          <w:lang w:val="en-US"/>
        </w:rPr>
        <w:t xml:space="preserve"> or </w:t>
      </w:r>
      <w:proofErr w:type="spellStart"/>
      <w:r w:rsidRPr="00B3520D">
        <w:rPr>
          <w:i/>
          <w:iCs/>
          <w:lang w:val="en-US"/>
        </w:rPr>
        <w:t>y</w:t>
      </w:r>
      <w:r w:rsidRPr="00B3520D">
        <w:rPr>
          <w:i/>
          <w:iCs/>
          <w:vertAlign w:val="subscript"/>
          <w:lang w:val="en-US"/>
        </w:rPr>
        <w:t>c</w:t>
      </w:r>
      <w:proofErr w:type="spellEnd"/>
      <w:r w:rsidRPr="00B3520D">
        <w:rPr>
          <w:lang w:val="en-US"/>
        </w:rPr>
        <w:t xml:space="preserve">, and </w:t>
      </w:r>
      <w:proofErr w:type="spellStart"/>
      <w:r w:rsidRPr="00B3520D">
        <w:rPr>
          <w:i/>
          <w:iCs/>
          <w:lang w:val="en-US"/>
        </w:rPr>
        <w:t>q</w:t>
      </w:r>
      <w:r w:rsidRPr="00B3520D">
        <w:rPr>
          <w:i/>
          <w:iCs/>
          <w:vertAlign w:val="subscript"/>
          <w:lang w:val="en-US"/>
        </w:rPr>
        <w:t>ref</w:t>
      </w:r>
      <w:proofErr w:type="spellEnd"/>
      <w:r w:rsidRPr="00B3520D">
        <w:rPr>
          <w:lang w:val="en-US"/>
        </w:rPr>
        <w:t xml:space="preserve"> is the reference solution presented in </w:t>
      </w:r>
      <w:r w:rsidRPr="00B3520D">
        <w:rPr>
          <w:lang w:val="en-US"/>
        </w:rPr>
        <w:fldChar w:fldCharType="begin" w:fldLock="1"/>
      </w:r>
      <w:r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w:t>
      </w:r>
    </w:p>
    <w:p w14:paraId="24AFBC5B" w14:textId="77777777" w:rsidR="00E73BB6" w:rsidRPr="00B3520D" w:rsidRDefault="00E73BB6" w:rsidP="00EF4276">
      <w:pPr>
        <w:spacing w:line="240" w:lineRule="auto"/>
        <w:jc w:val="both"/>
        <w:rPr>
          <w:lang w:val="en-US"/>
        </w:rPr>
      </w:pPr>
      <w:r w:rsidRPr="00B3520D">
        <w:rPr>
          <w:lang w:val="en-US"/>
        </w:rPr>
        <w:t>The computation is performed for three uniform structured grids which consist of 40x80, 80x160, and 160x320 hexahedral control volumes</w:t>
      </w:r>
      <w:bookmarkStart w:id="22" w:name="_Hlk37261320"/>
      <w:r w:rsidRPr="00B3520D">
        <w:rPr>
          <w:lang w:val="en-US"/>
        </w:rPr>
        <w:t xml:space="preserve">. </w:t>
      </w:r>
      <w:bookmarkEnd w:id="22"/>
      <w:r w:rsidRPr="00B3520D">
        <w:rPr>
          <w:lang w:val="en-US"/>
        </w:rPr>
        <w:t xml:space="preserve">The time steps selected for each mesh are 0.02 s, 0.01 s, and 0.005 s respectably. This selection results in a maximum local Co of 0.45 for the three grids. The convergence criterion is </w:t>
      </w:r>
      <w:r w:rsidRPr="00B3520D">
        <w:rPr>
          <w:rFonts w:ascii="Cambria" w:hAnsi="Cambria" w:cs="Cambria"/>
          <w:i/>
          <w:iCs/>
          <w:lang w:val="en-US"/>
        </w:rPr>
        <w:t>ζ</w:t>
      </w:r>
      <w:r w:rsidRPr="00B3520D">
        <w:rPr>
          <w:lang w:val="en-US"/>
        </w:rPr>
        <w:t xml:space="preserve"> =5x10</w:t>
      </w:r>
      <w:r w:rsidRPr="00B3520D">
        <w:rPr>
          <w:vertAlign w:val="superscript"/>
          <w:lang w:val="en-US"/>
        </w:rPr>
        <w:t>-4</w:t>
      </w:r>
      <w:r w:rsidRPr="00B3520D">
        <w:rPr>
          <w:lang w:val="en-US"/>
        </w:rPr>
        <w:t xml:space="preserve"> for the volume fraction field and </w:t>
      </w:r>
      <w:proofErr w:type="spellStart"/>
      <w:r w:rsidRPr="00B3520D">
        <w:rPr>
          <w:rFonts w:ascii="Cambria" w:hAnsi="Cambria" w:cs="Cambria"/>
          <w:i/>
          <w:iCs/>
          <w:lang w:val="en-US"/>
        </w:rPr>
        <w:t>ζ</w:t>
      </w:r>
      <w:r w:rsidRPr="00B3520D">
        <w:rPr>
          <w:b/>
          <w:bCs/>
          <w:i/>
          <w:iCs/>
          <w:vertAlign w:val="subscript"/>
          <w:lang w:val="en-US"/>
        </w:rPr>
        <w:t>u</w:t>
      </w:r>
      <w:proofErr w:type="spellEnd"/>
      <w:r w:rsidRPr="00B3520D">
        <w:rPr>
          <w:lang w:val="en-US"/>
        </w:rPr>
        <w:t xml:space="preserve"> =10</w:t>
      </w:r>
      <w:r w:rsidRPr="00B3520D">
        <w:rPr>
          <w:vertAlign w:val="superscript"/>
          <w:lang w:val="en-US"/>
        </w:rPr>
        <w:t>-6</w:t>
      </w:r>
      <w:r w:rsidRPr="00B3520D">
        <w:rPr>
          <w:lang w:val="en-US"/>
        </w:rPr>
        <w:t xml:space="preserve"> for the velocity field.  The curvature is calculated with the height-function method (Malik, Fan, &amp; Bussmann, 2007). </w:t>
      </w:r>
    </w:p>
    <w:p w14:paraId="04D9C3A8" w14:textId="77777777" w:rsidR="00E73BB6" w:rsidRPr="00B3520D" w:rsidRDefault="00E73BB6" w:rsidP="00EF4276">
      <w:pPr>
        <w:spacing w:line="240" w:lineRule="auto"/>
        <w:jc w:val="both"/>
        <w:rPr>
          <w:lang w:val="en-US"/>
        </w:rPr>
      </w:pPr>
      <w:r w:rsidRPr="00B3520D">
        <w:rPr>
          <w:lang w:val="en-US"/>
        </w:rPr>
        <w:t xml:space="preserve">Fig. 9 shows the total number of iterations for the </w:t>
      </w:r>
      <w:proofErr w:type="gramStart"/>
      <w:r w:rsidRPr="00B3520D">
        <w:rPr>
          <w:lang w:val="en-US"/>
        </w:rPr>
        <w:t>coarse</w:t>
      </w:r>
      <w:proofErr w:type="gramEnd"/>
      <w:r w:rsidRPr="00B3520D">
        <w:rPr>
          <w:lang w:val="en-US"/>
        </w:rPr>
        <w:t xml:space="preserve">, medium, and fine grid during three seconds of the calculation for the six HR schemes implemented using the DC, DWF, RNWF, and MNWF methods. For the three girds in this test case, the efficiency of the DC, DWF, RNWF and MNWF methods are similar for CICSAM and MCICSAM-Z. Although for the coarse and medium grid, the RNWF seems to have a small advantage. On the other hand, for the three grids and the other HR schemes, the percentage difference between the four methods is similar. The MNWF </w:t>
      </w:r>
      <w:r w:rsidRPr="00B3520D">
        <w:rPr>
          <w:lang w:val="en-US"/>
        </w:rPr>
        <w:lastRenderedPageBreak/>
        <w:t xml:space="preserve">method is 15-27% faster than DC, 6-13% than RNWF, and 20-50% than DWF.  Although the most influential part of this simulation is the calculation of the curvature, the effects of the implementation techniques remained, and again the MNWF shows the best performance and DWF the worst. </w:t>
      </w:r>
    </w:p>
    <w:p w14:paraId="3133BA48" w14:textId="77777777" w:rsidR="00E73BB6" w:rsidRPr="00B3520D" w:rsidRDefault="00E73BB6" w:rsidP="00EF4276">
      <w:pPr>
        <w:spacing w:line="240" w:lineRule="auto"/>
        <w:jc w:val="both"/>
        <w:rPr>
          <w:lang w:val="en-US"/>
        </w:rPr>
      </w:pPr>
    </w:p>
    <w:p w14:paraId="287E231D"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7DD389F7" wp14:editId="3760B7DA">
            <wp:extent cx="6121400" cy="2559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6121400" cy="2559050"/>
                    </a:xfrm>
                    <a:prstGeom prst="rect">
                      <a:avLst/>
                    </a:prstGeom>
                    <a:noFill/>
                    <a:ln>
                      <a:noFill/>
                    </a:ln>
                  </pic:spPr>
                </pic:pic>
              </a:graphicData>
            </a:graphic>
          </wp:inline>
        </w:drawing>
      </w:r>
    </w:p>
    <w:p w14:paraId="0A15E9E7" w14:textId="77777777" w:rsidR="00E73BB6" w:rsidRPr="00B3520D" w:rsidRDefault="00E73BB6" w:rsidP="00EF4276">
      <w:pPr>
        <w:spacing w:line="240" w:lineRule="auto"/>
        <w:jc w:val="both"/>
        <w:rPr>
          <w:lang w:val="en-US"/>
        </w:rPr>
      </w:pPr>
      <w:bookmarkStart w:id="23" w:name="_Ref33343692"/>
      <w:r w:rsidRPr="00B3520D">
        <w:rPr>
          <w:b/>
          <w:bCs/>
          <w:lang w:val="en-US"/>
        </w:rPr>
        <w:t>Fig. 9</w:t>
      </w:r>
      <w:bookmarkEnd w:id="23"/>
      <w:r w:rsidRPr="00B3520D">
        <w:rPr>
          <w:lang w:val="en-US"/>
        </w:rPr>
        <w:tab/>
        <w:t>The total number of iterations for a) coarse grid, b) medium grid, and c) fine grid for the rising bubble test case. The six blended HR schemes implemented through the DC, DWF, RNWF, and MNWF method are presented.</w:t>
      </w:r>
    </w:p>
    <w:p w14:paraId="05BAF8A5" w14:textId="77777777" w:rsidR="00E73BB6" w:rsidRPr="00B3520D" w:rsidRDefault="00E73BB6" w:rsidP="00EF4276">
      <w:pPr>
        <w:spacing w:line="240" w:lineRule="auto"/>
        <w:jc w:val="both"/>
        <w:rPr>
          <w:lang w:val="en-US"/>
        </w:rPr>
      </w:pPr>
    </w:p>
    <w:p w14:paraId="70E18E7B" w14:textId="77777777" w:rsidR="00E73BB6" w:rsidRPr="00B3520D" w:rsidRDefault="00E73BB6" w:rsidP="00EF4276">
      <w:pPr>
        <w:spacing w:line="240" w:lineRule="auto"/>
        <w:jc w:val="both"/>
        <w:rPr>
          <w:lang w:val="en-US"/>
        </w:rPr>
      </w:pPr>
      <w:r w:rsidRPr="00B3520D">
        <w:rPr>
          <w:lang w:val="en-US"/>
        </w:rPr>
        <w:t xml:space="preserve">Besides that, the relative error of the results computed for the fine grid, presented in Table 4, reveals that the calculations performed using the MNWF method are in the same range of precision than with the other methods. Fig. 10 a) shows the final position of the bubble solved with the CUIBS scheme in combination with MNWF for the fine grid, and b), the evolution of the center of mass with time, and c) the rise velocity of the bubble for the six blended HR schemes implemented with the MNWF method. </w:t>
      </w:r>
    </w:p>
    <w:p w14:paraId="1823FBE6" w14:textId="77777777" w:rsidR="00E73BB6" w:rsidRPr="00B3520D" w:rsidRDefault="00E73BB6" w:rsidP="00EF4276">
      <w:pPr>
        <w:spacing w:line="240" w:lineRule="auto"/>
        <w:jc w:val="both"/>
        <w:rPr>
          <w:lang w:val="en-US"/>
        </w:rPr>
      </w:pPr>
      <w:bookmarkStart w:id="24" w:name="_Ref33350108"/>
      <w:r w:rsidRPr="00B3520D">
        <w:rPr>
          <w:b/>
          <w:bCs/>
          <w:lang w:val="en-US"/>
        </w:rPr>
        <w:t>Table 4</w:t>
      </w:r>
      <w:bookmarkEnd w:id="24"/>
      <w:r w:rsidRPr="00B3520D">
        <w:rPr>
          <w:b/>
          <w:bCs/>
          <w:lang w:val="en-US"/>
        </w:rPr>
        <w:tab/>
      </w:r>
      <w:r w:rsidRPr="00B3520D">
        <w:rPr>
          <w:lang w:val="en-US"/>
        </w:rPr>
        <w:tab/>
        <w:t>Relative error norm for the rising bubble test case solved using the different HR schemes and the implementation techniques for the fine grid.</w:t>
      </w:r>
    </w:p>
    <w:tbl>
      <w:tblPr>
        <w:tblW w:w="5000" w:type="pct"/>
        <w:jc w:val="center"/>
        <w:tblLook w:val="04A0" w:firstRow="1" w:lastRow="0" w:firstColumn="1" w:lastColumn="0" w:noHBand="0" w:noVBand="1"/>
      </w:tblPr>
      <w:tblGrid>
        <w:gridCol w:w="1678"/>
        <w:gridCol w:w="748"/>
        <w:gridCol w:w="981"/>
        <w:gridCol w:w="981"/>
        <w:gridCol w:w="981"/>
        <w:gridCol w:w="981"/>
        <w:gridCol w:w="981"/>
        <w:gridCol w:w="981"/>
        <w:gridCol w:w="975"/>
      </w:tblGrid>
      <w:tr w:rsidR="00E73BB6" w:rsidRPr="00B3520D" w14:paraId="4FEB3127" w14:textId="77777777" w:rsidTr="00AA7834">
        <w:trPr>
          <w:trHeight w:val="227"/>
          <w:jc w:val="center"/>
        </w:trPr>
        <w:tc>
          <w:tcPr>
            <w:tcW w:w="904" w:type="pct"/>
            <w:vMerge w:val="restart"/>
            <w:tcBorders>
              <w:top w:val="single" w:sz="4" w:space="0" w:color="auto"/>
              <w:left w:val="nil"/>
              <w:right w:val="single" w:sz="4" w:space="0" w:color="auto"/>
              <w:tl2br w:val="single" w:sz="4" w:space="0" w:color="auto"/>
            </w:tcBorders>
            <w:shd w:val="clear" w:color="auto" w:fill="auto"/>
            <w:noWrap/>
            <w:vAlign w:val="bottom"/>
            <w:hideMark/>
          </w:tcPr>
          <w:p w14:paraId="378359BB" w14:textId="77777777" w:rsidR="00E73BB6" w:rsidRPr="00B3520D" w:rsidRDefault="00E73BB6" w:rsidP="00EF4276">
            <w:pPr>
              <w:spacing w:line="240" w:lineRule="auto"/>
              <w:jc w:val="both"/>
              <w:rPr>
                <w:lang w:val="en-US"/>
              </w:rPr>
            </w:pPr>
            <w:r w:rsidRPr="00B3520D">
              <w:rPr>
                <w:lang w:val="en-US"/>
              </w:rPr>
              <w:t xml:space="preserve"> Implement. </w:t>
            </w:r>
          </w:p>
          <w:p w14:paraId="45163718" w14:textId="77777777" w:rsidR="00E73BB6" w:rsidRPr="00B3520D" w:rsidRDefault="00E73BB6" w:rsidP="00EF4276">
            <w:pPr>
              <w:spacing w:line="240" w:lineRule="auto"/>
              <w:jc w:val="both"/>
              <w:rPr>
                <w:lang w:val="en-US"/>
              </w:rPr>
            </w:pPr>
            <w:r w:rsidRPr="00B3520D">
              <w:rPr>
                <w:lang w:val="en-US"/>
              </w:rPr>
              <w:t>method</w:t>
            </w:r>
          </w:p>
          <w:p w14:paraId="004C7D99" w14:textId="77777777" w:rsidR="00E73BB6" w:rsidRPr="00B3520D" w:rsidRDefault="00E73BB6" w:rsidP="00EF4276">
            <w:pPr>
              <w:spacing w:line="240" w:lineRule="auto"/>
              <w:jc w:val="both"/>
              <w:rPr>
                <w:lang w:val="en-US"/>
              </w:rPr>
            </w:pPr>
            <w:r w:rsidRPr="00B3520D">
              <w:rPr>
                <w:lang w:val="en-US"/>
              </w:rPr>
              <w:t>HR scheme</w:t>
            </w:r>
          </w:p>
        </w:tc>
        <w:tc>
          <w:tcPr>
            <w:tcW w:w="1987" w:type="pct"/>
            <w:gridSpan w:val="4"/>
            <w:tcBorders>
              <w:top w:val="single" w:sz="4" w:space="0" w:color="auto"/>
              <w:left w:val="nil"/>
              <w:bottom w:val="nil"/>
              <w:right w:val="nil"/>
            </w:tcBorders>
            <w:shd w:val="clear" w:color="auto" w:fill="auto"/>
            <w:noWrap/>
            <w:vAlign w:val="bottom"/>
            <w:hideMark/>
          </w:tcPr>
          <w:p w14:paraId="117AFCF3" w14:textId="77777777" w:rsidR="00E73BB6" w:rsidRPr="00B3520D" w:rsidRDefault="00E73BB6" w:rsidP="00EF4276">
            <w:pPr>
              <w:spacing w:line="240" w:lineRule="auto"/>
              <w:jc w:val="both"/>
              <w:rPr>
                <w:lang w:val="en-US"/>
              </w:rPr>
            </w:pPr>
            <w:r w:rsidRPr="00B3520D">
              <w:rPr>
                <w:lang w:val="en-US"/>
              </w:rPr>
              <w:t>Center of the mass [x10-3]</w:t>
            </w:r>
          </w:p>
        </w:tc>
        <w:tc>
          <w:tcPr>
            <w:tcW w:w="2109" w:type="pct"/>
            <w:gridSpan w:val="4"/>
            <w:tcBorders>
              <w:top w:val="single" w:sz="4" w:space="0" w:color="auto"/>
              <w:left w:val="single" w:sz="4" w:space="0" w:color="auto"/>
              <w:bottom w:val="nil"/>
              <w:right w:val="nil"/>
            </w:tcBorders>
            <w:shd w:val="clear" w:color="auto" w:fill="auto"/>
            <w:noWrap/>
            <w:vAlign w:val="bottom"/>
            <w:hideMark/>
          </w:tcPr>
          <w:p w14:paraId="3646A9C1" w14:textId="77777777" w:rsidR="00E73BB6" w:rsidRPr="00B3520D" w:rsidRDefault="00E73BB6" w:rsidP="00EF4276">
            <w:pPr>
              <w:spacing w:line="240" w:lineRule="auto"/>
              <w:jc w:val="both"/>
              <w:rPr>
                <w:lang w:val="en-US"/>
              </w:rPr>
            </w:pPr>
            <w:r w:rsidRPr="00B3520D">
              <w:rPr>
                <w:lang w:val="en-US"/>
              </w:rPr>
              <w:t>Rising velocity [x10-3]</w:t>
            </w:r>
          </w:p>
        </w:tc>
      </w:tr>
      <w:tr w:rsidR="00E73BB6" w:rsidRPr="00B3520D" w14:paraId="126FC394" w14:textId="77777777" w:rsidTr="00AA7834">
        <w:trPr>
          <w:trHeight w:val="227"/>
          <w:jc w:val="center"/>
        </w:trPr>
        <w:tc>
          <w:tcPr>
            <w:tcW w:w="904" w:type="pct"/>
            <w:vMerge/>
            <w:tcBorders>
              <w:left w:val="nil"/>
              <w:bottom w:val="single" w:sz="4" w:space="0" w:color="auto"/>
              <w:right w:val="single" w:sz="4" w:space="0" w:color="auto"/>
              <w:tl2br w:val="single" w:sz="4" w:space="0" w:color="auto"/>
            </w:tcBorders>
            <w:shd w:val="clear" w:color="auto" w:fill="auto"/>
            <w:noWrap/>
            <w:vAlign w:val="bottom"/>
            <w:hideMark/>
          </w:tcPr>
          <w:p w14:paraId="0CC981A2" w14:textId="77777777" w:rsidR="00E73BB6" w:rsidRPr="00B3520D" w:rsidRDefault="00E73BB6" w:rsidP="00EF4276">
            <w:pPr>
              <w:spacing w:line="240" w:lineRule="auto"/>
              <w:jc w:val="both"/>
              <w:rPr>
                <w:lang w:val="en-US"/>
              </w:rPr>
            </w:pPr>
          </w:p>
        </w:tc>
        <w:tc>
          <w:tcPr>
            <w:tcW w:w="403" w:type="pct"/>
            <w:tcBorders>
              <w:top w:val="single" w:sz="4" w:space="0" w:color="auto"/>
              <w:left w:val="nil"/>
              <w:bottom w:val="single" w:sz="4" w:space="0" w:color="auto"/>
              <w:right w:val="nil"/>
            </w:tcBorders>
            <w:shd w:val="clear" w:color="auto" w:fill="auto"/>
            <w:noWrap/>
            <w:vAlign w:val="center"/>
            <w:hideMark/>
          </w:tcPr>
          <w:p w14:paraId="297EDCE0" w14:textId="77777777" w:rsidR="00E73BB6" w:rsidRPr="00B3520D" w:rsidRDefault="00E73BB6" w:rsidP="00EF4276">
            <w:pPr>
              <w:spacing w:line="240" w:lineRule="auto"/>
              <w:jc w:val="both"/>
              <w:rPr>
                <w:lang w:val="en-US"/>
              </w:rPr>
            </w:pPr>
            <w:r w:rsidRPr="00B3520D">
              <w:rPr>
                <w:lang w:val="en-US"/>
              </w:rPr>
              <w:t>DC</w:t>
            </w:r>
          </w:p>
        </w:tc>
        <w:tc>
          <w:tcPr>
            <w:tcW w:w="528" w:type="pct"/>
            <w:tcBorders>
              <w:top w:val="single" w:sz="4" w:space="0" w:color="auto"/>
              <w:left w:val="nil"/>
              <w:bottom w:val="single" w:sz="4" w:space="0" w:color="auto"/>
              <w:right w:val="nil"/>
            </w:tcBorders>
            <w:shd w:val="clear" w:color="auto" w:fill="auto"/>
            <w:noWrap/>
            <w:vAlign w:val="center"/>
            <w:hideMark/>
          </w:tcPr>
          <w:p w14:paraId="02EC399F" w14:textId="77777777" w:rsidR="00E73BB6" w:rsidRPr="00B3520D" w:rsidRDefault="00E73BB6" w:rsidP="00EF4276">
            <w:pPr>
              <w:spacing w:line="240" w:lineRule="auto"/>
              <w:jc w:val="both"/>
              <w:rPr>
                <w:lang w:val="en-US"/>
              </w:rPr>
            </w:pPr>
            <w:r w:rsidRPr="00B3520D">
              <w:rPr>
                <w:lang w:val="en-US"/>
              </w:rPr>
              <w:t>DWF</w:t>
            </w:r>
          </w:p>
        </w:tc>
        <w:tc>
          <w:tcPr>
            <w:tcW w:w="528" w:type="pct"/>
            <w:tcBorders>
              <w:top w:val="single" w:sz="4" w:space="0" w:color="auto"/>
              <w:left w:val="nil"/>
              <w:bottom w:val="single" w:sz="4" w:space="0" w:color="auto"/>
              <w:right w:val="nil"/>
            </w:tcBorders>
            <w:shd w:val="clear" w:color="auto" w:fill="auto"/>
            <w:noWrap/>
            <w:vAlign w:val="center"/>
            <w:hideMark/>
          </w:tcPr>
          <w:p w14:paraId="3B6B3DBD" w14:textId="77777777" w:rsidR="00E73BB6" w:rsidRPr="00B3520D" w:rsidRDefault="00E73BB6" w:rsidP="00EF4276">
            <w:pPr>
              <w:spacing w:line="240" w:lineRule="auto"/>
              <w:jc w:val="both"/>
              <w:rPr>
                <w:lang w:val="en-US"/>
              </w:rPr>
            </w:pPr>
            <w:r w:rsidRPr="00B3520D">
              <w:rPr>
                <w:lang w:val="en-US"/>
              </w:rPr>
              <w:t>RNWF</w:t>
            </w:r>
          </w:p>
        </w:tc>
        <w:tc>
          <w:tcPr>
            <w:tcW w:w="528" w:type="pct"/>
            <w:tcBorders>
              <w:top w:val="single" w:sz="4" w:space="0" w:color="auto"/>
              <w:left w:val="nil"/>
              <w:bottom w:val="single" w:sz="4" w:space="0" w:color="auto"/>
              <w:right w:val="nil"/>
            </w:tcBorders>
            <w:shd w:val="clear" w:color="auto" w:fill="auto"/>
            <w:noWrap/>
            <w:vAlign w:val="center"/>
            <w:hideMark/>
          </w:tcPr>
          <w:p w14:paraId="1C2C3F40" w14:textId="77777777" w:rsidR="00E73BB6" w:rsidRPr="00B3520D" w:rsidRDefault="00E73BB6" w:rsidP="00EF4276">
            <w:pPr>
              <w:spacing w:line="240" w:lineRule="auto"/>
              <w:jc w:val="both"/>
              <w:rPr>
                <w:lang w:val="en-US"/>
              </w:rPr>
            </w:pPr>
            <w:r w:rsidRPr="00B3520D">
              <w:rPr>
                <w:lang w:val="en-US"/>
              </w:rPr>
              <w:t>MNWF</w:t>
            </w:r>
          </w:p>
        </w:tc>
        <w:tc>
          <w:tcPr>
            <w:tcW w:w="528" w:type="pct"/>
            <w:tcBorders>
              <w:top w:val="single" w:sz="4" w:space="0" w:color="auto"/>
              <w:left w:val="single" w:sz="4" w:space="0" w:color="auto"/>
              <w:bottom w:val="single" w:sz="4" w:space="0" w:color="auto"/>
              <w:right w:val="nil"/>
            </w:tcBorders>
            <w:shd w:val="clear" w:color="auto" w:fill="auto"/>
            <w:noWrap/>
            <w:vAlign w:val="center"/>
            <w:hideMark/>
          </w:tcPr>
          <w:p w14:paraId="68833E95" w14:textId="77777777" w:rsidR="00E73BB6" w:rsidRPr="00B3520D" w:rsidRDefault="00E73BB6" w:rsidP="00EF4276">
            <w:pPr>
              <w:spacing w:line="240" w:lineRule="auto"/>
              <w:jc w:val="both"/>
              <w:rPr>
                <w:lang w:val="en-US"/>
              </w:rPr>
            </w:pPr>
            <w:r w:rsidRPr="00B3520D">
              <w:rPr>
                <w:lang w:val="en-US"/>
              </w:rPr>
              <w:t>DC</w:t>
            </w:r>
          </w:p>
        </w:tc>
        <w:tc>
          <w:tcPr>
            <w:tcW w:w="528" w:type="pct"/>
            <w:tcBorders>
              <w:top w:val="single" w:sz="4" w:space="0" w:color="auto"/>
              <w:left w:val="nil"/>
              <w:bottom w:val="single" w:sz="4" w:space="0" w:color="auto"/>
              <w:right w:val="nil"/>
            </w:tcBorders>
            <w:shd w:val="clear" w:color="auto" w:fill="auto"/>
            <w:noWrap/>
            <w:vAlign w:val="center"/>
            <w:hideMark/>
          </w:tcPr>
          <w:p w14:paraId="0E04CD26" w14:textId="77777777" w:rsidR="00E73BB6" w:rsidRPr="00B3520D" w:rsidRDefault="00E73BB6" w:rsidP="00EF4276">
            <w:pPr>
              <w:spacing w:line="240" w:lineRule="auto"/>
              <w:jc w:val="both"/>
              <w:rPr>
                <w:lang w:val="en-US"/>
              </w:rPr>
            </w:pPr>
            <w:r w:rsidRPr="00B3520D">
              <w:rPr>
                <w:lang w:val="en-US"/>
              </w:rPr>
              <w:t>DWF</w:t>
            </w:r>
          </w:p>
        </w:tc>
        <w:tc>
          <w:tcPr>
            <w:tcW w:w="528" w:type="pct"/>
            <w:tcBorders>
              <w:top w:val="single" w:sz="4" w:space="0" w:color="auto"/>
              <w:left w:val="nil"/>
              <w:bottom w:val="single" w:sz="4" w:space="0" w:color="auto"/>
              <w:right w:val="nil"/>
            </w:tcBorders>
            <w:shd w:val="clear" w:color="auto" w:fill="auto"/>
            <w:noWrap/>
            <w:vAlign w:val="center"/>
            <w:hideMark/>
          </w:tcPr>
          <w:p w14:paraId="693ED74F" w14:textId="77777777" w:rsidR="00E73BB6" w:rsidRPr="00B3520D" w:rsidRDefault="00E73BB6" w:rsidP="00EF4276">
            <w:pPr>
              <w:spacing w:line="240" w:lineRule="auto"/>
              <w:jc w:val="both"/>
              <w:rPr>
                <w:lang w:val="en-US"/>
              </w:rPr>
            </w:pPr>
            <w:r w:rsidRPr="00B3520D">
              <w:rPr>
                <w:lang w:val="en-US"/>
              </w:rPr>
              <w:t>RNWF</w:t>
            </w:r>
          </w:p>
        </w:tc>
        <w:tc>
          <w:tcPr>
            <w:tcW w:w="525" w:type="pct"/>
            <w:tcBorders>
              <w:top w:val="single" w:sz="4" w:space="0" w:color="auto"/>
              <w:left w:val="nil"/>
              <w:bottom w:val="single" w:sz="4" w:space="0" w:color="auto"/>
              <w:right w:val="nil"/>
            </w:tcBorders>
            <w:shd w:val="clear" w:color="auto" w:fill="auto"/>
            <w:noWrap/>
            <w:vAlign w:val="center"/>
            <w:hideMark/>
          </w:tcPr>
          <w:p w14:paraId="2AD6EDDB" w14:textId="77777777" w:rsidR="00E73BB6" w:rsidRPr="00B3520D" w:rsidRDefault="00E73BB6" w:rsidP="00EF4276">
            <w:pPr>
              <w:spacing w:line="240" w:lineRule="auto"/>
              <w:jc w:val="both"/>
              <w:rPr>
                <w:lang w:val="en-US"/>
              </w:rPr>
            </w:pPr>
            <w:r w:rsidRPr="00B3520D">
              <w:rPr>
                <w:lang w:val="en-US"/>
              </w:rPr>
              <w:t>MNWF</w:t>
            </w:r>
          </w:p>
        </w:tc>
      </w:tr>
      <w:tr w:rsidR="00E73BB6" w:rsidRPr="00B3520D" w14:paraId="5B42D79B"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64AEB026" w14:textId="77777777" w:rsidR="00E73BB6" w:rsidRPr="00B3520D" w:rsidRDefault="00E73BB6" w:rsidP="00EF4276">
            <w:pPr>
              <w:spacing w:line="240" w:lineRule="auto"/>
              <w:jc w:val="both"/>
              <w:rPr>
                <w:lang w:val="en-US"/>
              </w:rPr>
            </w:pPr>
            <w:r w:rsidRPr="00B3520D">
              <w:rPr>
                <w:lang w:val="en-US"/>
              </w:rPr>
              <w:t>CICSAM</w:t>
            </w:r>
          </w:p>
        </w:tc>
        <w:tc>
          <w:tcPr>
            <w:tcW w:w="403" w:type="pct"/>
            <w:tcBorders>
              <w:top w:val="nil"/>
              <w:left w:val="nil"/>
              <w:bottom w:val="nil"/>
              <w:right w:val="nil"/>
            </w:tcBorders>
            <w:shd w:val="clear" w:color="auto" w:fill="auto"/>
            <w:noWrap/>
            <w:vAlign w:val="bottom"/>
            <w:hideMark/>
          </w:tcPr>
          <w:p w14:paraId="1CA8822A" w14:textId="77777777" w:rsidR="00E73BB6" w:rsidRPr="00B3520D" w:rsidRDefault="00E73BB6" w:rsidP="00EF4276">
            <w:pPr>
              <w:spacing w:line="240" w:lineRule="auto"/>
              <w:jc w:val="both"/>
              <w:rPr>
                <w:lang w:val="en-US"/>
              </w:rPr>
            </w:pPr>
            <w:r w:rsidRPr="00B3520D">
              <w:rPr>
                <w:lang w:val="en-US"/>
              </w:rPr>
              <w:t>4.67</w:t>
            </w:r>
          </w:p>
        </w:tc>
        <w:tc>
          <w:tcPr>
            <w:tcW w:w="528" w:type="pct"/>
            <w:tcBorders>
              <w:top w:val="nil"/>
              <w:left w:val="nil"/>
              <w:bottom w:val="nil"/>
              <w:right w:val="nil"/>
            </w:tcBorders>
            <w:shd w:val="clear" w:color="auto" w:fill="auto"/>
            <w:noWrap/>
            <w:vAlign w:val="bottom"/>
            <w:hideMark/>
          </w:tcPr>
          <w:p w14:paraId="07964F5E"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nil"/>
              <w:bottom w:val="nil"/>
              <w:right w:val="nil"/>
            </w:tcBorders>
            <w:shd w:val="clear" w:color="auto" w:fill="auto"/>
            <w:noWrap/>
            <w:vAlign w:val="bottom"/>
            <w:hideMark/>
          </w:tcPr>
          <w:p w14:paraId="2C6F6EEA"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nil"/>
              <w:bottom w:val="nil"/>
              <w:right w:val="nil"/>
            </w:tcBorders>
            <w:shd w:val="clear" w:color="auto" w:fill="auto"/>
            <w:noWrap/>
            <w:vAlign w:val="bottom"/>
            <w:hideMark/>
          </w:tcPr>
          <w:p w14:paraId="49FECF77"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single" w:sz="4" w:space="0" w:color="auto"/>
              <w:bottom w:val="nil"/>
              <w:right w:val="nil"/>
            </w:tcBorders>
            <w:shd w:val="clear" w:color="auto" w:fill="auto"/>
            <w:noWrap/>
            <w:vAlign w:val="bottom"/>
            <w:hideMark/>
          </w:tcPr>
          <w:p w14:paraId="4F69D482" w14:textId="77777777" w:rsidR="00E73BB6" w:rsidRPr="00B3520D" w:rsidRDefault="00E73BB6" w:rsidP="00EF4276">
            <w:pPr>
              <w:spacing w:line="240" w:lineRule="auto"/>
              <w:jc w:val="both"/>
              <w:rPr>
                <w:lang w:val="en-US"/>
              </w:rPr>
            </w:pPr>
            <w:r w:rsidRPr="00B3520D">
              <w:rPr>
                <w:lang w:val="en-US"/>
              </w:rPr>
              <w:t>3.52</w:t>
            </w:r>
          </w:p>
        </w:tc>
        <w:tc>
          <w:tcPr>
            <w:tcW w:w="528" w:type="pct"/>
            <w:tcBorders>
              <w:top w:val="nil"/>
              <w:left w:val="nil"/>
              <w:bottom w:val="nil"/>
              <w:right w:val="nil"/>
            </w:tcBorders>
            <w:shd w:val="clear" w:color="auto" w:fill="auto"/>
            <w:noWrap/>
            <w:vAlign w:val="bottom"/>
            <w:hideMark/>
          </w:tcPr>
          <w:p w14:paraId="2A0A559F" w14:textId="77777777" w:rsidR="00E73BB6" w:rsidRPr="00B3520D" w:rsidRDefault="00E73BB6" w:rsidP="00EF4276">
            <w:pPr>
              <w:spacing w:line="240" w:lineRule="auto"/>
              <w:jc w:val="both"/>
              <w:rPr>
                <w:lang w:val="en-US"/>
              </w:rPr>
            </w:pPr>
            <w:r w:rsidRPr="00B3520D">
              <w:rPr>
                <w:lang w:val="en-US"/>
              </w:rPr>
              <w:t>3.52</w:t>
            </w:r>
          </w:p>
        </w:tc>
        <w:tc>
          <w:tcPr>
            <w:tcW w:w="528" w:type="pct"/>
            <w:tcBorders>
              <w:top w:val="nil"/>
              <w:left w:val="nil"/>
              <w:bottom w:val="nil"/>
              <w:right w:val="nil"/>
            </w:tcBorders>
            <w:shd w:val="clear" w:color="auto" w:fill="auto"/>
            <w:noWrap/>
            <w:vAlign w:val="bottom"/>
            <w:hideMark/>
          </w:tcPr>
          <w:p w14:paraId="698378CB" w14:textId="77777777" w:rsidR="00E73BB6" w:rsidRPr="00B3520D" w:rsidRDefault="00E73BB6" w:rsidP="00EF4276">
            <w:pPr>
              <w:spacing w:line="240" w:lineRule="auto"/>
              <w:jc w:val="both"/>
              <w:rPr>
                <w:lang w:val="en-US"/>
              </w:rPr>
            </w:pPr>
            <w:r w:rsidRPr="00B3520D">
              <w:rPr>
                <w:lang w:val="en-US"/>
              </w:rPr>
              <w:t>3.50</w:t>
            </w:r>
          </w:p>
        </w:tc>
        <w:tc>
          <w:tcPr>
            <w:tcW w:w="525" w:type="pct"/>
            <w:tcBorders>
              <w:top w:val="nil"/>
              <w:left w:val="nil"/>
              <w:bottom w:val="nil"/>
              <w:right w:val="nil"/>
            </w:tcBorders>
            <w:shd w:val="clear" w:color="auto" w:fill="auto"/>
            <w:noWrap/>
            <w:vAlign w:val="bottom"/>
            <w:hideMark/>
          </w:tcPr>
          <w:p w14:paraId="73BE0140" w14:textId="77777777" w:rsidR="00E73BB6" w:rsidRPr="00B3520D" w:rsidRDefault="00E73BB6" w:rsidP="00EF4276">
            <w:pPr>
              <w:spacing w:line="240" w:lineRule="auto"/>
              <w:jc w:val="both"/>
              <w:rPr>
                <w:lang w:val="en-US"/>
              </w:rPr>
            </w:pPr>
            <w:r w:rsidRPr="00B3520D">
              <w:rPr>
                <w:lang w:val="en-US"/>
              </w:rPr>
              <w:t>3.42</w:t>
            </w:r>
          </w:p>
        </w:tc>
      </w:tr>
      <w:tr w:rsidR="00E73BB6" w:rsidRPr="00B3520D" w14:paraId="3D826800"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2E5629C1" w14:textId="77777777" w:rsidR="00E73BB6" w:rsidRPr="00B3520D" w:rsidRDefault="00E73BB6" w:rsidP="00EF4276">
            <w:pPr>
              <w:spacing w:line="240" w:lineRule="auto"/>
              <w:jc w:val="both"/>
              <w:rPr>
                <w:lang w:val="en-US"/>
              </w:rPr>
            </w:pPr>
            <w:r w:rsidRPr="00B3520D">
              <w:rPr>
                <w:lang w:val="en-US"/>
              </w:rPr>
              <w:t>MCICSAM-W</w:t>
            </w:r>
          </w:p>
        </w:tc>
        <w:tc>
          <w:tcPr>
            <w:tcW w:w="403" w:type="pct"/>
            <w:tcBorders>
              <w:top w:val="nil"/>
              <w:left w:val="nil"/>
              <w:bottom w:val="nil"/>
              <w:right w:val="nil"/>
            </w:tcBorders>
            <w:shd w:val="clear" w:color="auto" w:fill="auto"/>
            <w:noWrap/>
            <w:vAlign w:val="bottom"/>
            <w:hideMark/>
          </w:tcPr>
          <w:p w14:paraId="3A8C9FCA" w14:textId="77777777" w:rsidR="00E73BB6" w:rsidRPr="00B3520D" w:rsidRDefault="00E73BB6" w:rsidP="00EF4276">
            <w:pPr>
              <w:spacing w:line="240" w:lineRule="auto"/>
              <w:jc w:val="both"/>
              <w:rPr>
                <w:lang w:val="en-US"/>
              </w:rPr>
            </w:pPr>
            <w:r w:rsidRPr="00B3520D">
              <w:rPr>
                <w:lang w:val="en-US"/>
              </w:rPr>
              <w:t>3.67</w:t>
            </w:r>
          </w:p>
        </w:tc>
        <w:tc>
          <w:tcPr>
            <w:tcW w:w="528" w:type="pct"/>
            <w:tcBorders>
              <w:top w:val="nil"/>
              <w:left w:val="nil"/>
              <w:bottom w:val="nil"/>
              <w:right w:val="nil"/>
            </w:tcBorders>
            <w:shd w:val="clear" w:color="auto" w:fill="auto"/>
            <w:noWrap/>
            <w:vAlign w:val="bottom"/>
            <w:hideMark/>
          </w:tcPr>
          <w:p w14:paraId="3FDAD795" w14:textId="77777777" w:rsidR="00E73BB6" w:rsidRPr="00B3520D" w:rsidRDefault="00E73BB6" w:rsidP="00EF4276">
            <w:pPr>
              <w:spacing w:line="240" w:lineRule="auto"/>
              <w:jc w:val="both"/>
              <w:rPr>
                <w:lang w:val="en-US"/>
              </w:rPr>
            </w:pPr>
            <w:r w:rsidRPr="00B3520D">
              <w:rPr>
                <w:lang w:val="en-US"/>
              </w:rPr>
              <w:t>3.70</w:t>
            </w:r>
          </w:p>
        </w:tc>
        <w:tc>
          <w:tcPr>
            <w:tcW w:w="528" w:type="pct"/>
            <w:tcBorders>
              <w:top w:val="nil"/>
              <w:left w:val="nil"/>
              <w:bottom w:val="nil"/>
              <w:right w:val="nil"/>
            </w:tcBorders>
            <w:shd w:val="clear" w:color="auto" w:fill="auto"/>
            <w:noWrap/>
            <w:vAlign w:val="bottom"/>
            <w:hideMark/>
          </w:tcPr>
          <w:p w14:paraId="498D48BE" w14:textId="77777777" w:rsidR="00E73BB6" w:rsidRPr="00B3520D" w:rsidRDefault="00E73BB6" w:rsidP="00EF4276">
            <w:pPr>
              <w:spacing w:line="240" w:lineRule="auto"/>
              <w:jc w:val="both"/>
              <w:rPr>
                <w:lang w:val="en-US"/>
              </w:rPr>
            </w:pPr>
            <w:r w:rsidRPr="00B3520D">
              <w:rPr>
                <w:lang w:val="en-US"/>
              </w:rPr>
              <w:t>3.69</w:t>
            </w:r>
          </w:p>
        </w:tc>
        <w:tc>
          <w:tcPr>
            <w:tcW w:w="528" w:type="pct"/>
            <w:tcBorders>
              <w:top w:val="nil"/>
              <w:left w:val="nil"/>
              <w:bottom w:val="nil"/>
              <w:right w:val="nil"/>
            </w:tcBorders>
            <w:shd w:val="clear" w:color="auto" w:fill="auto"/>
            <w:noWrap/>
            <w:vAlign w:val="bottom"/>
            <w:hideMark/>
          </w:tcPr>
          <w:p w14:paraId="4C2C8427" w14:textId="77777777" w:rsidR="00E73BB6" w:rsidRPr="00B3520D" w:rsidRDefault="00E73BB6" w:rsidP="00EF4276">
            <w:pPr>
              <w:spacing w:line="240" w:lineRule="auto"/>
              <w:jc w:val="both"/>
              <w:rPr>
                <w:lang w:val="en-US"/>
              </w:rPr>
            </w:pPr>
            <w:r w:rsidRPr="00B3520D">
              <w:rPr>
                <w:lang w:val="en-US"/>
              </w:rPr>
              <w:t>3.67</w:t>
            </w:r>
          </w:p>
        </w:tc>
        <w:tc>
          <w:tcPr>
            <w:tcW w:w="528" w:type="pct"/>
            <w:tcBorders>
              <w:top w:val="nil"/>
              <w:left w:val="single" w:sz="4" w:space="0" w:color="auto"/>
              <w:bottom w:val="nil"/>
              <w:right w:val="nil"/>
            </w:tcBorders>
            <w:shd w:val="clear" w:color="auto" w:fill="auto"/>
            <w:noWrap/>
            <w:vAlign w:val="bottom"/>
            <w:hideMark/>
          </w:tcPr>
          <w:p w14:paraId="62D6B1EB" w14:textId="77777777" w:rsidR="00E73BB6" w:rsidRPr="00B3520D" w:rsidRDefault="00E73BB6" w:rsidP="00EF4276">
            <w:pPr>
              <w:spacing w:line="240" w:lineRule="auto"/>
              <w:jc w:val="both"/>
              <w:rPr>
                <w:lang w:val="en-US"/>
              </w:rPr>
            </w:pPr>
            <w:r w:rsidRPr="00B3520D">
              <w:rPr>
                <w:lang w:val="en-US"/>
              </w:rPr>
              <w:t>11.00</w:t>
            </w:r>
          </w:p>
        </w:tc>
        <w:tc>
          <w:tcPr>
            <w:tcW w:w="528" w:type="pct"/>
            <w:tcBorders>
              <w:top w:val="nil"/>
              <w:left w:val="nil"/>
              <w:bottom w:val="nil"/>
              <w:right w:val="nil"/>
            </w:tcBorders>
            <w:shd w:val="clear" w:color="auto" w:fill="auto"/>
            <w:noWrap/>
            <w:vAlign w:val="bottom"/>
            <w:hideMark/>
          </w:tcPr>
          <w:p w14:paraId="617477D5" w14:textId="77777777" w:rsidR="00E73BB6" w:rsidRPr="00B3520D" w:rsidRDefault="00E73BB6" w:rsidP="00EF4276">
            <w:pPr>
              <w:spacing w:line="240" w:lineRule="auto"/>
              <w:jc w:val="both"/>
              <w:rPr>
                <w:lang w:val="en-US"/>
              </w:rPr>
            </w:pPr>
            <w:r w:rsidRPr="00B3520D">
              <w:rPr>
                <w:lang w:val="en-US"/>
              </w:rPr>
              <w:t>11.00</w:t>
            </w:r>
          </w:p>
        </w:tc>
        <w:tc>
          <w:tcPr>
            <w:tcW w:w="528" w:type="pct"/>
            <w:tcBorders>
              <w:top w:val="nil"/>
              <w:left w:val="nil"/>
              <w:bottom w:val="nil"/>
              <w:right w:val="nil"/>
            </w:tcBorders>
            <w:shd w:val="clear" w:color="auto" w:fill="auto"/>
            <w:noWrap/>
            <w:vAlign w:val="bottom"/>
            <w:hideMark/>
          </w:tcPr>
          <w:p w14:paraId="4C26230F" w14:textId="77777777" w:rsidR="00E73BB6" w:rsidRPr="00B3520D" w:rsidRDefault="00E73BB6" w:rsidP="00EF4276">
            <w:pPr>
              <w:spacing w:line="240" w:lineRule="auto"/>
              <w:jc w:val="both"/>
              <w:rPr>
                <w:lang w:val="en-US"/>
              </w:rPr>
            </w:pPr>
            <w:r w:rsidRPr="00B3520D">
              <w:rPr>
                <w:lang w:val="en-US"/>
              </w:rPr>
              <w:t>10.90</w:t>
            </w:r>
          </w:p>
        </w:tc>
        <w:tc>
          <w:tcPr>
            <w:tcW w:w="525" w:type="pct"/>
            <w:tcBorders>
              <w:top w:val="nil"/>
              <w:left w:val="nil"/>
              <w:bottom w:val="nil"/>
              <w:right w:val="nil"/>
            </w:tcBorders>
            <w:shd w:val="clear" w:color="auto" w:fill="auto"/>
            <w:noWrap/>
            <w:vAlign w:val="bottom"/>
            <w:hideMark/>
          </w:tcPr>
          <w:p w14:paraId="6E1BD9E0" w14:textId="77777777" w:rsidR="00E73BB6" w:rsidRPr="00B3520D" w:rsidRDefault="00E73BB6" w:rsidP="00EF4276">
            <w:pPr>
              <w:spacing w:line="240" w:lineRule="auto"/>
              <w:jc w:val="both"/>
              <w:rPr>
                <w:lang w:val="en-US"/>
              </w:rPr>
            </w:pPr>
            <w:r w:rsidRPr="00B3520D">
              <w:rPr>
                <w:lang w:val="en-US"/>
              </w:rPr>
              <w:t>11.00</w:t>
            </w:r>
          </w:p>
        </w:tc>
      </w:tr>
      <w:tr w:rsidR="00E73BB6" w:rsidRPr="00B3520D" w14:paraId="39A205DE"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4EDCAB21" w14:textId="77777777" w:rsidR="00E73BB6" w:rsidRPr="00B3520D" w:rsidRDefault="00E73BB6" w:rsidP="00EF4276">
            <w:pPr>
              <w:spacing w:line="240" w:lineRule="auto"/>
              <w:jc w:val="both"/>
              <w:rPr>
                <w:lang w:val="en-US"/>
              </w:rPr>
            </w:pPr>
            <w:r w:rsidRPr="00B3520D">
              <w:rPr>
                <w:lang w:val="en-US"/>
              </w:rPr>
              <w:t>MCICSAM-Z</w:t>
            </w:r>
          </w:p>
        </w:tc>
        <w:tc>
          <w:tcPr>
            <w:tcW w:w="403" w:type="pct"/>
            <w:tcBorders>
              <w:top w:val="nil"/>
              <w:left w:val="nil"/>
              <w:bottom w:val="nil"/>
              <w:right w:val="nil"/>
            </w:tcBorders>
            <w:shd w:val="clear" w:color="auto" w:fill="auto"/>
            <w:noWrap/>
            <w:vAlign w:val="bottom"/>
            <w:hideMark/>
          </w:tcPr>
          <w:p w14:paraId="029DF6BF" w14:textId="77777777" w:rsidR="00E73BB6" w:rsidRPr="00B3520D" w:rsidRDefault="00E73BB6" w:rsidP="00EF4276">
            <w:pPr>
              <w:spacing w:line="240" w:lineRule="auto"/>
              <w:jc w:val="both"/>
              <w:rPr>
                <w:lang w:val="en-US"/>
              </w:rPr>
            </w:pPr>
            <w:r w:rsidRPr="00B3520D">
              <w:rPr>
                <w:lang w:val="en-US"/>
              </w:rPr>
              <w:t>3.39</w:t>
            </w:r>
          </w:p>
        </w:tc>
        <w:tc>
          <w:tcPr>
            <w:tcW w:w="528" w:type="pct"/>
            <w:tcBorders>
              <w:top w:val="nil"/>
              <w:left w:val="nil"/>
              <w:bottom w:val="nil"/>
              <w:right w:val="nil"/>
            </w:tcBorders>
            <w:shd w:val="clear" w:color="auto" w:fill="auto"/>
            <w:noWrap/>
            <w:vAlign w:val="bottom"/>
            <w:hideMark/>
          </w:tcPr>
          <w:p w14:paraId="010FA421" w14:textId="77777777" w:rsidR="00E73BB6" w:rsidRPr="00B3520D" w:rsidRDefault="00E73BB6" w:rsidP="00EF4276">
            <w:pPr>
              <w:spacing w:line="240" w:lineRule="auto"/>
              <w:jc w:val="both"/>
              <w:rPr>
                <w:lang w:val="en-US"/>
              </w:rPr>
            </w:pPr>
            <w:r w:rsidRPr="00B3520D">
              <w:rPr>
                <w:lang w:val="en-US"/>
              </w:rPr>
              <w:t>3.39</w:t>
            </w:r>
          </w:p>
        </w:tc>
        <w:tc>
          <w:tcPr>
            <w:tcW w:w="528" w:type="pct"/>
            <w:tcBorders>
              <w:top w:val="nil"/>
              <w:left w:val="nil"/>
              <w:bottom w:val="nil"/>
              <w:right w:val="nil"/>
            </w:tcBorders>
            <w:shd w:val="clear" w:color="auto" w:fill="auto"/>
            <w:noWrap/>
            <w:vAlign w:val="bottom"/>
            <w:hideMark/>
          </w:tcPr>
          <w:p w14:paraId="501835F2" w14:textId="77777777" w:rsidR="00E73BB6" w:rsidRPr="00B3520D" w:rsidRDefault="00E73BB6" w:rsidP="00EF4276">
            <w:pPr>
              <w:spacing w:line="240" w:lineRule="auto"/>
              <w:jc w:val="both"/>
              <w:rPr>
                <w:lang w:val="en-US"/>
              </w:rPr>
            </w:pPr>
            <w:r w:rsidRPr="00B3520D">
              <w:rPr>
                <w:lang w:val="en-US"/>
              </w:rPr>
              <w:t>3.14</w:t>
            </w:r>
          </w:p>
        </w:tc>
        <w:tc>
          <w:tcPr>
            <w:tcW w:w="528" w:type="pct"/>
            <w:tcBorders>
              <w:top w:val="nil"/>
              <w:left w:val="nil"/>
              <w:bottom w:val="nil"/>
              <w:right w:val="nil"/>
            </w:tcBorders>
            <w:shd w:val="clear" w:color="auto" w:fill="auto"/>
            <w:noWrap/>
            <w:vAlign w:val="bottom"/>
            <w:hideMark/>
          </w:tcPr>
          <w:p w14:paraId="4BDA58FA" w14:textId="77777777" w:rsidR="00E73BB6" w:rsidRPr="00B3520D" w:rsidRDefault="00E73BB6" w:rsidP="00EF4276">
            <w:pPr>
              <w:spacing w:line="240" w:lineRule="auto"/>
              <w:jc w:val="both"/>
              <w:rPr>
                <w:lang w:val="en-US"/>
              </w:rPr>
            </w:pPr>
            <w:r w:rsidRPr="00B3520D">
              <w:rPr>
                <w:lang w:val="en-US"/>
              </w:rPr>
              <w:t>3.23</w:t>
            </w:r>
          </w:p>
        </w:tc>
        <w:tc>
          <w:tcPr>
            <w:tcW w:w="528" w:type="pct"/>
            <w:tcBorders>
              <w:top w:val="nil"/>
              <w:left w:val="single" w:sz="4" w:space="0" w:color="auto"/>
              <w:bottom w:val="nil"/>
              <w:right w:val="nil"/>
            </w:tcBorders>
            <w:shd w:val="clear" w:color="auto" w:fill="auto"/>
            <w:noWrap/>
            <w:vAlign w:val="bottom"/>
            <w:hideMark/>
          </w:tcPr>
          <w:p w14:paraId="12945447" w14:textId="77777777" w:rsidR="00E73BB6" w:rsidRPr="00B3520D" w:rsidRDefault="00E73BB6" w:rsidP="00EF4276">
            <w:pPr>
              <w:spacing w:line="240" w:lineRule="auto"/>
              <w:jc w:val="both"/>
              <w:rPr>
                <w:lang w:val="en-US"/>
              </w:rPr>
            </w:pPr>
            <w:r w:rsidRPr="00B3520D">
              <w:rPr>
                <w:lang w:val="en-US"/>
              </w:rPr>
              <w:t>3.32</w:t>
            </w:r>
          </w:p>
        </w:tc>
        <w:tc>
          <w:tcPr>
            <w:tcW w:w="528" w:type="pct"/>
            <w:tcBorders>
              <w:top w:val="nil"/>
              <w:left w:val="nil"/>
              <w:bottom w:val="nil"/>
              <w:right w:val="nil"/>
            </w:tcBorders>
            <w:shd w:val="clear" w:color="auto" w:fill="auto"/>
            <w:noWrap/>
            <w:vAlign w:val="bottom"/>
            <w:hideMark/>
          </w:tcPr>
          <w:p w14:paraId="5F71D905" w14:textId="77777777" w:rsidR="00E73BB6" w:rsidRPr="00B3520D" w:rsidRDefault="00E73BB6" w:rsidP="00EF4276">
            <w:pPr>
              <w:spacing w:line="240" w:lineRule="auto"/>
              <w:jc w:val="both"/>
              <w:rPr>
                <w:lang w:val="en-US"/>
              </w:rPr>
            </w:pPr>
            <w:r w:rsidRPr="00B3520D">
              <w:rPr>
                <w:lang w:val="en-US"/>
              </w:rPr>
              <w:t>3.32</w:t>
            </w:r>
          </w:p>
        </w:tc>
        <w:tc>
          <w:tcPr>
            <w:tcW w:w="528" w:type="pct"/>
            <w:tcBorders>
              <w:top w:val="nil"/>
              <w:left w:val="nil"/>
              <w:bottom w:val="nil"/>
              <w:right w:val="nil"/>
            </w:tcBorders>
            <w:shd w:val="clear" w:color="auto" w:fill="auto"/>
            <w:noWrap/>
            <w:vAlign w:val="bottom"/>
            <w:hideMark/>
          </w:tcPr>
          <w:p w14:paraId="2D9F7B9F" w14:textId="77777777" w:rsidR="00E73BB6" w:rsidRPr="00B3520D" w:rsidRDefault="00E73BB6" w:rsidP="00EF4276">
            <w:pPr>
              <w:spacing w:line="240" w:lineRule="auto"/>
              <w:jc w:val="both"/>
              <w:rPr>
                <w:lang w:val="en-US"/>
              </w:rPr>
            </w:pPr>
            <w:r w:rsidRPr="00B3520D">
              <w:rPr>
                <w:lang w:val="en-US"/>
              </w:rPr>
              <w:t>3.25</w:t>
            </w:r>
          </w:p>
        </w:tc>
        <w:tc>
          <w:tcPr>
            <w:tcW w:w="525" w:type="pct"/>
            <w:tcBorders>
              <w:top w:val="nil"/>
              <w:left w:val="nil"/>
              <w:bottom w:val="nil"/>
              <w:right w:val="nil"/>
            </w:tcBorders>
            <w:shd w:val="clear" w:color="auto" w:fill="auto"/>
            <w:noWrap/>
            <w:vAlign w:val="bottom"/>
            <w:hideMark/>
          </w:tcPr>
          <w:p w14:paraId="5A563E54" w14:textId="77777777" w:rsidR="00E73BB6" w:rsidRPr="00B3520D" w:rsidRDefault="00E73BB6" w:rsidP="00EF4276">
            <w:pPr>
              <w:spacing w:line="240" w:lineRule="auto"/>
              <w:jc w:val="both"/>
              <w:rPr>
                <w:lang w:val="en-US"/>
              </w:rPr>
            </w:pPr>
            <w:r w:rsidRPr="00B3520D">
              <w:rPr>
                <w:lang w:val="en-US"/>
              </w:rPr>
              <w:t>3.24</w:t>
            </w:r>
          </w:p>
        </w:tc>
      </w:tr>
      <w:tr w:rsidR="00E73BB6" w:rsidRPr="00B3520D" w14:paraId="41899F23"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17C7D7F6" w14:textId="77777777" w:rsidR="00E73BB6" w:rsidRPr="00B3520D" w:rsidRDefault="00E73BB6" w:rsidP="00EF4276">
            <w:pPr>
              <w:spacing w:line="240" w:lineRule="auto"/>
              <w:jc w:val="both"/>
              <w:rPr>
                <w:lang w:val="en-US"/>
              </w:rPr>
            </w:pPr>
            <w:r w:rsidRPr="00B3520D">
              <w:rPr>
                <w:lang w:val="en-US"/>
              </w:rPr>
              <w:t>HRIC</w:t>
            </w:r>
          </w:p>
        </w:tc>
        <w:tc>
          <w:tcPr>
            <w:tcW w:w="403" w:type="pct"/>
            <w:tcBorders>
              <w:top w:val="nil"/>
              <w:left w:val="nil"/>
              <w:bottom w:val="nil"/>
              <w:right w:val="nil"/>
            </w:tcBorders>
            <w:shd w:val="clear" w:color="auto" w:fill="auto"/>
            <w:noWrap/>
            <w:vAlign w:val="bottom"/>
            <w:hideMark/>
          </w:tcPr>
          <w:p w14:paraId="68B4C8B0" w14:textId="77777777" w:rsidR="00E73BB6" w:rsidRPr="00B3520D" w:rsidRDefault="00E73BB6" w:rsidP="00EF4276">
            <w:pPr>
              <w:spacing w:line="240" w:lineRule="auto"/>
              <w:jc w:val="both"/>
              <w:rPr>
                <w:lang w:val="en-US"/>
              </w:rPr>
            </w:pPr>
            <w:r w:rsidRPr="00B3520D">
              <w:rPr>
                <w:lang w:val="en-US"/>
              </w:rPr>
              <w:t>4.67</w:t>
            </w:r>
          </w:p>
        </w:tc>
        <w:tc>
          <w:tcPr>
            <w:tcW w:w="528" w:type="pct"/>
            <w:tcBorders>
              <w:top w:val="nil"/>
              <w:left w:val="nil"/>
              <w:bottom w:val="nil"/>
              <w:right w:val="nil"/>
            </w:tcBorders>
            <w:shd w:val="clear" w:color="auto" w:fill="auto"/>
            <w:noWrap/>
            <w:vAlign w:val="bottom"/>
            <w:hideMark/>
          </w:tcPr>
          <w:p w14:paraId="7A83FD59"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nil"/>
              <w:bottom w:val="nil"/>
              <w:right w:val="nil"/>
            </w:tcBorders>
            <w:shd w:val="clear" w:color="auto" w:fill="auto"/>
            <w:noWrap/>
            <w:vAlign w:val="bottom"/>
            <w:hideMark/>
          </w:tcPr>
          <w:p w14:paraId="349B3160"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nil"/>
              <w:bottom w:val="nil"/>
              <w:right w:val="nil"/>
            </w:tcBorders>
            <w:shd w:val="clear" w:color="auto" w:fill="auto"/>
            <w:noWrap/>
            <w:vAlign w:val="bottom"/>
            <w:hideMark/>
          </w:tcPr>
          <w:p w14:paraId="40C1F509" w14:textId="77777777" w:rsidR="00E73BB6" w:rsidRPr="00B3520D" w:rsidRDefault="00E73BB6" w:rsidP="00EF4276">
            <w:pPr>
              <w:spacing w:line="240" w:lineRule="auto"/>
              <w:jc w:val="both"/>
              <w:rPr>
                <w:lang w:val="en-US"/>
              </w:rPr>
            </w:pPr>
            <w:r w:rsidRPr="00B3520D">
              <w:rPr>
                <w:lang w:val="en-US"/>
              </w:rPr>
              <w:t>4.69</w:t>
            </w:r>
          </w:p>
        </w:tc>
        <w:tc>
          <w:tcPr>
            <w:tcW w:w="528" w:type="pct"/>
            <w:tcBorders>
              <w:top w:val="nil"/>
              <w:left w:val="single" w:sz="4" w:space="0" w:color="auto"/>
              <w:bottom w:val="nil"/>
              <w:right w:val="nil"/>
            </w:tcBorders>
            <w:shd w:val="clear" w:color="auto" w:fill="auto"/>
            <w:noWrap/>
            <w:vAlign w:val="bottom"/>
            <w:hideMark/>
          </w:tcPr>
          <w:p w14:paraId="6BE226D8" w14:textId="77777777" w:rsidR="00E73BB6" w:rsidRPr="00B3520D" w:rsidRDefault="00E73BB6" w:rsidP="00EF4276">
            <w:pPr>
              <w:spacing w:line="240" w:lineRule="auto"/>
              <w:jc w:val="both"/>
              <w:rPr>
                <w:lang w:val="en-US"/>
              </w:rPr>
            </w:pPr>
            <w:r w:rsidRPr="00B3520D">
              <w:rPr>
                <w:lang w:val="en-US"/>
              </w:rPr>
              <w:t>14.80</w:t>
            </w:r>
          </w:p>
        </w:tc>
        <w:tc>
          <w:tcPr>
            <w:tcW w:w="528" w:type="pct"/>
            <w:tcBorders>
              <w:top w:val="nil"/>
              <w:left w:val="nil"/>
              <w:bottom w:val="nil"/>
              <w:right w:val="nil"/>
            </w:tcBorders>
            <w:shd w:val="clear" w:color="auto" w:fill="auto"/>
            <w:noWrap/>
            <w:vAlign w:val="bottom"/>
            <w:hideMark/>
          </w:tcPr>
          <w:p w14:paraId="5DF91EBC" w14:textId="77777777" w:rsidR="00E73BB6" w:rsidRPr="00B3520D" w:rsidRDefault="00E73BB6" w:rsidP="00EF4276">
            <w:pPr>
              <w:spacing w:line="240" w:lineRule="auto"/>
              <w:jc w:val="both"/>
              <w:rPr>
                <w:lang w:val="en-US"/>
              </w:rPr>
            </w:pPr>
            <w:r w:rsidRPr="00B3520D">
              <w:rPr>
                <w:lang w:val="en-US"/>
              </w:rPr>
              <w:t>14.80</w:t>
            </w:r>
          </w:p>
        </w:tc>
        <w:tc>
          <w:tcPr>
            <w:tcW w:w="528" w:type="pct"/>
            <w:tcBorders>
              <w:top w:val="nil"/>
              <w:left w:val="nil"/>
              <w:bottom w:val="nil"/>
              <w:right w:val="nil"/>
            </w:tcBorders>
            <w:shd w:val="clear" w:color="auto" w:fill="auto"/>
            <w:noWrap/>
            <w:vAlign w:val="bottom"/>
            <w:hideMark/>
          </w:tcPr>
          <w:p w14:paraId="391CEC49" w14:textId="77777777" w:rsidR="00E73BB6" w:rsidRPr="00B3520D" w:rsidRDefault="00E73BB6" w:rsidP="00EF4276">
            <w:pPr>
              <w:spacing w:line="240" w:lineRule="auto"/>
              <w:jc w:val="both"/>
              <w:rPr>
                <w:lang w:val="en-US"/>
              </w:rPr>
            </w:pPr>
            <w:r w:rsidRPr="00B3520D">
              <w:rPr>
                <w:lang w:val="en-US"/>
              </w:rPr>
              <w:t>14.60</w:t>
            </w:r>
          </w:p>
        </w:tc>
        <w:tc>
          <w:tcPr>
            <w:tcW w:w="525" w:type="pct"/>
            <w:tcBorders>
              <w:top w:val="nil"/>
              <w:left w:val="nil"/>
              <w:bottom w:val="nil"/>
              <w:right w:val="nil"/>
            </w:tcBorders>
            <w:shd w:val="clear" w:color="auto" w:fill="auto"/>
            <w:noWrap/>
            <w:vAlign w:val="bottom"/>
            <w:hideMark/>
          </w:tcPr>
          <w:p w14:paraId="25A18C21" w14:textId="77777777" w:rsidR="00E73BB6" w:rsidRPr="00B3520D" w:rsidRDefault="00E73BB6" w:rsidP="00EF4276">
            <w:pPr>
              <w:spacing w:line="240" w:lineRule="auto"/>
              <w:jc w:val="both"/>
              <w:rPr>
                <w:lang w:val="en-US"/>
              </w:rPr>
            </w:pPr>
            <w:r w:rsidRPr="00B3520D">
              <w:rPr>
                <w:lang w:val="en-US"/>
              </w:rPr>
              <w:t>14.90</w:t>
            </w:r>
          </w:p>
        </w:tc>
      </w:tr>
      <w:tr w:rsidR="00E73BB6" w:rsidRPr="00B3520D" w14:paraId="1F694AFC" w14:textId="77777777" w:rsidTr="00AA7834">
        <w:trPr>
          <w:trHeight w:val="227"/>
          <w:jc w:val="center"/>
        </w:trPr>
        <w:tc>
          <w:tcPr>
            <w:tcW w:w="904" w:type="pct"/>
            <w:tcBorders>
              <w:top w:val="nil"/>
              <w:left w:val="nil"/>
              <w:bottom w:val="nil"/>
              <w:right w:val="single" w:sz="4" w:space="0" w:color="auto"/>
            </w:tcBorders>
            <w:shd w:val="clear" w:color="auto" w:fill="auto"/>
            <w:noWrap/>
            <w:vAlign w:val="bottom"/>
            <w:hideMark/>
          </w:tcPr>
          <w:p w14:paraId="57AAD0B0" w14:textId="77777777" w:rsidR="00E73BB6" w:rsidRPr="00B3520D" w:rsidRDefault="00E73BB6" w:rsidP="00EF4276">
            <w:pPr>
              <w:spacing w:line="240" w:lineRule="auto"/>
              <w:jc w:val="both"/>
              <w:rPr>
                <w:lang w:val="en-US"/>
              </w:rPr>
            </w:pPr>
            <w:r w:rsidRPr="00B3520D">
              <w:rPr>
                <w:lang w:val="en-US"/>
              </w:rPr>
              <w:t>FBICS</w:t>
            </w:r>
          </w:p>
        </w:tc>
        <w:tc>
          <w:tcPr>
            <w:tcW w:w="403" w:type="pct"/>
            <w:tcBorders>
              <w:top w:val="nil"/>
              <w:left w:val="nil"/>
              <w:bottom w:val="nil"/>
              <w:right w:val="nil"/>
            </w:tcBorders>
            <w:shd w:val="clear" w:color="auto" w:fill="auto"/>
            <w:noWrap/>
            <w:vAlign w:val="bottom"/>
            <w:hideMark/>
          </w:tcPr>
          <w:p w14:paraId="4F14DB02" w14:textId="77777777" w:rsidR="00E73BB6" w:rsidRPr="00B3520D" w:rsidRDefault="00E73BB6" w:rsidP="00EF4276">
            <w:pPr>
              <w:spacing w:line="240" w:lineRule="auto"/>
              <w:jc w:val="both"/>
              <w:rPr>
                <w:lang w:val="en-US"/>
              </w:rPr>
            </w:pPr>
            <w:r w:rsidRPr="00B3520D">
              <w:rPr>
                <w:lang w:val="en-US"/>
              </w:rPr>
              <w:t>3.28</w:t>
            </w:r>
          </w:p>
        </w:tc>
        <w:tc>
          <w:tcPr>
            <w:tcW w:w="528" w:type="pct"/>
            <w:tcBorders>
              <w:top w:val="nil"/>
              <w:left w:val="nil"/>
              <w:bottom w:val="nil"/>
              <w:right w:val="nil"/>
            </w:tcBorders>
            <w:shd w:val="clear" w:color="auto" w:fill="auto"/>
            <w:noWrap/>
            <w:vAlign w:val="bottom"/>
            <w:hideMark/>
          </w:tcPr>
          <w:p w14:paraId="6E22CB38" w14:textId="77777777" w:rsidR="00E73BB6" w:rsidRPr="00B3520D" w:rsidRDefault="00E73BB6" w:rsidP="00EF4276">
            <w:pPr>
              <w:spacing w:line="240" w:lineRule="auto"/>
              <w:jc w:val="both"/>
              <w:rPr>
                <w:lang w:val="en-US"/>
              </w:rPr>
            </w:pPr>
            <w:r w:rsidRPr="00B3520D">
              <w:rPr>
                <w:lang w:val="en-US"/>
              </w:rPr>
              <w:t>3.30</w:t>
            </w:r>
          </w:p>
        </w:tc>
        <w:tc>
          <w:tcPr>
            <w:tcW w:w="528" w:type="pct"/>
            <w:tcBorders>
              <w:top w:val="nil"/>
              <w:left w:val="nil"/>
              <w:bottom w:val="nil"/>
              <w:right w:val="nil"/>
            </w:tcBorders>
            <w:shd w:val="clear" w:color="auto" w:fill="auto"/>
            <w:noWrap/>
            <w:vAlign w:val="bottom"/>
            <w:hideMark/>
          </w:tcPr>
          <w:p w14:paraId="47DB07F9" w14:textId="77777777" w:rsidR="00E73BB6" w:rsidRPr="00B3520D" w:rsidRDefault="00E73BB6" w:rsidP="00EF4276">
            <w:pPr>
              <w:spacing w:line="240" w:lineRule="auto"/>
              <w:jc w:val="both"/>
              <w:rPr>
                <w:lang w:val="en-US"/>
              </w:rPr>
            </w:pPr>
            <w:r w:rsidRPr="00B3520D">
              <w:rPr>
                <w:lang w:val="en-US"/>
              </w:rPr>
              <w:t>3.26</w:t>
            </w:r>
          </w:p>
        </w:tc>
        <w:tc>
          <w:tcPr>
            <w:tcW w:w="528" w:type="pct"/>
            <w:tcBorders>
              <w:top w:val="nil"/>
              <w:left w:val="nil"/>
              <w:bottom w:val="nil"/>
              <w:right w:val="nil"/>
            </w:tcBorders>
            <w:shd w:val="clear" w:color="auto" w:fill="auto"/>
            <w:noWrap/>
            <w:vAlign w:val="bottom"/>
            <w:hideMark/>
          </w:tcPr>
          <w:p w14:paraId="38CDB333" w14:textId="77777777" w:rsidR="00E73BB6" w:rsidRPr="00B3520D" w:rsidRDefault="00E73BB6" w:rsidP="00EF4276">
            <w:pPr>
              <w:spacing w:line="240" w:lineRule="auto"/>
              <w:jc w:val="both"/>
              <w:rPr>
                <w:lang w:val="en-US"/>
              </w:rPr>
            </w:pPr>
            <w:r w:rsidRPr="00B3520D">
              <w:rPr>
                <w:lang w:val="en-US"/>
              </w:rPr>
              <w:t>3.26</w:t>
            </w:r>
          </w:p>
        </w:tc>
        <w:tc>
          <w:tcPr>
            <w:tcW w:w="528" w:type="pct"/>
            <w:tcBorders>
              <w:top w:val="nil"/>
              <w:left w:val="single" w:sz="4" w:space="0" w:color="auto"/>
              <w:bottom w:val="nil"/>
              <w:right w:val="nil"/>
            </w:tcBorders>
            <w:shd w:val="clear" w:color="auto" w:fill="auto"/>
            <w:noWrap/>
            <w:vAlign w:val="bottom"/>
            <w:hideMark/>
          </w:tcPr>
          <w:p w14:paraId="466079E7" w14:textId="77777777" w:rsidR="00E73BB6" w:rsidRPr="00B3520D" w:rsidRDefault="00E73BB6" w:rsidP="00EF4276">
            <w:pPr>
              <w:spacing w:line="240" w:lineRule="auto"/>
              <w:jc w:val="both"/>
              <w:rPr>
                <w:lang w:val="en-US"/>
              </w:rPr>
            </w:pPr>
            <w:r w:rsidRPr="00B3520D">
              <w:rPr>
                <w:lang w:val="en-US"/>
              </w:rPr>
              <w:t>4.24</w:t>
            </w:r>
          </w:p>
        </w:tc>
        <w:tc>
          <w:tcPr>
            <w:tcW w:w="528" w:type="pct"/>
            <w:tcBorders>
              <w:top w:val="nil"/>
              <w:left w:val="nil"/>
              <w:bottom w:val="nil"/>
              <w:right w:val="nil"/>
            </w:tcBorders>
            <w:shd w:val="clear" w:color="auto" w:fill="auto"/>
            <w:noWrap/>
            <w:vAlign w:val="bottom"/>
            <w:hideMark/>
          </w:tcPr>
          <w:p w14:paraId="7E316C9B" w14:textId="77777777" w:rsidR="00E73BB6" w:rsidRPr="00B3520D" w:rsidRDefault="00E73BB6" w:rsidP="00EF4276">
            <w:pPr>
              <w:spacing w:line="240" w:lineRule="auto"/>
              <w:jc w:val="both"/>
              <w:rPr>
                <w:lang w:val="en-US"/>
              </w:rPr>
            </w:pPr>
            <w:r w:rsidRPr="00B3520D">
              <w:rPr>
                <w:lang w:val="en-US"/>
              </w:rPr>
              <w:t>4.25</w:t>
            </w:r>
          </w:p>
        </w:tc>
        <w:tc>
          <w:tcPr>
            <w:tcW w:w="528" w:type="pct"/>
            <w:tcBorders>
              <w:top w:val="nil"/>
              <w:left w:val="nil"/>
              <w:bottom w:val="nil"/>
              <w:right w:val="nil"/>
            </w:tcBorders>
            <w:shd w:val="clear" w:color="auto" w:fill="auto"/>
            <w:noWrap/>
            <w:vAlign w:val="bottom"/>
            <w:hideMark/>
          </w:tcPr>
          <w:p w14:paraId="49206068" w14:textId="77777777" w:rsidR="00E73BB6" w:rsidRPr="00B3520D" w:rsidRDefault="00E73BB6" w:rsidP="00EF4276">
            <w:pPr>
              <w:spacing w:line="240" w:lineRule="auto"/>
              <w:jc w:val="both"/>
              <w:rPr>
                <w:lang w:val="en-US"/>
              </w:rPr>
            </w:pPr>
            <w:r w:rsidRPr="00B3520D">
              <w:rPr>
                <w:lang w:val="en-US"/>
              </w:rPr>
              <w:t>4.23</w:t>
            </w:r>
          </w:p>
        </w:tc>
        <w:tc>
          <w:tcPr>
            <w:tcW w:w="525" w:type="pct"/>
            <w:tcBorders>
              <w:top w:val="nil"/>
              <w:left w:val="nil"/>
              <w:bottom w:val="nil"/>
              <w:right w:val="nil"/>
            </w:tcBorders>
            <w:shd w:val="clear" w:color="auto" w:fill="auto"/>
            <w:noWrap/>
            <w:vAlign w:val="bottom"/>
            <w:hideMark/>
          </w:tcPr>
          <w:p w14:paraId="7A1F5769" w14:textId="77777777" w:rsidR="00E73BB6" w:rsidRPr="00B3520D" w:rsidRDefault="00E73BB6" w:rsidP="00EF4276">
            <w:pPr>
              <w:spacing w:line="240" w:lineRule="auto"/>
              <w:jc w:val="both"/>
              <w:rPr>
                <w:lang w:val="en-US"/>
              </w:rPr>
            </w:pPr>
            <w:r w:rsidRPr="00B3520D">
              <w:rPr>
                <w:lang w:val="en-US"/>
              </w:rPr>
              <w:t>4.27</w:t>
            </w:r>
          </w:p>
        </w:tc>
      </w:tr>
      <w:tr w:rsidR="00E73BB6" w:rsidRPr="00B3520D" w14:paraId="3C38D447" w14:textId="77777777" w:rsidTr="00AA7834">
        <w:trPr>
          <w:trHeight w:val="227"/>
          <w:jc w:val="center"/>
        </w:trPr>
        <w:tc>
          <w:tcPr>
            <w:tcW w:w="904" w:type="pct"/>
            <w:tcBorders>
              <w:top w:val="nil"/>
              <w:left w:val="nil"/>
              <w:bottom w:val="single" w:sz="4" w:space="0" w:color="auto"/>
              <w:right w:val="single" w:sz="4" w:space="0" w:color="auto"/>
            </w:tcBorders>
            <w:shd w:val="clear" w:color="auto" w:fill="auto"/>
            <w:noWrap/>
            <w:vAlign w:val="bottom"/>
            <w:hideMark/>
          </w:tcPr>
          <w:p w14:paraId="256E787F" w14:textId="77777777" w:rsidR="00E73BB6" w:rsidRPr="00B3520D" w:rsidRDefault="00E73BB6" w:rsidP="00EF4276">
            <w:pPr>
              <w:spacing w:line="240" w:lineRule="auto"/>
              <w:jc w:val="both"/>
              <w:rPr>
                <w:lang w:val="en-US"/>
              </w:rPr>
            </w:pPr>
            <w:r w:rsidRPr="00B3520D">
              <w:rPr>
                <w:lang w:val="en-US"/>
              </w:rPr>
              <w:t>CUIBS</w:t>
            </w:r>
          </w:p>
        </w:tc>
        <w:tc>
          <w:tcPr>
            <w:tcW w:w="403" w:type="pct"/>
            <w:tcBorders>
              <w:top w:val="nil"/>
              <w:left w:val="nil"/>
              <w:bottom w:val="single" w:sz="4" w:space="0" w:color="auto"/>
              <w:right w:val="nil"/>
            </w:tcBorders>
            <w:shd w:val="clear" w:color="auto" w:fill="auto"/>
            <w:noWrap/>
            <w:vAlign w:val="bottom"/>
            <w:hideMark/>
          </w:tcPr>
          <w:p w14:paraId="1A11568A" w14:textId="77777777" w:rsidR="00E73BB6" w:rsidRPr="00B3520D" w:rsidRDefault="00E73BB6" w:rsidP="00EF4276">
            <w:pPr>
              <w:spacing w:line="240" w:lineRule="auto"/>
              <w:jc w:val="both"/>
              <w:rPr>
                <w:lang w:val="en-US"/>
              </w:rPr>
            </w:pPr>
            <w:r w:rsidRPr="00B3520D">
              <w:rPr>
                <w:lang w:val="en-US"/>
              </w:rPr>
              <w:t>3.27</w:t>
            </w:r>
          </w:p>
        </w:tc>
        <w:tc>
          <w:tcPr>
            <w:tcW w:w="528" w:type="pct"/>
            <w:tcBorders>
              <w:top w:val="nil"/>
              <w:left w:val="nil"/>
              <w:bottom w:val="single" w:sz="4" w:space="0" w:color="auto"/>
              <w:right w:val="nil"/>
            </w:tcBorders>
            <w:shd w:val="clear" w:color="auto" w:fill="auto"/>
            <w:noWrap/>
            <w:vAlign w:val="bottom"/>
            <w:hideMark/>
          </w:tcPr>
          <w:p w14:paraId="26319AAA" w14:textId="77777777" w:rsidR="00E73BB6" w:rsidRPr="00B3520D" w:rsidRDefault="00E73BB6" w:rsidP="00EF4276">
            <w:pPr>
              <w:spacing w:line="240" w:lineRule="auto"/>
              <w:jc w:val="both"/>
              <w:rPr>
                <w:lang w:val="en-US"/>
              </w:rPr>
            </w:pPr>
            <w:r w:rsidRPr="00B3520D">
              <w:rPr>
                <w:lang w:val="en-US"/>
              </w:rPr>
              <w:t>3.29</w:t>
            </w:r>
          </w:p>
        </w:tc>
        <w:tc>
          <w:tcPr>
            <w:tcW w:w="528" w:type="pct"/>
            <w:tcBorders>
              <w:top w:val="nil"/>
              <w:left w:val="nil"/>
              <w:bottom w:val="single" w:sz="4" w:space="0" w:color="auto"/>
              <w:right w:val="nil"/>
            </w:tcBorders>
            <w:shd w:val="clear" w:color="auto" w:fill="auto"/>
            <w:noWrap/>
            <w:vAlign w:val="bottom"/>
            <w:hideMark/>
          </w:tcPr>
          <w:p w14:paraId="58073DE1" w14:textId="77777777" w:rsidR="00E73BB6" w:rsidRPr="00B3520D" w:rsidRDefault="00E73BB6" w:rsidP="00EF4276">
            <w:pPr>
              <w:spacing w:line="240" w:lineRule="auto"/>
              <w:jc w:val="both"/>
              <w:rPr>
                <w:lang w:val="en-US"/>
              </w:rPr>
            </w:pPr>
            <w:r w:rsidRPr="00B3520D">
              <w:rPr>
                <w:lang w:val="en-US"/>
              </w:rPr>
              <w:t>3.30</w:t>
            </w:r>
          </w:p>
        </w:tc>
        <w:tc>
          <w:tcPr>
            <w:tcW w:w="528" w:type="pct"/>
            <w:tcBorders>
              <w:top w:val="nil"/>
              <w:left w:val="nil"/>
              <w:bottom w:val="single" w:sz="4" w:space="0" w:color="auto"/>
              <w:right w:val="nil"/>
            </w:tcBorders>
            <w:shd w:val="clear" w:color="auto" w:fill="auto"/>
            <w:noWrap/>
            <w:vAlign w:val="bottom"/>
            <w:hideMark/>
          </w:tcPr>
          <w:p w14:paraId="28DDBD94" w14:textId="77777777" w:rsidR="00E73BB6" w:rsidRPr="00B3520D" w:rsidRDefault="00E73BB6" w:rsidP="00EF4276">
            <w:pPr>
              <w:spacing w:line="240" w:lineRule="auto"/>
              <w:jc w:val="both"/>
              <w:rPr>
                <w:lang w:val="en-US"/>
              </w:rPr>
            </w:pPr>
            <w:r w:rsidRPr="00B3520D">
              <w:rPr>
                <w:lang w:val="en-US"/>
              </w:rPr>
              <w:t>3.28</w:t>
            </w:r>
          </w:p>
        </w:tc>
        <w:tc>
          <w:tcPr>
            <w:tcW w:w="528" w:type="pct"/>
            <w:tcBorders>
              <w:top w:val="nil"/>
              <w:left w:val="single" w:sz="4" w:space="0" w:color="auto"/>
              <w:bottom w:val="single" w:sz="4" w:space="0" w:color="auto"/>
              <w:right w:val="nil"/>
            </w:tcBorders>
            <w:shd w:val="clear" w:color="auto" w:fill="auto"/>
            <w:noWrap/>
            <w:vAlign w:val="bottom"/>
            <w:hideMark/>
          </w:tcPr>
          <w:p w14:paraId="5DBE8C43" w14:textId="77777777" w:rsidR="00E73BB6" w:rsidRPr="00B3520D" w:rsidRDefault="00E73BB6" w:rsidP="00EF4276">
            <w:pPr>
              <w:spacing w:line="240" w:lineRule="auto"/>
              <w:jc w:val="both"/>
              <w:rPr>
                <w:lang w:val="en-US"/>
              </w:rPr>
            </w:pPr>
            <w:r w:rsidRPr="00B3520D">
              <w:rPr>
                <w:lang w:val="en-US"/>
              </w:rPr>
              <w:t>4.08</w:t>
            </w:r>
          </w:p>
        </w:tc>
        <w:tc>
          <w:tcPr>
            <w:tcW w:w="528" w:type="pct"/>
            <w:tcBorders>
              <w:top w:val="nil"/>
              <w:left w:val="nil"/>
              <w:bottom w:val="single" w:sz="4" w:space="0" w:color="auto"/>
              <w:right w:val="nil"/>
            </w:tcBorders>
            <w:shd w:val="clear" w:color="auto" w:fill="auto"/>
            <w:noWrap/>
            <w:vAlign w:val="bottom"/>
            <w:hideMark/>
          </w:tcPr>
          <w:p w14:paraId="7217DAB3" w14:textId="77777777" w:rsidR="00E73BB6" w:rsidRPr="00B3520D" w:rsidRDefault="00E73BB6" w:rsidP="00EF4276">
            <w:pPr>
              <w:spacing w:line="240" w:lineRule="auto"/>
              <w:jc w:val="both"/>
              <w:rPr>
                <w:lang w:val="en-US"/>
              </w:rPr>
            </w:pPr>
            <w:r w:rsidRPr="00B3520D">
              <w:rPr>
                <w:lang w:val="en-US"/>
              </w:rPr>
              <w:t>4.08</w:t>
            </w:r>
          </w:p>
        </w:tc>
        <w:tc>
          <w:tcPr>
            <w:tcW w:w="528" w:type="pct"/>
            <w:tcBorders>
              <w:top w:val="nil"/>
              <w:left w:val="nil"/>
              <w:bottom w:val="single" w:sz="4" w:space="0" w:color="auto"/>
              <w:right w:val="nil"/>
            </w:tcBorders>
            <w:shd w:val="clear" w:color="auto" w:fill="auto"/>
            <w:noWrap/>
            <w:vAlign w:val="bottom"/>
            <w:hideMark/>
          </w:tcPr>
          <w:p w14:paraId="182E089B" w14:textId="77777777" w:rsidR="00E73BB6" w:rsidRPr="00B3520D" w:rsidRDefault="00E73BB6" w:rsidP="00EF4276">
            <w:pPr>
              <w:spacing w:line="240" w:lineRule="auto"/>
              <w:jc w:val="both"/>
              <w:rPr>
                <w:lang w:val="en-US"/>
              </w:rPr>
            </w:pPr>
            <w:r w:rsidRPr="00B3520D">
              <w:rPr>
                <w:lang w:val="en-US"/>
              </w:rPr>
              <w:t>4.04</w:t>
            </w:r>
          </w:p>
        </w:tc>
        <w:tc>
          <w:tcPr>
            <w:tcW w:w="525" w:type="pct"/>
            <w:tcBorders>
              <w:top w:val="nil"/>
              <w:left w:val="nil"/>
              <w:bottom w:val="single" w:sz="4" w:space="0" w:color="auto"/>
              <w:right w:val="nil"/>
            </w:tcBorders>
            <w:shd w:val="clear" w:color="auto" w:fill="auto"/>
            <w:noWrap/>
            <w:vAlign w:val="bottom"/>
            <w:hideMark/>
          </w:tcPr>
          <w:p w14:paraId="390CD449" w14:textId="77777777" w:rsidR="00E73BB6" w:rsidRPr="00B3520D" w:rsidRDefault="00E73BB6" w:rsidP="00EF4276">
            <w:pPr>
              <w:spacing w:line="240" w:lineRule="auto"/>
              <w:jc w:val="both"/>
              <w:rPr>
                <w:lang w:val="en-US"/>
              </w:rPr>
            </w:pPr>
            <w:r w:rsidRPr="00B3520D">
              <w:rPr>
                <w:lang w:val="en-US"/>
              </w:rPr>
              <w:t>4.08</w:t>
            </w:r>
          </w:p>
        </w:tc>
      </w:tr>
    </w:tbl>
    <w:p w14:paraId="6B3486E0" w14:textId="77777777" w:rsidR="00E73BB6" w:rsidRPr="00B3520D" w:rsidRDefault="00E73BB6" w:rsidP="00EF4276">
      <w:pPr>
        <w:spacing w:line="240" w:lineRule="auto"/>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3"/>
        <w:gridCol w:w="3617"/>
        <w:gridCol w:w="3617"/>
      </w:tblGrid>
      <w:tr w:rsidR="00E73BB6" w:rsidRPr="00B3520D" w14:paraId="4B9535C9" w14:textId="77777777" w:rsidTr="00AA7834">
        <w:tc>
          <w:tcPr>
            <w:tcW w:w="3132" w:type="dxa"/>
          </w:tcPr>
          <w:p w14:paraId="59272C78" w14:textId="77777777" w:rsidR="00E73BB6" w:rsidRPr="00B3520D" w:rsidRDefault="00E73BB6" w:rsidP="00EF4276">
            <w:pPr>
              <w:spacing w:line="240" w:lineRule="auto"/>
              <w:jc w:val="both"/>
              <w:rPr>
                <w:lang w:val="en-US"/>
              </w:rPr>
            </w:pPr>
            <w:r w:rsidRPr="00B3520D">
              <w:rPr>
                <w:lang w:val="en-US"/>
              </w:rPr>
              <w:lastRenderedPageBreak/>
              <w:t xml:space="preserve">a) </w:t>
            </w:r>
          </w:p>
        </w:tc>
        <w:tc>
          <w:tcPr>
            <w:tcW w:w="3132" w:type="dxa"/>
          </w:tcPr>
          <w:p w14:paraId="4EE1E36A" w14:textId="77777777" w:rsidR="00E73BB6" w:rsidRPr="00B3520D" w:rsidRDefault="00E73BB6" w:rsidP="00EF4276">
            <w:pPr>
              <w:spacing w:line="240" w:lineRule="auto"/>
              <w:jc w:val="both"/>
              <w:rPr>
                <w:lang w:val="en-US"/>
              </w:rPr>
            </w:pPr>
            <w:r w:rsidRPr="00B3520D">
              <w:rPr>
                <w:lang w:val="en-US"/>
              </w:rPr>
              <w:t>b)</w:t>
            </w:r>
          </w:p>
        </w:tc>
        <w:tc>
          <w:tcPr>
            <w:tcW w:w="3132" w:type="dxa"/>
          </w:tcPr>
          <w:p w14:paraId="4ADE41F5" w14:textId="77777777" w:rsidR="00E73BB6" w:rsidRPr="00B3520D" w:rsidRDefault="00E73BB6" w:rsidP="00EF4276">
            <w:pPr>
              <w:spacing w:line="240" w:lineRule="auto"/>
              <w:jc w:val="both"/>
              <w:rPr>
                <w:lang w:val="en-US"/>
              </w:rPr>
            </w:pPr>
            <w:r w:rsidRPr="00B3520D">
              <w:rPr>
                <w:lang w:val="en-US"/>
              </w:rPr>
              <w:t>c)</w:t>
            </w:r>
          </w:p>
        </w:tc>
      </w:tr>
      <w:tr w:rsidR="00E73BB6" w:rsidRPr="00B3520D" w14:paraId="0029D129" w14:textId="77777777" w:rsidTr="00AA7834">
        <w:tc>
          <w:tcPr>
            <w:tcW w:w="3132" w:type="dxa"/>
            <w:vAlign w:val="bottom"/>
          </w:tcPr>
          <w:p w14:paraId="363D3B6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479E80F" wp14:editId="23C85454">
                  <wp:extent cx="949525" cy="177840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8"/>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949525" cy="1778400"/>
                          </a:xfrm>
                          <a:prstGeom prst="rect">
                            <a:avLst/>
                          </a:prstGeom>
                          <a:noFill/>
                          <a:ln>
                            <a:noFill/>
                          </a:ln>
                        </pic:spPr>
                      </pic:pic>
                    </a:graphicData>
                  </a:graphic>
                </wp:inline>
              </w:drawing>
            </w:r>
          </w:p>
        </w:tc>
        <w:tc>
          <w:tcPr>
            <w:tcW w:w="3132" w:type="dxa"/>
            <w:vAlign w:val="bottom"/>
          </w:tcPr>
          <w:p w14:paraId="661DDBE0"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757DBED" wp14:editId="609D02E4">
                  <wp:extent cx="2160000" cy="177989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0"/>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2160000" cy="1779894"/>
                          </a:xfrm>
                          <a:prstGeom prst="rect">
                            <a:avLst/>
                          </a:prstGeom>
                          <a:noFill/>
                          <a:ln>
                            <a:noFill/>
                          </a:ln>
                        </pic:spPr>
                      </pic:pic>
                    </a:graphicData>
                  </a:graphic>
                </wp:inline>
              </w:drawing>
            </w:r>
          </w:p>
        </w:tc>
        <w:tc>
          <w:tcPr>
            <w:tcW w:w="3132" w:type="dxa"/>
            <w:vAlign w:val="bottom"/>
          </w:tcPr>
          <w:p w14:paraId="22891650"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284BEF9" wp14:editId="399EF747">
                  <wp:extent cx="2160000" cy="17845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2"/>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2160000" cy="1784550"/>
                          </a:xfrm>
                          <a:prstGeom prst="rect">
                            <a:avLst/>
                          </a:prstGeom>
                          <a:noFill/>
                          <a:ln>
                            <a:noFill/>
                          </a:ln>
                        </pic:spPr>
                      </pic:pic>
                    </a:graphicData>
                  </a:graphic>
                </wp:inline>
              </w:drawing>
            </w:r>
          </w:p>
        </w:tc>
      </w:tr>
    </w:tbl>
    <w:p w14:paraId="5F49BA0E" w14:textId="447A325A" w:rsidR="00E73BB6" w:rsidRPr="00B3520D" w:rsidRDefault="00E73BB6" w:rsidP="00EF4276">
      <w:pPr>
        <w:spacing w:line="240" w:lineRule="auto"/>
        <w:jc w:val="both"/>
        <w:rPr>
          <w:lang w:val="en-US"/>
        </w:rPr>
      </w:pPr>
      <w:bookmarkStart w:id="25" w:name="_Ref33350974"/>
      <w:bookmarkStart w:id="26" w:name="_Ref33350966"/>
      <w:r w:rsidRPr="00B3520D">
        <w:rPr>
          <w:b/>
          <w:bCs/>
          <w:lang w:val="en-US"/>
        </w:rPr>
        <w:t>Fig. 10</w:t>
      </w:r>
      <w:bookmarkEnd w:id="25"/>
      <w:r w:rsidRPr="00B3520D">
        <w:rPr>
          <w:lang w:val="en-US"/>
        </w:rPr>
        <w:tab/>
        <w:t xml:space="preserve">a) Final position of the bubble at 3s calculated using the CUIBS scheme in combination with the MNWF method for the fine grid. b) Center of mass and </w:t>
      </w:r>
      <w:bookmarkStart w:id="27" w:name="_Hlk37843638"/>
      <w:r w:rsidRPr="00B3520D">
        <w:rPr>
          <w:lang w:val="en-US"/>
        </w:rPr>
        <w:t xml:space="preserve">c) rise velocity of the rising bubble during 3s for the six blended HR schemes implemented employing the new MNWF method for the fine grid. The Reference refers to the results of </w:t>
      </w:r>
      <w:bookmarkEnd w:id="26"/>
      <w:r w:rsidRPr="00B3520D">
        <w:rPr>
          <w:lang w:val="en-US"/>
        </w:rPr>
        <w:fldChar w:fldCharType="begin" w:fldLock="1"/>
      </w:r>
      <w:r w:rsidR="00915CE6"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bookmarkEnd w:id="27"/>
      <w:r w:rsidRPr="00B3520D">
        <w:rPr>
          <w:lang w:val="en-US"/>
        </w:rPr>
        <w:t>.</w:t>
      </w:r>
    </w:p>
    <w:p w14:paraId="2A7392B7" w14:textId="77777777" w:rsidR="00E73BB6" w:rsidRPr="00B3520D" w:rsidRDefault="00E73BB6" w:rsidP="00EF4276">
      <w:pPr>
        <w:spacing w:line="240" w:lineRule="auto"/>
        <w:jc w:val="both"/>
        <w:rPr>
          <w:lang w:val="en-US"/>
        </w:rPr>
      </w:pPr>
    </w:p>
    <w:p w14:paraId="2ED0405C" w14:textId="77777777" w:rsidR="00E73BB6" w:rsidRPr="00B3520D" w:rsidRDefault="00E73BB6" w:rsidP="00EF4276">
      <w:pPr>
        <w:spacing w:line="240" w:lineRule="auto"/>
        <w:jc w:val="both"/>
        <w:rPr>
          <w:b/>
          <w:lang w:val="en-US"/>
        </w:rPr>
      </w:pPr>
      <w:bookmarkStart w:id="28" w:name="_Hlk37934555"/>
      <w:r w:rsidRPr="00B3520D">
        <w:rPr>
          <w:b/>
          <w:lang w:val="en-US"/>
        </w:rPr>
        <w:t xml:space="preserve">7.3.1 3D Rising bubble </w:t>
      </w:r>
    </w:p>
    <w:bookmarkEnd w:id="28"/>
    <w:p w14:paraId="0641E703" w14:textId="77777777" w:rsidR="00E73BB6" w:rsidRPr="00B3520D" w:rsidRDefault="00E73BB6" w:rsidP="00EF4276">
      <w:pPr>
        <w:spacing w:line="240" w:lineRule="auto"/>
        <w:jc w:val="both"/>
        <w:rPr>
          <w:lang w:val="en-US"/>
        </w:rPr>
      </w:pPr>
      <w:r w:rsidRPr="00B3520D">
        <w:rPr>
          <w:lang w:val="en-US"/>
        </w:rPr>
        <w:t xml:space="preserve">In order to measure the efficiency of the new approach in 3D scenarios, the 2D rising bubble test case was extended to 3D according to the configuration showed in </w:t>
      </w:r>
      <w:r w:rsidRPr="00B3520D">
        <w:rPr>
          <w:lang w:val="en-US"/>
        </w:rPr>
        <w:fldChar w:fldCharType="begin" w:fldLock="1"/>
      </w:r>
      <w:r w:rsidRPr="00B3520D">
        <w:rPr>
          <w:lang w:val="en-US"/>
        </w:rPr>
        <w:instrText>ADDIN CSL_CITATION {"citationItems":[{"id":"ITEM-1","itemData":{"DOI":"10.1007/978-3-319-96415-7_54","ISSN":"2190-1767","abstract":"Based on the benchmark results in [1] for a 2D rising bubble, we present the extension towards 3D providing test cases with corresponding reference results, following the suggestions in [2]. Additionally, we include also an axisymmetric configuration which allows 2.5D simulations and which provides further possibilities for validation and evaluation of numerical multiphase flow components and software tools in 3D.","author":[{"dropping-particle":"","family":"Turek","given":"Stefan","non-dropping-particle":"","parse-names":false,"suffix":""},{"dropping-particle":"","family":"Mierka","given":"Otto","non-dropping-particle":"","parse-names":false,"suffix":""},{"dropping-particle":"","family":"Bäumler","given":"Kathrin","non-dropping-particle":"","parse-names":false,"suffix":""}],"container-title":"Numerical Mathematics and Advanced Applications ENUMATH 2017","id":"ITEM-1","issued":{"date-parts":[["2019"]]},"page":"593-601","title":"Numerical Benchmarking for 3D Multiphase Flow: New Results for a Rising Bubble","type":"chapter"},"uris":["http://www.mendeley.com/documents/?uuid=b85b614e-48fb-3dae-8e88-4d249c04bf7a"]}],"mendeley":{"formattedCitation":"(Turek, Mierka, &amp; Bäumler, 2019)","plainTextFormattedCitation":"(Turek, Mierka, &amp; Bäumler, 2019)","previouslyFormattedCitation":"(Turek, Mierka, &amp; Bäumler, 2019)"},"properties":{"noteIndex":0},"schema":"https://github.com/citation-style-language/schema/raw/master/csl-citation.json"}</w:instrText>
      </w:r>
      <w:r w:rsidRPr="00B3520D">
        <w:rPr>
          <w:lang w:val="en-US"/>
        </w:rPr>
        <w:fldChar w:fldCharType="separate"/>
      </w:r>
      <w:r w:rsidRPr="00B3520D">
        <w:rPr>
          <w:noProof/>
          <w:lang w:val="en-US"/>
        </w:rPr>
        <w:t>(Turek, Mierka, &amp; Bäumler, 2019)</w:t>
      </w:r>
      <w:r w:rsidRPr="00B3520D">
        <w:rPr>
          <w:lang w:val="en-US"/>
        </w:rPr>
        <w:fldChar w:fldCharType="end"/>
      </w:r>
      <w:r w:rsidRPr="00B3520D">
        <w:rPr>
          <w:lang w:val="en-US"/>
        </w:rPr>
        <w:t xml:space="preserve">.  The physical properties, gravity, and surface tension coefficient are the same as for the 2D case. Only now all walls are set as non-slip boundary conditions. The computational domain is a uniform structured grid of 80x80x160 hexahedral control volumes divided into 32 blocks. The time step is 0.005 s which produces a maximum Co~0.55. The curvature is calculated with the standard second-order central difference scheme (CDS).  The convergence criterion is </w:t>
      </w:r>
      <w:r w:rsidRPr="00B3520D">
        <w:rPr>
          <w:rFonts w:ascii="Cambria" w:hAnsi="Cambria" w:cs="Cambria"/>
          <w:i/>
          <w:iCs/>
          <w:lang w:val="en-US"/>
        </w:rPr>
        <w:t>ζ</w:t>
      </w:r>
      <w:r w:rsidRPr="00B3520D">
        <w:rPr>
          <w:lang w:val="en-US"/>
        </w:rPr>
        <w:t xml:space="preserve"> =5x10</w:t>
      </w:r>
      <w:r w:rsidRPr="00B3520D">
        <w:rPr>
          <w:vertAlign w:val="superscript"/>
          <w:lang w:val="en-US"/>
        </w:rPr>
        <w:t>-4</w:t>
      </w:r>
      <w:r w:rsidRPr="00B3520D">
        <w:rPr>
          <w:lang w:val="en-US"/>
        </w:rPr>
        <w:t xml:space="preserve"> for the volume fraction and </w:t>
      </w:r>
      <w:proofErr w:type="spellStart"/>
      <w:r w:rsidRPr="00B3520D">
        <w:rPr>
          <w:rFonts w:ascii="Cambria" w:hAnsi="Cambria" w:cs="Cambria"/>
          <w:i/>
          <w:iCs/>
          <w:lang w:val="en-US"/>
        </w:rPr>
        <w:t>ζ</w:t>
      </w:r>
      <w:r w:rsidRPr="00B3520D">
        <w:rPr>
          <w:b/>
          <w:bCs/>
          <w:i/>
          <w:iCs/>
          <w:vertAlign w:val="subscript"/>
          <w:lang w:val="en-US"/>
        </w:rPr>
        <w:t>u</w:t>
      </w:r>
      <w:proofErr w:type="spellEnd"/>
      <w:r w:rsidRPr="00B3520D">
        <w:rPr>
          <w:lang w:val="en-US"/>
        </w:rPr>
        <w:t xml:space="preserve"> =10</w:t>
      </w:r>
      <w:r w:rsidRPr="00B3520D">
        <w:rPr>
          <w:vertAlign w:val="superscript"/>
          <w:lang w:val="en-US"/>
        </w:rPr>
        <w:t>-7</w:t>
      </w:r>
      <w:r w:rsidRPr="00B3520D">
        <w:rPr>
          <w:lang w:val="en-US"/>
        </w:rPr>
        <w:t xml:space="preserve"> for the velocity. For this part, the results obtained with CICSAM, and MCICSAM-Z are not presented because their low performance shown in the 2D case is almost the same in the 3D case, and these impede the precise observation of the other results. Fig. 11 shows the new initial geometric configuration, the simulation results of the position of the bubble at three seconds, and the evolution of the rise velocity. The four schemes MCICSAM-W, HRIC, FBICS, CUIBS, implemented with the MNWF method agree with the reference result published in </w:t>
      </w:r>
      <w:proofErr w:type="spellStart"/>
      <w:r w:rsidRPr="00B3520D">
        <w:rPr>
          <w:lang w:val="en-US"/>
        </w:rPr>
        <w:t>Turek</w:t>
      </w:r>
      <w:proofErr w:type="spellEnd"/>
      <w:r w:rsidRPr="00B3520D">
        <w:rPr>
          <w:lang w:val="en-US"/>
        </w:rPr>
        <w:t xml:space="preserve"> et al. </w:t>
      </w:r>
      <w:proofErr w:type="gramStart"/>
      <w:r w:rsidRPr="00B3520D">
        <w:rPr>
          <w:lang w:val="en-US"/>
        </w:rPr>
        <w:t>( 2019</w:t>
      </w:r>
      <w:proofErr w:type="gramEnd"/>
      <w:r w:rsidRPr="00B3520D">
        <w:rPr>
          <w:lang w:val="en-US"/>
        </w:rPr>
        <w:t>).</w:t>
      </w:r>
    </w:p>
    <w:p w14:paraId="29480C8C" w14:textId="77777777" w:rsidR="00E73BB6" w:rsidRPr="00B3520D" w:rsidRDefault="00E73BB6" w:rsidP="00EF4276">
      <w:pPr>
        <w:spacing w:line="240" w:lineRule="auto"/>
        <w:jc w:val="both"/>
        <w:rPr>
          <w:lang w:val="en-US"/>
        </w:rPr>
      </w:pPr>
      <w:r w:rsidRPr="00B3520D">
        <w:rPr>
          <w:lang w:val="en-US"/>
        </w:rPr>
        <w:t xml:space="preserve"> </w:t>
      </w: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9"/>
        <w:gridCol w:w="2346"/>
        <w:gridCol w:w="4895"/>
      </w:tblGrid>
      <w:tr w:rsidR="00E73BB6" w:rsidRPr="00B3520D" w14:paraId="3809450F" w14:textId="77777777" w:rsidTr="00AA7834">
        <w:tc>
          <w:tcPr>
            <w:tcW w:w="2864" w:type="dxa"/>
          </w:tcPr>
          <w:p w14:paraId="4C162203" w14:textId="77777777" w:rsidR="00E73BB6" w:rsidRPr="00B3520D" w:rsidRDefault="00E73BB6" w:rsidP="00EF4276">
            <w:pPr>
              <w:spacing w:line="240" w:lineRule="auto"/>
              <w:jc w:val="both"/>
              <w:rPr>
                <w:lang w:val="en-US"/>
              </w:rPr>
            </w:pPr>
            <w:r w:rsidRPr="00B3520D">
              <w:rPr>
                <w:lang w:val="en-US"/>
              </w:rPr>
              <w:t>a)</w:t>
            </w:r>
          </w:p>
          <w:p w14:paraId="0823AE0D"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228127B4" wp14:editId="4FDCE4C1">
                  <wp:extent cx="1491373" cy="216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1491373" cy="2160000"/>
                          </a:xfrm>
                          <a:prstGeom prst="rect">
                            <a:avLst/>
                          </a:prstGeom>
                          <a:noFill/>
                          <a:ln>
                            <a:noFill/>
                          </a:ln>
                        </pic:spPr>
                      </pic:pic>
                    </a:graphicData>
                  </a:graphic>
                </wp:inline>
              </w:drawing>
            </w:r>
          </w:p>
        </w:tc>
        <w:tc>
          <w:tcPr>
            <w:tcW w:w="2275" w:type="dxa"/>
          </w:tcPr>
          <w:p w14:paraId="5BD8DDD8" w14:textId="77777777" w:rsidR="00E73BB6" w:rsidRPr="00B3520D" w:rsidRDefault="00E73BB6" w:rsidP="00EF4276">
            <w:pPr>
              <w:spacing w:line="240" w:lineRule="auto"/>
              <w:jc w:val="both"/>
              <w:rPr>
                <w:lang w:val="en-US"/>
              </w:rPr>
            </w:pPr>
            <w:r w:rsidRPr="00B3520D">
              <w:rPr>
                <w:lang w:val="en-US"/>
              </w:rPr>
              <w:t>b)</w:t>
            </w:r>
          </w:p>
          <w:p w14:paraId="29C39F5B"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8409B13" wp14:editId="118A1560">
                  <wp:extent cx="1351002" cy="2160000"/>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rotWithShape="1">
                          <a:blip r:embed="rId501" cstate="print">
                            <a:extLst>
                              <a:ext uri="{28A0092B-C50C-407E-A947-70E740481C1C}">
                                <a14:useLocalDpi xmlns:a14="http://schemas.microsoft.com/office/drawing/2010/main" val="0"/>
                              </a:ext>
                            </a:extLst>
                          </a:blip>
                          <a:srcRect l="22162" r="22229"/>
                          <a:stretch/>
                        </pic:blipFill>
                        <pic:spPr bwMode="auto">
                          <a:xfrm>
                            <a:off x="0" y="0"/>
                            <a:ext cx="1351002"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21" w:type="dxa"/>
          </w:tcPr>
          <w:p w14:paraId="50C53183" w14:textId="77777777" w:rsidR="00E73BB6" w:rsidRPr="00B3520D" w:rsidRDefault="00E73BB6" w:rsidP="00EF4276">
            <w:pPr>
              <w:spacing w:line="240" w:lineRule="auto"/>
              <w:jc w:val="both"/>
              <w:rPr>
                <w:lang w:val="en-US"/>
              </w:rPr>
            </w:pPr>
            <w:r w:rsidRPr="00B3520D">
              <w:rPr>
                <w:lang w:val="en-US"/>
              </w:rPr>
              <w:t>c)</w:t>
            </w:r>
            <w:r w:rsidRPr="00B3520D">
              <w:rPr>
                <w:noProof/>
                <w:lang w:val="en-US"/>
              </w:rPr>
              <w:drawing>
                <wp:inline distT="0" distB="0" distL="0" distR="0" wp14:anchorId="7962C5CF" wp14:editId="5D4B9068">
                  <wp:extent cx="2878455" cy="233743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2878455" cy="2337435"/>
                          </a:xfrm>
                          <a:prstGeom prst="rect">
                            <a:avLst/>
                          </a:prstGeom>
                          <a:noFill/>
                          <a:ln>
                            <a:noFill/>
                          </a:ln>
                        </pic:spPr>
                      </pic:pic>
                    </a:graphicData>
                  </a:graphic>
                </wp:inline>
              </w:drawing>
            </w:r>
          </w:p>
        </w:tc>
      </w:tr>
    </w:tbl>
    <w:p w14:paraId="56AB1B74" w14:textId="77777777" w:rsidR="00E73BB6" w:rsidRPr="00B3520D" w:rsidRDefault="00E73BB6" w:rsidP="00EF4276">
      <w:pPr>
        <w:spacing w:line="240" w:lineRule="auto"/>
        <w:jc w:val="both"/>
        <w:rPr>
          <w:lang w:val="en-US"/>
        </w:rPr>
      </w:pPr>
      <w:r w:rsidRPr="00B3520D">
        <w:rPr>
          <w:b/>
          <w:bCs/>
          <w:lang w:val="en-US"/>
        </w:rPr>
        <w:lastRenderedPageBreak/>
        <w:t>Fig. 11</w:t>
      </w:r>
      <w:r w:rsidRPr="00B3520D">
        <w:rPr>
          <w:b/>
          <w:bCs/>
          <w:lang w:val="en-US"/>
        </w:rPr>
        <w:tab/>
      </w:r>
      <w:r w:rsidRPr="00B3520D">
        <w:rPr>
          <w:lang w:val="en-US"/>
        </w:rPr>
        <w:t>a)</w:t>
      </w:r>
      <w:r w:rsidRPr="00B3520D">
        <w:rPr>
          <w:b/>
          <w:bCs/>
          <w:lang w:val="en-US"/>
        </w:rPr>
        <w:t xml:space="preserve"> </w:t>
      </w:r>
      <w:r w:rsidRPr="00B3520D">
        <w:rPr>
          <w:lang w:val="en-US"/>
        </w:rPr>
        <w:t xml:space="preserve">Geometric initial configuration for the 3D rising bubble test case, b) bubble position at 3s. The lines depict the division into blocks of the grid. c) Temporal evolution of the rise velocity of the center of the bubble obtained with four methods implemented with MNWF and the reference results computed with NaSt3D, </w:t>
      </w:r>
      <w:proofErr w:type="spellStart"/>
      <w:r w:rsidRPr="00B3520D">
        <w:rPr>
          <w:lang w:val="en-US"/>
        </w:rPr>
        <w:t>OpenFOAM</w:t>
      </w:r>
      <w:proofErr w:type="spellEnd"/>
      <w:r w:rsidRPr="00B3520D">
        <w:rPr>
          <w:lang w:val="en-US"/>
        </w:rPr>
        <w:t xml:space="preserve">, and </w:t>
      </w:r>
      <w:proofErr w:type="spellStart"/>
      <w:r w:rsidRPr="00B3520D">
        <w:rPr>
          <w:lang w:val="en-US"/>
        </w:rPr>
        <w:t>FeatFlow</w:t>
      </w:r>
      <w:proofErr w:type="spellEnd"/>
      <w:r w:rsidRPr="00B3520D">
        <w:rPr>
          <w:lang w:val="en-US"/>
        </w:rPr>
        <w:t>.</w:t>
      </w:r>
    </w:p>
    <w:p w14:paraId="7D490428" w14:textId="77777777" w:rsidR="00E73BB6" w:rsidRPr="00B3520D" w:rsidRDefault="00E73BB6" w:rsidP="00EF4276">
      <w:pPr>
        <w:spacing w:line="240" w:lineRule="auto"/>
        <w:jc w:val="both"/>
        <w:rPr>
          <w:lang w:val="en-US"/>
        </w:rPr>
      </w:pPr>
    </w:p>
    <w:p w14:paraId="75317C9F" w14:textId="77777777" w:rsidR="00E73BB6" w:rsidRPr="00B3520D" w:rsidRDefault="00E73BB6" w:rsidP="00EF4276">
      <w:pPr>
        <w:spacing w:line="240" w:lineRule="auto"/>
        <w:jc w:val="both"/>
        <w:rPr>
          <w:lang w:val="en-US"/>
        </w:rPr>
      </w:pPr>
      <w:bookmarkStart w:id="29" w:name="_Hlk37934932"/>
      <w:r w:rsidRPr="00B3520D">
        <w:rPr>
          <w:lang w:val="en-US"/>
        </w:rPr>
        <w:t xml:space="preserve">Concerning the efficiency of the MNWF method, the performance shown for the 2D case is almost the same for the 3D case. The MNWF method is the fastest and the DWF method the slowest. Except for the FBICS scheme where the quickest is the DC. See Fig. 12. </w:t>
      </w:r>
    </w:p>
    <w:bookmarkEnd w:id="29"/>
    <w:p w14:paraId="0686D6FA" w14:textId="77777777" w:rsidR="00E73BB6" w:rsidRPr="00B3520D" w:rsidRDefault="00E73BB6" w:rsidP="00EF4276">
      <w:pPr>
        <w:spacing w:line="240" w:lineRule="auto"/>
        <w:jc w:val="both"/>
        <w:rPr>
          <w:lang w:val="en-US"/>
        </w:rPr>
      </w:pPr>
    </w:p>
    <w:p w14:paraId="7DF1E7FE" w14:textId="77777777" w:rsidR="00E73BB6" w:rsidRPr="00B3520D" w:rsidRDefault="00E73BB6" w:rsidP="00EF4276">
      <w:pPr>
        <w:spacing w:line="240" w:lineRule="auto"/>
        <w:jc w:val="both"/>
        <w:rPr>
          <w:lang w:val="en-US"/>
        </w:rPr>
      </w:pPr>
      <w:r w:rsidRPr="00B3520D">
        <w:rPr>
          <w:lang w:val="en-US"/>
        </w:rPr>
        <w:t xml:space="preserve">   </w:t>
      </w:r>
      <w:r w:rsidRPr="00B3520D">
        <w:rPr>
          <w:noProof/>
          <w:lang w:val="en-US"/>
        </w:rPr>
        <w:drawing>
          <wp:inline distT="0" distB="0" distL="0" distR="0" wp14:anchorId="36EFC983" wp14:editId="2812775D">
            <wp:extent cx="2700000" cy="252000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2700000" cy="2520000"/>
                    </a:xfrm>
                    <a:prstGeom prst="rect">
                      <a:avLst/>
                    </a:prstGeom>
                    <a:noFill/>
                    <a:ln>
                      <a:noFill/>
                    </a:ln>
                  </pic:spPr>
                </pic:pic>
              </a:graphicData>
            </a:graphic>
          </wp:inline>
        </w:drawing>
      </w:r>
    </w:p>
    <w:p w14:paraId="445DFDCC" w14:textId="77777777" w:rsidR="00E73BB6" w:rsidRPr="00B3520D" w:rsidRDefault="00E73BB6" w:rsidP="00EF4276">
      <w:pPr>
        <w:spacing w:line="240" w:lineRule="auto"/>
        <w:jc w:val="both"/>
        <w:rPr>
          <w:lang w:val="en-US"/>
        </w:rPr>
      </w:pPr>
      <w:r w:rsidRPr="00B3520D">
        <w:rPr>
          <w:b/>
          <w:bCs/>
          <w:lang w:val="en-US"/>
        </w:rPr>
        <w:t>Fig. 12</w:t>
      </w:r>
      <w:r w:rsidRPr="00B3520D">
        <w:rPr>
          <w:lang w:val="en-US"/>
        </w:rPr>
        <w:tab/>
        <w:t xml:space="preserve">The total number of iterations for the 3D rising bubble test case for the four blended HR schemes implemented using the DC, DWF, RNWF, and MNWF method. </w:t>
      </w:r>
    </w:p>
    <w:p w14:paraId="64DE6522" w14:textId="77777777" w:rsidR="00E73BB6" w:rsidRPr="00B3520D" w:rsidRDefault="00E73BB6" w:rsidP="00EF4276">
      <w:pPr>
        <w:spacing w:line="240" w:lineRule="auto"/>
        <w:jc w:val="both"/>
        <w:rPr>
          <w:lang w:val="en-US"/>
        </w:rPr>
      </w:pPr>
    </w:p>
    <w:p w14:paraId="42DAA404" w14:textId="77777777" w:rsidR="00E73BB6" w:rsidRPr="00B3520D" w:rsidRDefault="00E73BB6" w:rsidP="00EF4276">
      <w:pPr>
        <w:spacing w:line="240" w:lineRule="auto"/>
        <w:jc w:val="both"/>
        <w:rPr>
          <w:bCs/>
          <w:lang w:val="en-US"/>
        </w:rPr>
      </w:pPr>
      <w:r w:rsidRPr="00B3520D">
        <w:rPr>
          <w:b/>
          <w:lang w:val="en-US"/>
        </w:rPr>
        <w:t xml:space="preserve">7.4 The </w:t>
      </w:r>
      <w:bookmarkStart w:id="30" w:name="_Hlk33360885"/>
      <w:r w:rsidRPr="00B3520D">
        <w:rPr>
          <w:b/>
          <w:lang w:val="en-US"/>
        </w:rPr>
        <w:t>dam break flow impacting a rigid structure</w:t>
      </w:r>
      <w:bookmarkEnd w:id="30"/>
    </w:p>
    <w:p w14:paraId="58D2FF0D" w14:textId="77777777" w:rsidR="00E73BB6" w:rsidRPr="00B3520D" w:rsidRDefault="00E73BB6" w:rsidP="00EF4276">
      <w:pPr>
        <w:spacing w:line="240" w:lineRule="auto"/>
        <w:jc w:val="both"/>
        <w:rPr>
          <w:lang w:val="en-US"/>
        </w:rPr>
      </w:pPr>
      <w:r w:rsidRPr="00B3520D">
        <w:rPr>
          <w:lang w:val="en-US"/>
        </w:rPr>
        <w:t xml:space="preserve">Finally, to validate our proposed MNWF method for more realistic applications, the classic dam breaking example is computed. It was experimentally studied by </w:t>
      </w:r>
      <w:r w:rsidRPr="00B3520D">
        <w:rPr>
          <w:lang w:val="en-US"/>
        </w:rPr>
        <w:fldChar w:fldCharType="begin" w:fldLock="1"/>
      </w:r>
      <w:r w:rsidRPr="00B3520D">
        <w:rPr>
          <w:lang w:val="en-US"/>
        </w:rPr>
        <w:instrText>ADDIN CSL_CITATION {"citationItems":[{"id":"ITEM-1","itemData":{"author":[{"dropping-particle":"","family":"Koshizuka","given":"S.","non-dropping-particle":"","parse-names":false,"suffix":""}],"container-title":"Comput. Fluid Dyn. J.","id":"ITEM-1","issue":"29","issued":{"date-parts":[["1995"]]},"title":"A particle method for incompressible viscous flow with fluid fragmentation","type":"article-journal","volume":"4"},"uris":["http://www.mendeley.com/documents/?uuid=83090eea-4f32-42b9-985a-fe2637e1d090"]}],"mendeley":{"formattedCitation":"(Koshizuka, 1995)","plainTextFormattedCitation":"(Koshizuka, 1995)","previouslyFormattedCitation":"(Koshizuka, 1995)"},"properties":{"noteIndex":0},"schema":"https://github.com/citation-style-language/schema/raw/master/csl-citation.json"}</w:instrText>
      </w:r>
      <w:r w:rsidRPr="00B3520D">
        <w:rPr>
          <w:lang w:val="en-US"/>
        </w:rPr>
        <w:fldChar w:fldCharType="separate"/>
      </w:r>
      <w:r w:rsidRPr="00B3520D">
        <w:rPr>
          <w:noProof/>
          <w:lang w:val="en-US"/>
        </w:rPr>
        <w:t>(Koshizuka, 1995)</w:t>
      </w:r>
      <w:r w:rsidRPr="00B3520D">
        <w:rPr>
          <w:lang w:val="en-US"/>
        </w:rPr>
        <w:fldChar w:fldCharType="end"/>
      </w:r>
      <w:r w:rsidRPr="00B3520D">
        <w:rPr>
          <w:lang w:val="en-US"/>
        </w:rPr>
        <w:t xml:space="preserve"> to describe the collapse of a water column impacting a rigid structure. Fig. 13 represents the geometry and physical parameters of the problem. It consists of a box open to the atmosphere that contains a water column which collapses and hits a rigid obstacle. The high-density fluid is water, and the low-density fluid is air, both with standard physical properties. The two-phase flow is considered laminar, and the surface tension effects are neglected.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1"/>
        <w:gridCol w:w="4226"/>
      </w:tblGrid>
      <w:tr w:rsidR="00E73BB6" w:rsidRPr="00B3520D" w14:paraId="0C0581C4" w14:textId="77777777" w:rsidTr="00AA7834">
        <w:tc>
          <w:tcPr>
            <w:tcW w:w="5061" w:type="dxa"/>
            <w:vAlign w:val="center"/>
          </w:tcPr>
          <w:p w14:paraId="318F6825" w14:textId="77777777" w:rsidR="00E73BB6" w:rsidRPr="00B3520D" w:rsidRDefault="00E73BB6" w:rsidP="00EF4276">
            <w:pPr>
              <w:spacing w:line="240" w:lineRule="auto"/>
              <w:jc w:val="both"/>
              <w:rPr>
                <w:lang w:val="en-US"/>
              </w:rPr>
            </w:pPr>
            <w:r w:rsidRPr="00B3520D">
              <w:rPr>
                <w:lang w:val="en-US"/>
              </w:rPr>
              <w:t>a)</w:t>
            </w:r>
          </w:p>
        </w:tc>
        <w:tc>
          <w:tcPr>
            <w:tcW w:w="4676" w:type="dxa"/>
            <w:vAlign w:val="center"/>
          </w:tcPr>
          <w:p w14:paraId="659B25C9" w14:textId="77777777" w:rsidR="00E73BB6" w:rsidRPr="00B3520D" w:rsidRDefault="00E73BB6" w:rsidP="00EF4276">
            <w:pPr>
              <w:spacing w:line="240" w:lineRule="auto"/>
              <w:jc w:val="both"/>
              <w:rPr>
                <w:lang w:val="en-US"/>
              </w:rPr>
            </w:pPr>
            <w:r w:rsidRPr="00B3520D">
              <w:rPr>
                <w:lang w:val="en-US"/>
              </w:rPr>
              <w:t>b)</w:t>
            </w:r>
          </w:p>
        </w:tc>
      </w:tr>
      <w:tr w:rsidR="00E73BB6" w:rsidRPr="00B3520D" w14:paraId="79681D94" w14:textId="77777777" w:rsidTr="00AA7834">
        <w:tc>
          <w:tcPr>
            <w:tcW w:w="5061" w:type="dxa"/>
            <w:vAlign w:val="center"/>
          </w:tcPr>
          <w:p w14:paraId="4A4FE557"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6779FD47" wp14:editId="4DF68C78">
                  <wp:extent cx="3076843" cy="2520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3076843" cy="2520000"/>
                          </a:xfrm>
                          <a:prstGeom prst="rect">
                            <a:avLst/>
                          </a:prstGeom>
                          <a:noFill/>
                          <a:ln>
                            <a:noFill/>
                          </a:ln>
                        </pic:spPr>
                      </pic:pic>
                    </a:graphicData>
                  </a:graphic>
                </wp:inline>
              </w:drawing>
            </w:r>
          </w:p>
        </w:tc>
        <w:tc>
          <w:tcPr>
            <w:tcW w:w="4676" w:type="dxa"/>
            <w:vAlign w:val="center"/>
          </w:tcPr>
          <w:p w14:paraId="761E09B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677C538" wp14:editId="3BD59EDB">
                  <wp:extent cx="2324973" cy="234000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2324973" cy="2340000"/>
                          </a:xfrm>
                          <a:prstGeom prst="rect">
                            <a:avLst/>
                          </a:prstGeom>
                          <a:noFill/>
                          <a:ln>
                            <a:noFill/>
                          </a:ln>
                        </pic:spPr>
                      </pic:pic>
                    </a:graphicData>
                  </a:graphic>
                </wp:inline>
              </w:drawing>
            </w:r>
          </w:p>
        </w:tc>
      </w:tr>
    </w:tbl>
    <w:p w14:paraId="2A439E18" w14:textId="77777777" w:rsidR="00E73BB6" w:rsidRPr="00B3520D" w:rsidRDefault="00E73BB6" w:rsidP="00EF4276">
      <w:pPr>
        <w:spacing w:line="240" w:lineRule="auto"/>
        <w:jc w:val="both"/>
        <w:rPr>
          <w:lang w:val="en-US"/>
        </w:rPr>
      </w:pPr>
      <w:bookmarkStart w:id="31" w:name="_Ref33359186"/>
      <w:r w:rsidRPr="00B3520D">
        <w:rPr>
          <w:b/>
          <w:bCs/>
          <w:lang w:val="en-US"/>
        </w:rPr>
        <w:t>Fig. 1</w:t>
      </w:r>
      <w:bookmarkEnd w:id="31"/>
      <w:r w:rsidRPr="00B3520D">
        <w:rPr>
          <w:b/>
          <w:bCs/>
          <w:lang w:val="en-US"/>
        </w:rPr>
        <w:t>3</w:t>
      </w:r>
      <w:r w:rsidRPr="00B3520D">
        <w:rPr>
          <w:lang w:val="en-US"/>
        </w:rPr>
        <w:tab/>
        <w:t xml:space="preserve">a) Geometrical configuration and physical parameters of the dam break flow impacting a rigid structure test case. The dimensions are in mm. b) Initial condition in the coarse computational domain. </w:t>
      </w:r>
    </w:p>
    <w:p w14:paraId="7F14C4C6" w14:textId="77777777" w:rsidR="00E73BB6" w:rsidRPr="00B3520D" w:rsidRDefault="00E73BB6" w:rsidP="00EF4276">
      <w:pPr>
        <w:spacing w:line="240" w:lineRule="auto"/>
        <w:jc w:val="both"/>
        <w:rPr>
          <w:lang w:val="en-US"/>
        </w:rPr>
      </w:pPr>
    </w:p>
    <w:p w14:paraId="5ACDD9C3" w14:textId="77777777" w:rsidR="00E73BB6" w:rsidRPr="00B3520D" w:rsidRDefault="00E73BB6" w:rsidP="00EF4276">
      <w:pPr>
        <w:spacing w:line="240" w:lineRule="auto"/>
        <w:jc w:val="both"/>
        <w:rPr>
          <w:lang w:val="en-US"/>
        </w:rPr>
      </w:pPr>
      <w:r w:rsidRPr="00B3520D">
        <w:rPr>
          <w:lang w:val="en-US"/>
        </w:rPr>
        <w:t xml:space="preserve">The computation is run for two grids consisting of hexahedral control volumes (CV), a coarse grid of 2384 CV and a fine grid of 9536 CV. Each mesh is formed by five blocks divided according to the contour of the obstacle and following a hyperbolic distribution as is shown in Fig.13 b). The simulations are computed for 0.9 seconds with a variable time-step defined for each grid to maintain a Co below one. For these calculations, the adaptative time step is chosen because the kinematic energy of the water increases with the time, which produces a constant increase of the Courant number. If a small constant time step is selected, the calculation is stable but is inefficient, while a large value leads to divergence when the velocity of the water is higher.  The convergence criterion for the volume fraction field is </w:t>
      </w:r>
      <w:r w:rsidRPr="00B3520D">
        <w:rPr>
          <w:rFonts w:ascii="Cambria" w:hAnsi="Cambria" w:cs="Cambria"/>
          <w:i/>
          <w:iCs/>
          <w:lang w:val="en-US"/>
        </w:rPr>
        <w:t>ζ</w:t>
      </w:r>
      <w:r w:rsidRPr="00B3520D">
        <w:rPr>
          <w:lang w:val="en-US"/>
        </w:rPr>
        <w:t xml:space="preserve"> =5x10</w:t>
      </w:r>
      <w:r w:rsidRPr="00B3520D">
        <w:rPr>
          <w:vertAlign w:val="superscript"/>
          <w:lang w:val="en-US"/>
        </w:rPr>
        <w:t>-4</w:t>
      </w:r>
      <w:r w:rsidRPr="00B3520D">
        <w:rPr>
          <w:lang w:val="en-US"/>
        </w:rPr>
        <w:t xml:space="preserve">, and </w:t>
      </w:r>
      <w:proofErr w:type="spellStart"/>
      <w:r w:rsidRPr="00B3520D">
        <w:rPr>
          <w:rFonts w:ascii="Cambria" w:hAnsi="Cambria" w:cs="Cambria"/>
          <w:i/>
          <w:iCs/>
          <w:lang w:val="en-US"/>
        </w:rPr>
        <w:t>ζ</w:t>
      </w:r>
      <w:r w:rsidRPr="00B3520D">
        <w:rPr>
          <w:b/>
          <w:bCs/>
          <w:i/>
          <w:iCs/>
          <w:vertAlign w:val="subscript"/>
          <w:lang w:val="en-US"/>
        </w:rPr>
        <w:t>u</w:t>
      </w:r>
      <w:proofErr w:type="spellEnd"/>
      <w:r w:rsidRPr="00B3520D">
        <w:rPr>
          <w:lang w:val="en-US"/>
        </w:rPr>
        <w:t xml:space="preserve"> =10</w:t>
      </w:r>
      <w:r w:rsidRPr="00B3520D">
        <w:rPr>
          <w:vertAlign w:val="superscript"/>
          <w:lang w:val="en-US"/>
        </w:rPr>
        <w:t>-7</w:t>
      </w:r>
      <w:r w:rsidRPr="00B3520D">
        <w:rPr>
          <w:lang w:val="en-US"/>
        </w:rPr>
        <w:t xml:space="preserve"> for the velocity and pressure. </w:t>
      </w:r>
    </w:p>
    <w:p w14:paraId="2627F52B" w14:textId="77777777" w:rsidR="00E73BB6" w:rsidRPr="00B3520D" w:rsidRDefault="00E73BB6" w:rsidP="00EF4276">
      <w:pPr>
        <w:spacing w:line="240" w:lineRule="auto"/>
        <w:jc w:val="both"/>
        <w:rPr>
          <w:lang w:val="en-US"/>
        </w:rPr>
      </w:pPr>
      <w:r w:rsidRPr="00B3520D">
        <w:rPr>
          <w:lang w:val="en-US"/>
        </w:rPr>
        <w:t xml:space="preserve">Fig. 14 presents the total number of iterations required in each grid for the six HR schemes implemented using DC, DWF, RNWF, and MNWF. For the two grids, the difference in the performance of the methods is less evident than for the other cases. It is because the timing control results in low courant numbers over a large part of the simulation period. Thus, decreasing the difference in efficiency that exists between the methods. As shown in the first case, the advection of a Slotted Circle in a rotational flow, for low Co, all four methods act similarly. However, for these grids, one observes that for the CICSAM and MCICSAM-Z schemes, the new MNWF method is considerably better than DC and DWF, and slightly better than RNWF. Although RNWF is the quickest for MCICSAM-Z in the coarse grid domain. MNWF computed results with 31-44% fewer iterations than DC, 50% fewer than DWF, and 2-25% fewer than RNWF.  </w:t>
      </w:r>
    </w:p>
    <w:p w14:paraId="65F5389A" w14:textId="77777777" w:rsidR="00E73BB6" w:rsidRPr="00B3520D" w:rsidRDefault="00E73BB6" w:rsidP="00EF4276">
      <w:pPr>
        <w:spacing w:line="240" w:lineRule="auto"/>
        <w:jc w:val="both"/>
        <w:rPr>
          <w:lang w:val="en-US"/>
        </w:rPr>
      </w:pPr>
      <w:r w:rsidRPr="00B3520D">
        <w:rPr>
          <w:lang w:val="en-US"/>
        </w:rPr>
        <w:t xml:space="preserve">Meanwhile, for MCICSAM-W, HRIC, FBICS and CUIBS, the advantage in speed of MNWF in comparison with the other techniques is less evident but existent. The MNWF is approximately 5-7% faster than DC or RNWF, and 15-32% than DWF. Furthermore, in this case, we noted that the numerical precision of the implementation method directly affects the calculation of the velocity. Thus, the velocity needs more interactions to converge, especially for DWF as this method on many occasions does not achieve the converge criterion. </w:t>
      </w:r>
    </w:p>
    <w:p w14:paraId="0B895ED0" w14:textId="77777777" w:rsidR="00E73BB6" w:rsidRPr="00B3520D" w:rsidRDefault="00E73BB6" w:rsidP="00EF4276">
      <w:pPr>
        <w:spacing w:line="240" w:lineRule="auto"/>
        <w:jc w:val="both"/>
        <w:rPr>
          <w:lang w:val="en-US"/>
        </w:rPr>
      </w:pPr>
    </w:p>
    <w:p w14:paraId="3007167F" w14:textId="77777777" w:rsidR="00E73BB6" w:rsidRPr="00B3520D" w:rsidRDefault="00E73BB6" w:rsidP="00EF4276">
      <w:pPr>
        <w:spacing w:line="240" w:lineRule="auto"/>
        <w:jc w:val="both"/>
        <w:rPr>
          <w:lang w:val="en-US"/>
        </w:rPr>
      </w:pPr>
    </w:p>
    <w:p w14:paraId="1AF6E42D"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0D3C032A" wp14:editId="5252204C">
            <wp:extent cx="6115050" cy="30194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inline>
        </w:drawing>
      </w:r>
    </w:p>
    <w:p w14:paraId="0C9C4441" w14:textId="77777777" w:rsidR="00E73BB6" w:rsidRPr="00B3520D" w:rsidRDefault="00E73BB6" w:rsidP="00EF4276">
      <w:pPr>
        <w:spacing w:line="240" w:lineRule="auto"/>
        <w:jc w:val="both"/>
        <w:rPr>
          <w:lang w:val="en-US"/>
        </w:rPr>
      </w:pPr>
      <w:bookmarkStart w:id="32" w:name="_Ref33365348"/>
      <w:r w:rsidRPr="00B3520D">
        <w:rPr>
          <w:b/>
          <w:bCs/>
          <w:lang w:val="en-US"/>
        </w:rPr>
        <w:t>Fig. 1</w:t>
      </w:r>
      <w:bookmarkEnd w:id="32"/>
      <w:r w:rsidRPr="00B3520D">
        <w:rPr>
          <w:b/>
          <w:bCs/>
          <w:lang w:val="en-US"/>
        </w:rPr>
        <w:t>4</w:t>
      </w:r>
      <w:r w:rsidRPr="00B3520D">
        <w:rPr>
          <w:lang w:val="en-US"/>
        </w:rPr>
        <w:tab/>
        <w:t>The total number of iterations required for the six HR schemes implemented using the DC, DWF, RNWF, and MNWF method. The simulations of the dam-break flow impacting a rigid structure case were calculated for 0.9 s.</w:t>
      </w:r>
    </w:p>
    <w:p w14:paraId="61F3240A" w14:textId="77777777" w:rsidR="00E73BB6" w:rsidRPr="00B3520D" w:rsidRDefault="00E73BB6" w:rsidP="00EF4276">
      <w:pPr>
        <w:spacing w:line="240" w:lineRule="auto"/>
        <w:jc w:val="both"/>
        <w:rPr>
          <w:lang w:val="en-US"/>
        </w:rPr>
      </w:pPr>
    </w:p>
    <w:p w14:paraId="47BA76D6" w14:textId="77777777" w:rsidR="00E73BB6" w:rsidRPr="00B3520D" w:rsidRDefault="00E73BB6" w:rsidP="00EF4276">
      <w:pPr>
        <w:spacing w:line="240" w:lineRule="auto"/>
        <w:jc w:val="both"/>
        <w:rPr>
          <w:lang w:val="en-US"/>
        </w:rPr>
      </w:pPr>
      <w:r w:rsidRPr="00B3520D">
        <w:rPr>
          <w:lang w:val="en-US"/>
        </w:rPr>
        <w:t xml:space="preserve">Finally, in Fig. 14, a qualitative comparison between the simulation results obtained for the fine grid using the MCICSAM-Z scheme implemented with the proposed method MNWF and the experimental results from </w:t>
      </w:r>
      <w:proofErr w:type="spellStart"/>
      <w:r w:rsidRPr="00B3520D">
        <w:rPr>
          <w:lang w:val="en-US"/>
        </w:rPr>
        <w:t>Koshizuka</w:t>
      </w:r>
      <w:proofErr w:type="spellEnd"/>
      <w:r w:rsidRPr="00B3520D">
        <w:rPr>
          <w:lang w:val="en-US"/>
        </w:rPr>
        <w:t xml:space="preserve"> (1995) are presented to demonstrate the quality of the simulations. </w:t>
      </w:r>
    </w:p>
    <w:p w14:paraId="576DDC76" w14:textId="77777777" w:rsidR="00E73BB6" w:rsidRPr="00B3520D" w:rsidRDefault="00E73BB6" w:rsidP="00EF4276">
      <w:pPr>
        <w:spacing w:line="240" w:lineRule="auto"/>
        <w:jc w:val="both"/>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3726"/>
      </w:tblGrid>
      <w:tr w:rsidR="00E73BB6" w:rsidRPr="00B3520D" w14:paraId="2884D555" w14:textId="77777777" w:rsidTr="00AA7834">
        <w:trPr>
          <w:jc w:val="center"/>
        </w:trPr>
        <w:tc>
          <w:tcPr>
            <w:tcW w:w="2349" w:type="dxa"/>
            <w:vAlign w:val="bottom"/>
          </w:tcPr>
          <w:p w14:paraId="2CAF8A36"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3ADECBC" wp14:editId="325FBC11">
                  <wp:extent cx="1689614" cy="1080000"/>
                  <wp:effectExtent l="0" t="0" r="6350" b="6350"/>
                  <wp:docPr id="105" name="Picture 40">
                    <a:extLst xmlns:a="http://schemas.openxmlformats.org/drawingml/2006/main">
                      <a:ext uri="{FF2B5EF4-FFF2-40B4-BE49-F238E27FC236}">
                        <a16:creationId xmlns:a16="http://schemas.microsoft.com/office/drawing/2014/main" id="{6C58A5FC-F4C0-4537-96D5-222A6F80CF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a16="http://schemas.microsoft.com/office/drawing/2014/main" id="{6C58A5FC-F4C0-4537-96D5-222A6F80CF7B}"/>
                              </a:ext>
                            </a:extLst>
                          </pic:cNvPr>
                          <pic:cNvPicPr>
                            <a:picLocks noChangeAspect="1"/>
                          </pic:cNvPicPr>
                        </pic:nvPicPr>
                        <pic:blipFill rotWithShape="1">
                          <a:blip r:embed="rId507"/>
                          <a:srcRect t="1705" r="50778" b="81673"/>
                          <a:stretch/>
                        </pic:blipFill>
                        <pic:spPr>
                          <a:xfrm>
                            <a:off x="0" y="0"/>
                            <a:ext cx="1689614" cy="1080000"/>
                          </a:xfrm>
                          <a:prstGeom prst="rect">
                            <a:avLst/>
                          </a:prstGeom>
                        </pic:spPr>
                      </pic:pic>
                    </a:graphicData>
                  </a:graphic>
                </wp:inline>
              </w:drawing>
            </w:r>
          </w:p>
        </w:tc>
        <w:tc>
          <w:tcPr>
            <w:tcW w:w="2349" w:type="dxa"/>
            <w:vAlign w:val="bottom"/>
          </w:tcPr>
          <w:p w14:paraId="6556104F" w14:textId="77777777" w:rsidR="00E73BB6" w:rsidRPr="00B3520D" w:rsidRDefault="00E73BB6" w:rsidP="00EF4276">
            <w:pPr>
              <w:spacing w:line="240" w:lineRule="auto"/>
              <w:jc w:val="both"/>
              <w:rPr>
                <w:lang w:val="en-US"/>
              </w:rPr>
            </w:pPr>
            <w:r w:rsidRPr="00B3520D">
              <w:rPr>
                <w:lang w:val="en-US"/>
              </w:rPr>
              <w:t>t = 0s</w:t>
            </w:r>
          </w:p>
          <w:p w14:paraId="31BC869C"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DBEB4DD" wp14:editId="382D5036">
                  <wp:extent cx="2210576" cy="10800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2"/>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2210576" cy="1080000"/>
                          </a:xfrm>
                          <a:prstGeom prst="rect">
                            <a:avLst/>
                          </a:prstGeom>
                          <a:noFill/>
                          <a:ln>
                            <a:noFill/>
                          </a:ln>
                        </pic:spPr>
                      </pic:pic>
                    </a:graphicData>
                  </a:graphic>
                </wp:inline>
              </w:drawing>
            </w:r>
          </w:p>
        </w:tc>
      </w:tr>
      <w:tr w:rsidR="00E73BB6" w:rsidRPr="00B3520D" w14:paraId="276B7830" w14:textId="77777777" w:rsidTr="00AA7834">
        <w:trPr>
          <w:jc w:val="center"/>
        </w:trPr>
        <w:tc>
          <w:tcPr>
            <w:tcW w:w="2349" w:type="dxa"/>
            <w:vAlign w:val="bottom"/>
          </w:tcPr>
          <w:p w14:paraId="0AF8DC5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3D6AFDDC" wp14:editId="4C99BD62">
                  <wp:extent cx="1666585" cy="1080000"/>
                  <wp:effectExtent l="0" t="0" r="0" b="6350"/>
                  <wp:docPr id="106" name="Picture 39">
                    <a:extLst xmlns:a="http://schemas.openxmlformats.org/drawingml/2006/main">
                      <a:ext uri="{FF2B5EF4-FFF2-40B4-BE49-F238E27FC236}">
                        <a16:creationId xmlns:a16="http://schemas.microsoft.com/office/drawing/2014/main" id="{99D70CCC-3BCB-4630-8D31-9B3A086C2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99D70CCC-3BCB-4630-8D31-9B3A086C23D0}"/>
                              </a:ext>
                            </a:extLst>
                          </pic:cNvPr>
                          <pic:cNvPicPr>
                            <a:picLocks noChangeAspect="1"/>
                          </pic:cNvPicPr>
                        </pic:nvPicPr>
                        <pic:blipFill rotWithShape="1">
                          <a:blip r:embed="rId507"/>
                          <a:srcRect t="21875" r="49717" b="60909"/>
                          <a:stretch/>
                        </pic:blipFill>
                        <pic:spPr>
                          <a:xfrm>
                            <a:off x="0" y="0"/>
                            <a:ext cx="1666585" cy="1080000"/>
                          </a:xfrm>
                          <a:prstGeom prst="rect">
                            <a:avLst/>
                          </a:prstGeom>
                        </pic:spPr>
                      </pic:pic>
                    </a:graphicData>
                  </a:graphic>
                </wp:inline>
              </w:drawing>
            </w:r>
          </w:p>
        </w:tc>
        <w:tc>
          <w:tcPr>
            <w:tcW w:w="2349" w:type="dxa"/>
            <w:vAlign w:val="bottom"/>
          </w:tcPr>
          <w:p w14:paraId="082AEEB9" w14:textId="77777777" w:rsidR="00E73BB6" w:rsidRPr="00B3520D" w:rsidRDefault="00E73BB6" w:rsidP="00EF4276">
            <w:pPr>
              <w:spacing w:line="240" w:lineRule="auto"/>
              <w:jc w:val="both"/>
              <w:rPr>
                <w:lang w:val="en-US"/>
              </w:rPr>
            </w:pPr>
            <w:r w:rsidRPr="00B3520D">
              <w:rPr>
                <w:lang w:val="en-US"/>
              </w:rPr>
              <w:t>t = 0.25s</w:t>
            </w:r>
          </w:p>
          <w:p w14:paraId="7214EA3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10337FC" wp14:editId="3387A127">
                  <wp:extent cx="2187606" cy="1080000"/>
                  <wp:effectExtent l="0" t="0" r="317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4"/>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2187606" cy="1080000"/>
                          </a:xfrm>
                          <a:prstGeom prst="rect">
                            <a:avLst/>
                          </a:prstGeom>
                          <a:noFill/>
                          <a:ln>
                            <a:noFill/>
                          </a:ln>
                        </pic:spPr>
                      </pic:pic>
                    </a:graphicData>
                  </a:graphic>
                </wp:inline>
              </w:drawing>
            </w:r>
          </w:p>
        </w:tc>
      </w:tr>
      <w:tr w:rsidR="00E73BB6" w:rsidRPr="00B3520D" w14:paraId="66C10AC5" w14:textId="77777777" w:rsidTr="00AA7834">
        <w:trPr>
          <w:jc w:val="center"/>
        </w:trPr>
        <w:tc>
          <w:tcPr>
            <w:tcW w:w="2349" w:type="dxa"/>
            <w:vAlign w:val="bottom"/>
          </w:tcPr>
          <w:p w14:paraId="60EE824E"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753E3081" wp14:editId="6DD7AECF">
                  <wp:extent cx="1642128" cy="1080000"/>
                  <wp:effectExtent l="0" t="0" r="0" b="6350"/>
                  <wp:docPr id="39" name="Picture 38">
                    <a:extLst xmlns:a="http://schemas.openxmlformats.org/drawingml/2006/main">
                      <a:ext uri="{FF2B5EF4-FFF2-40B4-BE49-F238E27FC236}">
                        <a16:creationId xmlns:a16="http://schemas.microsoft.com/office/drawing/2014/main" id="{F0A75BFF-4BBF-4992-AC95-784B384418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F0A75BFF-4BBF-4992-AC95-784B38441825}"/>
                              </a:ext>
                            </a:extLst>
                          </pic:cNvPr>
                          <pic:cNvPicPr>
                            <a:picLocks noChangeAspect="1"/>
                          </pic:cNvPicPr>
                        </pic:nvPicPr>
                        <pic:blipFill rotWithShape="1">
                          <a:blip r:embed="rId507"/>
                          <a:srcRect t="42985" r="51268" b="40082"/>
                          <a:stretch/>
                        </pic:blipFill>
                        <pic:spPr>
                          <a:xfrm>
                            <a:off x="0" y="0"/>
                            <a:ext cx="1642128" cy="1080000"/>
                          </a:xfrm>
                          <a:prstGeom prst="rect">
                            <a:avLst/>
                          </a:prstGeom>
                        </pic:spPr>
                      </pic:pic>
                    </a:graphicData>
                  </a:graphic>
                </wp:inline>
              </w:drawing>
            </w:r>
          </w:p>
        </w:tc>
        <w:tc>
          <w:tcPr>
            <w:tcW w:w="2349" w:type="dxa"/>
            <w:vAlign w:val="bottom"/>
          </w:tcPr>
          <w:p w14:paraId="3909E55E" w14:textId="77777777" w:rsidR="00E73BB6" w:rsidRPr="00B3520D" w:rsidRDefault="00E73BB6" w:rsidP="00EF4276">
            <w:pPr>
              <w:spacing w:line="240" w:lineRule="auto"/>
              <w:jc w:val="both"/>
              <w:rPr>
                <w:lang w:val="en-US"/>
              </w:rPr>
            </w:pPr>
            <w:r w:rsidRPr="00B3520D">
              <w:rPr>
                <w:lang w:val="en-US"/>
              </w:rPr>
              <w:t>t = 0.3s</w:t>
            </w:r>
          </w:p>
          <w:p w14:paraId="4BB12AB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065A3569" wp14:editId="4DBFBA83">
                  <wp:extent cx="2224120" cy="1080000"/>
                  <wp:effectExtent l="0" t="0" r="508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6"/>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2224120" cy="1080000"/>
                          </a:xfrm>
                          <a:prstGeom prst="rect">
                            <a:avLst/>
                          </a:prstGeom>
                          <a:noFill/>
                          <a:ln>
                            <a:noFill/>
                          </a:ln>
                        </pic:spPr>
                      </pic:pic>
                    </a:graphicData>
                  </a:graphic>
                </wp:inline>
              </w:drawing>
            </w:r>
          </w:p>
        </w:tc>
      </w:tr>
      <w:tr w:rsidR="00E73BB6" w:rsidRPr="00B3520D" w14:paraId="71754523" w14:textId="77777777" w:rsidTr="00AA7834">
        <w:trPr>
          <w:jc w:val="center"/>
        </w:trPr>
        <w:tc>
          <w:tcPr>
            <w:tcW w:w="2349" w:type="dxa"/>
            <w:vAlign w:val="bottom"/>
          </w:tcPr>
          <w:p w14:paraId="16C7024F"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F63045D" wp14:editId="24AB3648">
                  <wp:extent cx="1601530" cy="1080000"/>
                  <wp:effectExtent l="0" t="0" r="0" b="6350"/>
                  <wp:docPr id="107" name="Picture 8">
                    <a:extLst xmlns:a="http://schemas.openxmlformats.org/drawingml/2006/main">
                      <a:ext uri="{FF2B5EF4-FFF2-40B4-BE49-F238E27FC236}">
                        <a16:creationId xmlns:a16="http://schemas.microsoft.com/office/drawing/2014/main" id="{22873848-1936-4CDB-AF44-D6BAB84433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2873848-1936-4CDB-AF44-D6BAB8443375}"/>
                              </a:ext>
                            </a:extLst>
                          </pic:cNvPr>
                          <pic:cNvPicPr>
                            <a:picLocks noChangeAspect="1"/>
                          </pic:cNvPicPr>
                        </pic:nvPicPr>
                        <pic:blipFill rotWithShape="1">
                          <a:blip r:embed="rId507"/>
                          <a:srcRect l="1" t="63354" r="53886" b="20217"/>
                          <a:stretch/>
                        </pic:blipFill>
                        <pic:spPr>
                          <a:xfrm>
                            <a:off x="0" y="0"/>
                            <a:ext cx="1601530" cy="1080000"/>
                          </a:xfrm>
                          <a:prstGeom prst="rect">
                            <a:avLst/>
                          </a:prstGeom>
                        </pic:spPr>
                      </pic:pic>
                    </a:graphicData>
                  </a:graphic>
                </wp:inline>
              </w:drawing>
            </w:r>
          </w:p>
        </w:tc>
        <w:tc>
          <w:tcPr>
            <w:tcW w:w="2349" w:type="dxa"/>
            <w:vAlign w:val="bottom"/>
          </w:tcPr>
          <w:p w14:paraId="6BB042E6" w14:textId="77777777" w:rsidR="00E73BB6" w:rsidRPr="00B3520D" w:rsidRDefault="00E73BB6" w:rsidP="00EF4276">
            <w:pPr>
              <w:spacing w:line="240" w:lineRule="auto"/>
              <w:jc w:val="both"/>
              <w:rPr>
                <w:lang w:val="en-US"/>
              </w:rPr>
            </w:pPr>
            <w:r w:rsidRPr="00B3520D">
              <w:rPr>
                <w:lang w:val="en-US"/>
              </w:rPr>
              <w:t>t = 0.4 s</w:t>
            </w:r>
          </w:p>
          <w:p w14:paraId="64036637"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74E4178" wp14:editId="70328636">
                  <wp:extent cx="2212434" cy="108000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8"/>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2212434" cy="1080000"/>
                          </a:xfrm>
                          <a:prstGeom prst="rect">
                            <a:avLst/>
                          </a:prstGeom>
                          <a:noFill/>
                          <a:ln>
                            <a:noFill/>
                          </a:ln>
                        </pic:spPr>
                      </pic:pic>
                    </a:graphicData>
                  </a:graphic>
                </wp:inline>
              </w:drawing>
            </w:r>
          </w:p>
        </w:tc>
      </w:tr>
      <w:tr w:rsidR="00E73BB6" w:rsidRPr="00B3520D" w14:paraId="090F5563" w14:textId="77777777" w:rsidTr="00AA7834">
        <w:trPr>
          <w:jc w:val="center"/>
        </w:trPr>
        <w:tc>
          <w:tcPr>
            <w:tcW w:w="2349" w:type="dxa"/>
            <w:vAlign w:val="bottom"/>
          </w:tcPr>
          <w:p w14:paraId="3AEA44E7"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D53BBDA" wp14:editId="705A8C4F">
                  <wp:extent cx="1615195" cy="1080000"/>
                  <wp:effectExtent l="0" t="0" r="4445" b="6350"/>
                  <wp:docPr id="38" name="Picture 37">
                    <a:extLst xmlns:a="http://schemas.openxmlformats.org/drawingml/2006/main">
                      <a:ext uri="{FF2B5EF4-FFF2-40B4-BE49-F238E27FC236}">
                        <a16:creationId xmlns:a16="http://schemas.microsoft.com/office/drawing/2014/main" id="{409265BF-FB49-472E-9869-FBB0A7E8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409265BF-FB49-472E-9869-FBB0A7E8DD00}"/>
                              </a:ext>
                            </a:extLst>
                          </pic:cNvPr>
                          <pic:cNvPicPr>
                            <a:picLocks noChangeAspect="1"/>
                          </pic:cNvPicPr>
                        </pic:nvPicPr>
                        <pic:blipFill rotWithShape="1">
                          <a:blip r:embed="rId507"/>
                          <a:srcRect t="83124" r="52229"/>
                          <a:stretch/>
                        </pic:blipFill>
                        <pic:spPr>
                          <a:xfrm>
                            <a:off x="0" y="0"/>
                            <a:ext cx="1615195" cy="1080000"/>
                          </a:xfrm>
                          <a:prstGeom prst="rect">
                            <a:avLst/>
                          </a:prstGeom>
                        </pic:spPr>
                      </pic:pic>
                    </a:graphicData>
                  </a:graphic>
                </wp:inline>
              </w:drawing>
            </w:r>
          </w:p>
        </w:tc>
        <w:tc>
          <w:tcPr>
            <w:tcW w:w="2349" w:type="dxa"/>
            <w:vAlign w:val="bottom"/>
          </w:tcPr>
          <w:p w14:paraId="48622F0E" w14:textId="77777777" w:rsidR="00E73BB6" w:rsidRPr="00B3520D" w:rsidRDefault="00E73BB6" w:rsidP="00EF4276">
            <w:pPr>
              <w:spacing w:line="240" w:lineRule="auto"/>
              <w:jc w:val="both"/>
              <w:rPr>
                <w:lang w:val="en-US"/>
              </w:rPr>
            </w:pPr>
            <w:r w:rsidRPr="00B3520D">
              <w:rPr>
                <w:lang w:val="en-US"/>
              </w:rPr>
              <w:t>t = 0.5 s</w:t>
            </w:r>
          </w:p>
          <w:p w14:paraId="79B3FD74"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5CC5A50A" wp14:editId="255951AB">
                  <wp:extent cx="2219432" cy="10800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0"/>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2219432" cy="1080000"/>
                          </a:xfrm>
                          <a:prstGeom prst="rect">
                            <a:avLst/>
                          </a:prstGeom>
                          <a:noFill/>
                          <a:ln>
                            <a:noFill/>
                          </a:ln>
                        </pic:spPr>
                      </pic:pic>
                    </a:graphicData>
                  </a:graphic>
                </wp:inline>
              </w:drawing>
            </w:r>
          </w:p>
        </w:tc>
      </w:tr>
    </w:tbl>
    <w:p w14:paraId="2C4B6F63" w14:textId="77777777" w:rsidR="00E73BB6" w:rsidRPr="00B3520D" w:rsidRDefault="00E73BB6" w:rsidP="00EF4276">
      <w:pPr>
        <w:spacing w:line="240" w:lineRule="auto"/>
        <w:jc w:val="both"/>
        <w:rPr>
          <w:lang w:val="en-US"/>
        </w:rPr>
      </w:pPr>
      <w:r w:rsidRPr="00B3520D">
        <w:rPr>
          <w:lang w:val="en-US"/>
        </w:rPr>
        <w:t xml:space="preserve">     </w:t>
      </w:r>
    </w:p>
    <w:p w14:paraId="64FCFA2F" w14:textId="77777777" w:rsidR="00E73BB6" w:rsidRPr="00B3520D" w:rsidRDefault="00E73BB6" w:rsidP="00EF4276">
      <w:pPr>
        <w:spacing w:line="240" w:lineRule="auto"/>
        <w:jc w:val="both"/>
        <w:rPr>
          <w:lang w:val="en-US"/>
        </w:rPr>
      </w:pPr>
      <w:bookmarkStart w:id="33" w:name="_Ref33367563"/>
      <w:r w:rsidRPr="00B3520D">
        <w:rPr>
          <w:b/>
          <w:bCs/>
          <w:lang w:val="en-US"/>
        </w:rPr>
        <w:t>Fig. 15</w:t>
      </w:r>
      <w:bookmarkEnd w:id="33"/>
      <w:r w:rsidRPr="00B3520D">
        <w:rPr>
          <w:lang w:val="en-US"/>
        </w:rPr>
        <w:tab/>
        <w:t xml:space="preserve">A comparison of the free surface profile in the dam break experiment of </w:t>
      </w:r>
      <w:proofErr w:type="spellStart"/>
      <w:r w:rsidRPr="00B3520D">
        <w:rPr>
          <w:lang w:val="en-US"/>
        </w:rPr>
        <w:t>Koshizuka</w:t>
      </w:r>
      <w:proofErr w:type="spellEnd"/>
      <w:r w:rsidRPr="00B3520D">
        <w:rPr>
          <w:lang w:val="en-US"/>
        </w:rPr>
        <w:t xml:space="preserve"> (1995) at the same snapshot times. The results were obtained using the MCICSAM-Z scheme implemented with our new modified normalized weighting factor (MNWF) method.</w:t>
      </w:r>
    </w:p>
    <w:p w14:paraId="5816D961" w14:textId="77777777" w:rsidR="00E73BB6" w:rsidRPr="00B3520D" w:rsidRDefault="00E73BB6" w:rsidP="00EF4276">
      <w:pPr>
        <w:spacing w:line="240" w:lineRule="auto"/>
        <w:jc w:val="both"/>
        <w:rPr>
          <w:lang w:val="en-US"/>
        </w:rPr>
      </w:pPr>
      <w:r w:rsidRPr="00B3520D">
        <w:rPr>
          <w:lang w:val="en-US"/>
        </w:rPr>
        <w:tab/>
      </w:r>
      <w:r w:rsidRPr="00B3520D">
        <w:rPr>
          <w:lang w:val="en-US"/>
        </w:rPr>
        <w:tab/>
      </w:r>
      <w:r w:rsidRPr="00B3520D">
        <w:rPr>
          <w:lang w:val="en-US"/>
        </w:rPr>
        <w:tab/>
      </w:r>
      <w:r w:rsidRPr="00B3520D">
        <w:rPr>
          <w:lang w:val="en-US"/>
        </w:rPr>
        <w:tab/>
      </w:r>
    </w:p>
    <w:p w14:paraId="7F9E4530" w14:textId="77777777" w:rsidR="00E73BB6" w:rsidRPr="00B3520D" w:rsidRDefault="00E73BB6" w:rsidP="00EF4276">
      <w:pPr>
        <w:spacing w:line="240" w:lineRule="auto"/>
        <w:jc w:val="both"/>
        <w:rPr>
          <w:b/>
          <w:lang w:val="en-US"/>
        </w:rPr>
      </w:pPr>
      <w:r w:rsidRPr="00B3520D">
        <w:rPr>
          <w:b/>
          <w:lang w:val="en-US"/>
        </w:rPr>
        <w:t>Conclusions</w:t>
      </w:r>
    </w:p>
    <w:p w14:paraId="75D1324D" w14:textId="77777777" w:rsidR="00E73BB6" w:rsidRPr="00B3520D" w:rsidRDefault="00E73BB6" w:rsidP="00EF4276">
      <w:pPr>
        <w:spacing w:line="240" w:lineRule="auto"/>
        <w:jc w:val="both"/>
        <w:rPr>
          <w:lang w:val="en-US"/>
        </w:rPr>
      </w:pPr>
      <w:r w:rsidRPr="00B3520D">
        <w:rPr>
          <w:lang w:val="en-US"/>
        </w:rPr>
        <w:t xml:space="preserve">We presented a new methodology, the MNWF method, to deal with the implementation of blended HR schemes in the context of multiphase flow. The method is based on the NWF methodology and produces a system of tridiagonal equations. </w:t>
      </w:r>
      <w:bookmarkStart w:id="34" w:name="_Hlk37871042"/>
      <w:r w:rsidRPr="00B3520D">
        <w:rPr>
          <w:lang w:val="en-US"/>
        </w:rPr>
        <w:t>The resulting coefficient matrix is always diagonally dominant, with Ap coefficients greater than zero, giving a numerically stable method without the necessity of under relaxation</w:t>
      </w:r>
      <w:bookmarkEnd w:id="34"/>
      <w:r w:rsidRPr="00B3520D">
        <w:rPr>
          <w:lang w:val="en-US"/>
        </w:rPr>
        <w:t xml:space="preserve">. </w:t>
      </w:r>
      <w:bookmarkStart w:id="35" w:name="_Hlk37241999"/>
      <w:r w:rsidRPr="00B3520D">
        <w:rPr>
          <w:lang w:val="en-US"/>
        </w:rPr>
        <w:t xml:space="preserve">The main advantage of the new approach is its high rate </w:t>
      </w:r>
      <w:bookmarkEnd w:id="35"/>
      <w:r w:rsidRPr="00B3520D">
        <w:rPr>
          <w:lang w:val="en-US"/>
        </w:rPr>
        <w:t>of convergence in comparison to the other methods studied in this work, the DC, DWF, and RNWF methods. Also, MNWF does not degenerate the interface.</w:t>
      </w:r>
    </w:p>
    <w:p w14:paraId="7583BB84" w14:textId="77777777" w:rsidR="00E73BB6" w:rsidRPr="00B3520D" w:rsidRDefault="00E73BB6" w:rsidP="00EF4276">
      <w:pPr>
        <w:spacing w:line="240" w:lineRule="auto"/>
        <w:jc w:val="both"/>
        <w:rPr>
          <w:lang w:val="en-US"/>
        </w:rPr>
      </w:pPr>
      <w:r w:rsidRPr="00B3520D">
        <w:rPr>
          <w:lang w:val="en-US"/>
        </w:rPr>
        <w:t xml:space="preserve">The superiority in the rate of convergence of the new MNWF compared to the other methods depends on the test case. However, generally, it can be concluded that the MNWF is about 5-25% faster than the DC and RNWF methods, and markedly quicker than the DWF method. For medium and high Co cases, this difference exceeded 80% because the DWF method in many occasions does not converge, and the maximum number of iterations is executed. Thus, confirming what was mentioned by Darwish &amp; </w:t>
      </w:r>
      <w:proofErr w:type="spellStart"/>
      <w:r w:rsidRPr="00B3520D">
        <w:rPr>
          <w:lang w:val="en-US"/>
        </w:rPr>
        <w:t>Moukalled</w:t>
      </w:r>
      <w:proofErr w:type="spellEnd"/>
      <w:r w:rsidRPr="00B3520D">
        <w:rPr>
          <w:lang w:val="en-US"/>
        </w:rPr>
        <w:t xml:space="preserve"> (1996), that the coefficients generated with the DWF form a numerically unstable system of equations.</w:t>
      </w:r>
    </w:p>
    <w:p w14:paraId="59BDA76B" w14:textId="77777777" w:rsidR="00E73BB6" w:rsidRPr="00B3520D" w:rsidRDefault="00E73BB6" w:rsidP="00EF4276">
      <w:pPr>
        <w:spacing w:line="240" w:lineRule="auto"/>
        <w:jc w:val="both"/>
        <w:rPr>
          <w:lang w:val="en-US"/>
        </w:rPr>
      </w:pPr>
      <w:r w:rsidRPr="00B3520D">
        <w:rPr>
          <w:lang w:val="en-US"/>
        </w:rPr>
        <w:t xml:space="preserve"> Additionally, we observed that the convergence rate is strongly influenced by the methodology used to implement the blended HR schemes for medium and high local Co. Especially in the case of </w:t>
      </w:r>
      <w:r w:rsidRPr="00B3520D">
        <w:rPr>
          <w:lang w:val="en-US"/>
        </w:rPr>
        <w:lastRenderedPageBreak/>
        <w:t xml:space="preserve">CICSAM and its modifications, which were initially developed to be implemented with the DWF method. </w:t>
      </w:r>
    </w:p>
    <w:p w14:paraId="5BCCA66F" w14:textId="77777777" w:rsidR="00E73BB6" w:rsidRPr="00B3520D" w:rsidRDefault="00E73BB6" w:rsidP="00EF4276">
      <w:pPr>
        <w:spacing w:line="240" w:lineRule="auto"/>
        <w:jc w:val="both"/>
        <w:rPr>
          <w:lang w:val="en-US"/>
        </w:rPr>
      </w:pPr>
      <w:r w:rsidRPr="00B3520D">
        <w:rPr>
          <w:lang w:val="en-US"/>
        </w:rPr>
        <w:t>Also, observing the number of iterations for the three refined grids in the 2D rising bubble and in the dam break flow impacting a rigid structure test cases, we can conclude that the methodology is independent of the grid size, and the most influential parameter is the Courant number.</w:t>
      </w:r>
    </w:p>
    <w:p w14:paraId="5519E61C" w14:textId="77777777" w:rsidR="00E73BB6" w:rsidRPr="00B3520D" w:rsidRDefault="00E73BB6" w:rsidP="00EF4276">
      <w:pPr>
        <w:spacing w:line="240" w:lineRule="auto"/>
        <w:jc w:val="both"/>
        <w:rPr>
          <w:lang w:val="en-US"/>
        </w:rPr>
      </w:pPr>
      <w:r w:rsidRPr="00B3520D">
        <w:rPr>
          <w:lang w:val="en-US"/>
        </w:rPr>
        <w:t>On the other hand, the accuracy of the results does not seem to be affected by the methodology used to implement the schemes numerically. Instead, it seems to be a characteristic of each scheme.  Except for CICSAM, which generates less accurate results if it is implemented with RNWF.</w:t>
      </w:r>
    </w:p>
    <w:p w14:paraId="5D9DAEB1" w14:textId="77777777" w:rsidR="00E73BB6" w:rsidRPr="00B3520D" w:rsidRDefault="00E73BB6" w:rsidP="00EF4276">
      <w:pPr>
        <w:spacing w:line="240" w:lineRule="auto"/>
        <w:jc w:val="both"/>
        <w:rPr>
          <w:lang w:val="en-US"/>
        </w:rPr>
      </w:pPr>
      <w:r w:rsidRPr="00B3520D">
        <w:rPr>
          <w:lang w:val="en-US"/>
        </w:rPr>
        <w:t>In summary, the new MNWF methodology is highly recommended to work with medium and high Co as well as to improve the stability of the blended HR schemes.</w:t>
      </w:r>
    </w:p>
    <w:p w14:paraId="05439312" w14:textId="77777777" w:rsidR="00E73BB6" w:rsidRPr="00B3520D" w:rsidRDefault="00E73BB6" w:rsidP="00EF4276">
      <w:pPr>
        <w:spacing w:line="240" w:lineRule="auto"/>
        <w:jc w:val="both"/>
        <w:rPr>
          <w:lang w:val="en-US"/>
        </w:rPr>
      </w:pPr>
    </w:p>
    <w:p w14:paraId="0C6DDA0E" w14:textId="77777777" w:rsidR="00E73BB6" w:rsidRPr="00B3520D" w:rsidRDefault="00E73BB6" w:rsidP="00EF4276">
      <w:pPr>
        <w:spacing w:line="240" w:lineRule="auto"/>
        <w:jc w:val="both"/>
        <w:rPr>
          <w:lang w:val="en-US"/>
        </w:rPr>
      </w:pPr>
    </w:p>
    <w:p w14:paraId="4656880A" w14:textId="13C89EE7" w:rsidR="00E73BB6" w:rsidRPr="00B3520D" w:rsidRDefault="00E73BB6" w:rsidP="00EF4276">
      <w:pPr>
        <w:spacing w:line="240" w:lineRule="auto"/>
        <w:jc w:val="both"/>
        <w:rPr>
          <w:lang w:val="en-US"/>
        </w:rPr>
      </w:pPr>
    </w:p>
    <w:p w14:paraId="0B341012" w14:textId="77777777" w:rsidR="00F86A81" w:rsidRPr="001B2119" w:rsidRDefault="00F86A81" w:rsidP="00EF4276">
      <w:pPr>
        <w:spacing w:line="240" w:lineRule="auto"/>
        <w:jc w:val="both"/>
        <w:rPr>
          <w:b/>
          <w:lang w:val="en-US"/>
        </w:rPr>
      </w:pPr>
      <w:r w:rsidRPr="001B2119">
        <w:rPr>
          <w:b/>
          <w:lang w:val="en-US"/>
        </w:rPr>
        <w:t>Test cases</w:t>
      </w:r>
    </w:p>
    <w:p w14:paraId="675935B7" w14:textId="77777777" w:rsidR="00F86A81" w:rsidRPr="001B2119" w:rsidRDefault="00F86A81" w:rsidP="00EF4276">
      <w:pPr>
        <w:spacing w:line="240" w:lineRule="auto"/>
        <w:jc w:val="both"/>
        <w:rPr>
          <w:b/>
          <w:lang w:val="en-US"/>
        </w:rPr>
      </w:pPr>
      <w:r w:rsidRPr="001B2119">
        <w:rPr>
          <w:b/>
          <w:lang w:val="en-US"/>
        </w:rPr>
        <w:t>Influence of the high-resolution scheme properties on the results</w:t>
      </w:r>
    </w:p>
    <w:p w14:paraId="646E89A4" w14:textId="77777777" w:rsidR="00F86A81" w:rsidRPr="001B2119" w:rsidRDefault="00F86A81" w:rsidP="00EF4276">
      <w:pPr>
        <w:spacing w:line="240" w:lineRule="auto"/>
        <w:jc w:val="both"/>
        <w:rPr>
          <w:b/>
          <w:lang w:val="en-US"/>
        </w:rPr>
      </w:pPr>
      <w:r w:rsidRPr="001B2119">
        <w:rPr>
          <w:b/>
          <w:lang w:val="en-US"/>
        </w:rPr>
        <w:t>Novel implementation method</w:t>
      </w:r>
    </w:p>
    <w:p w14:paraId="7FA34273" w14:textId="77777777" w:rsidR="00F86A81" w:rsidRPr="001B2119" w:rsidRDefault="00F86A81" w:rsidP="00EF4276">
      <w:pPr>
        <w:spacing w:line="240" w:lineRule="auto"/>
        <w:jc w:val="both"/>
        <w:rPr>
          <w:b/>
          <w:lang w:val="en-US"/>
        </w:rPr>
      </w:pPr>
      <w:r w:rsidRPr="001B2119">
        <w:rPr>
          <w:b/>
          <w:lang w:val="en-US"/>
        </w:rPr>
        <w:t>Flow with FSI</w:t>
      </w:r>
    </w:p>
    <w:p w14:paraId="353928DE" w14:textId="77777777" w:rsidR="00F86A81" w:rsidRPr="001B2119" w:rsidRDefault="00F86A81" w:rsidP="00EF4276">
      <w:pPr>
        <w:spacing w:line="240" w:lineRule="auto"/>
        <w:jc w:val="both"/>
        <w:rPr>
          <w:b/>
          <w:lang w:val="en-US"/>
        </w:rPr>
      </w:pPr>
      <w:r w:rsidRPr="001B2119">
        <w:rPr>
          <w:b/>
          <w:lang w:val="en-US"/>
        </w:rPr>
        <w:t>Case studies</w:t>
      </w:r>
    </w:p>
    <w:p w14:paraId="6CE1A67C" w14:textId="77777777" w:rsidR="00F86A81" w:rsidRPr="001B2119" w:rsidRDefault="00F86A81" w:rsidP="00EF4276">
      <w:pPr>
        <w:spacing w:line="240" w:lineRule="auto"/>
        <w:jc w:val="both"/>
        <w:rPr>
          <w:b/>
          <w:lang w:val="en-US"/>
        </w:rPr>
      </w:pPr>
      <w:r w:rsidRPr="001B2119">
        <w:rPr>
          <w:b/>
          <w:lang w:val="en-US"/>
        </w:rPr>
        <w:t xml:space="preserve"> Verification of the single-phase code (mms)</w:t>
      </w:r>
    </w:p>
    <w:p w14:paraId="27BCDB15" w14:textId="77777777" w:rsidR="00F86A81" w:rsidRPr="001B2119" w:rsidRDefault="00F86A81" w:rsidP="00EF4276">
      <w:pPr>
        <w:spacing w:line="240" w:lineRule="auto"/>
        <w:jc w:val="both"/>
        <w:rPr>
          <w:b/>
          <w:lang w:val="en-US"/>
        </w:rPr>
      </w:pPr>
      <w:r w:rsidRPr="001B2119">
        <w:rPr>
          <w:b/>
          <w:lang w:val="en-US"/>
        </w:rPr>
        <w:t>Verification of the two-phase flow code</w:t>
      </w:r>
    </w:p>
    <w:p w14:paraId="132D8E2C" w14:textId="77777777" w:rsidR="00F86A81" w:rsidRPr="001B2119" w:rsidRDefault="00F86A81" w:rsidP="00EF4276">
      <w:pPr>
        <w:spacing w:line="240" w:lineRule="auto"/>
        <w:jc w:val="both"/>
        <w:rPr>
          <w:b/>
          <w:lang w:val="en-US"/>
        </w:rPr>
      </w:pPr>
      <w:r w:rsidRPr="001B2119">
        <w:rPr>
          <w:b/>
          <w:lang w:val="en-US"/>
        </w:rPr>
        <w:t xml:space="preserve">Validation of the single-phase code (steady lid-drive cavity, </w:t>
      </w:r>
      <w:proofErr w:type="spellStart"/>
      <w:r w:rsidRPr="001B2119">
        <w:rPr>
          <w:b/>
          <w:lang w:val="en-US"/>
        </w:rPr>
        <w:t>poiselon</w:t>
      </w:r>
      <w:proofErr w:type="spellEnd"/>
      <w:r w:rsidRPr="001B2119">
        <w:rPr>
          <w:b/>
          <w:lang w:val="en-US"/>
        </w:rPr>
        <w:t xml:space="preserve"> laminar, unsteady cylinder)</w:t>
      </w:r>
    </w:p>
    <w:p w14:paraId="55B3E3C8" w14:textId="77777777" w:rsidR="00F86A81" w:rsidRPr="001B2119" w:rsidRDefault="00F86A81" w:rsidP="00EF4276">
      <w:pPr>
        <w:spacing w:line="240" w:lineRule="auto"/>
        <w:jc w:val="both"/>
        <w:rPr>
          <w:b/>
          <w:lang w:val="en-US"/>
        </w:rPr>
      </w:pPr>
      <w:r w:rsidRPr="001B2119">
        <w:rPr>
          <w:b/>
          <w:lang w:val="en-US"/>
        </w:rPr>
        <w:t>Pressure analysis</w:t>
      </w:r>
    </w:p>
    <w:p w14:paraId="71365987" w14:textId="77777777" w:rsidR="00F86A81" w:rsidRPr="001B2119" w:rsidRDefault="00F86A81" w:rsidP="00EF4276">
      <w:pPr>
        <w:spacing w:line="240" w:lineRule="auto"/>
        <w:jc w:val="both"/>
        <w:rPr>
          <w:b/>
          <w:lang w:val="en-US"/>
        </w:rPr>
      </w:pPr>
      <w:r w:rsidRPr="001B2119">
        <w:rPr>
          <w:b/>
          <w:lang w:val="en-US"/>
        </w:rPr>
        <w:t>Spurious velocity analysis</w:t>
      </w:r>
    </w:p>
    <w:p w14:paraId="4D158322" w14:textId="77777777" w:rsidR="00F86A81" w:rsidRPr="001B2119" w:rsidRDefault="00F86A81" w:rsidP="00EF4276">
      <w:pPr>
        <w:spacing w:line="240" w:lineRule="auto"/>
        <w:jc w:val="both"/>
        <w:rPr>
          <w:b/>
          <w:lang w:val="en-US"/>
        </w:rPr>
      </w:pPr>
      <w:r w:rsidRPr="001B2119">
        <w:rPr>
          <w:b/>
          <w:lang w:val="en-US"/>
        </w:rPr>
        <w:t>Conclusion</w:t>
      </w:r>
    </w:p>
    <w:p w14:paraId="1284C988" w14:textId="77777777" w:rsidR="00F86A81" w:rsidRPr="00B3520D" w:rsidRDefault="00F86A81" w:rsidP="00EF4276">
      <w:pPr>
        <w:spacing w:line="240" w:lineRule="auto"/>
        <w:jc w:val="both"/>
        <w:rPr>
          <w:lang w:val="en-US"/>
        </w:rPr>
      </w:pPr>
    </w:p>
    <w:p w14:paraId="00ADC0F4" w14:textId="77777777" w:rsidR="00E73BB6" w:rsidRPr="00B3520D" w:rsidRDefault="00E73BB6" w:rsidP="00EF4276">
      <w:pPr>
        <w:spacing w:line="240" w:lineRule="auto"/>
        <w:jc w:val="both"/>
        <w:rPr>
          <w:b/>
          <w:lang w:val="en-US"/>
        </w:rPr>
      </w:pPr>
      <w:r w:rsidRPr="00B3520D">
        <w:rPr>
          <w:b/>
          <w:lang w:val="en-US"/>
        </w:rPr>
        <w:t>TEST CASES</w:t>
      </w:r>
    </w:p>
    <w:p w14:paraId="24CFF189" w14:textId="77777777" w:rsidR="00E73BB6" w:rsidRPr="00B3520D" w:rsidRDefault="00E73BB6" w:rsidP="00EF4276">
      <w:pPr>
        <w:spacing w:line="240" w:lineRule="auto"/>
        <w:jc w:val="both"/>
        <w:rPr>
          <w:b/>
          <w:bCs/>
          <w:lang w:val="en-US"/>
        </w:rPr>
      </w:pPr>
      <w:r w:rsidRPr="00B3520D">
        <w:rPr>
          <w:b/>
          <w:bCs/>
          <w:lang w:val="en-US"/>
        </w:rPr>
        <w:t>MULTIPHASE FLOWS</w:t>
      </w:r>
    </w:p>
    <w:p w14:paraId="5871E4A5" w14:textId="77777777" w:rsidR="00E73BB6" w:rsidRPr="00B3520D" w:rsidRDefault="00E73BB6" w:rsidP="00EF4276">
      <w:pPr>
        <w:spacing w:line="240" w:lineRule="auto"/>
        <w:jc w:val="both"/>
        <w:rPr>
          <w:b/>
          <w:lang w:val="en-US"/>
        </w:rPr>
      </w:pPr>
      <w:r w:rsidRPr="00B3520D">
        <w:rPr>
          <w:b/>
          <w:lang w:val="en-US"/>
        </w:rPr>
        <w:fldChar w:fldCharType="begin"/>
      </w:r>
      <w:r w:rsidRPr="00B3520D">
        <w:rPr>
          <w:b/>
          <w:lang w:val="en-US"/>
        </w:rPr>
        <w:instrText xml:space="preserve"> MACROBUTTON MTEditEquationSection2 </w:instrText>
      </w:r>
      <w:r w:rsidRPr="00B3520D">
        <w:rPr>
          <w:b/>
          <w:vanish/>
          <w:lang w:val="en-US"/>
        </w:rPr>
        <w:instrText>Equation Chapter 1 Section 1</w:instrText>
      </w:r>
      <w:r w:rsidRPr="00B3520D">
        <w:rPr>
          <w:b/>
          <w:lang w:val="en-US"/>
        </w:rPr>
        <w:fldChar w:fldCharType="begin"/>
      </w:r>
      <w:r w:rsidRPr="00B3520D">
        <w:rPr>
          <w:b/>
          <w:lang w:val="en-US"/>
        </w:rPr>
        <w:instrText xml:space="preserve"> SEQ MTEqn \r \h \* MERGEFORMAT </w:instrText>
      </w:r>
      <w:r w:rsidRPr="00B3520D">
        <w:rPr>
          <w:lang w:val="en-US"/>
        </w:rPr>
        <w:fldChar w:fldCharType="end"/>
      </w:r>
      <w:r w:rsidRPr="00B3520D">
        <w:rPr>
          <w:b/>
          <w:lang w:val="en-US"/>
        </w:rPr>
        <w:fldChar w:fldCharType="begin"/>
      </w:r>
      <w:r w:rsidRPr="00B3520D">
        <w:rPr>
          <w:b/>
          <w:lang w:val="en-US"/>
        </w:rPr>
        <w:instrText xml:space="preserve"> SEQ MTSec \r 1 \h \* MERGEFORMAT </w:instrText>
      </w:r>
      <w:r w:rsidRPr="00B3520D">
        <w:rPr>
          <w:lang w:val="en-US"/>
        </w:rPr>
        <w:fldChar w:fldCharType="end"/>
      </w:r>
      <w:r w:rsidRPr="00B3520D">
        <w:rPr>
          <w:b/>
          <w:lang w:val="en-US"/>
        </w:rPr>
        <w:fldChar w:fldCharType="begin"/>
      </w:r>
      <w:r w:rsidRPr="00B3520D">
        <w:rPr>
          <w:b/>
          <w:lang w:val="en-US"/>
        </w:rPr>
        <w:instrText xml:space="preserve"> SEQ MTChap \r 1 \h \* MERGEFORMAT </w:instrText>
      </w:r>
      <w:r w:rsidRPr="00B3520D">
        <w:rPr>
          <w:lang w:val="en-US"/>
        </w:rPr>
        <w:fldChar w:fldCharType="end"/>
      </w:r>
      <w:r w:rsidRPr="00B3520D">
        <w:rPr>
          <w:lang w:val="en-US"/>
        </w:rPr>
        <w:fldChar w:fldCharType="end"/>
      </w:r>
      <w:r w:rsidRPr="00B3520D">
        <w:rPr>
          <w:b/>
          <w:lang w:val="en-US"/>
        </w:rPr>
        <w:t xml:space="preserve">Rayleigh–Taylor instability </w:t>
      </w:r>
    </w:p>
    <w:p w14:paraId="245D650C" w14:textId="77777777" w:rsidR="00E73BB6" w:rsidRPr="00B3520D" w:rsidRDefault="00E73BB6" w:rsidP="00EF4276">
      <w:pPr>
        <w:spacing w:line="240" w:lineRule="auto"/>
        <w:jc w:val="both"/>
        <w:rPr>
          <w:lang w:val="en-US"/>
        </w:rPr>
      </w:pPr>
      <w:r w:rsidRPr="00B3520D">
        <w:rPr>
          <w:lang w:val="en-US"/>
        </w:rPr>
        <w:fldChar w:fldCharType="begin" w:fldLock="1"/>
      </w:r>
      <w:r w:rsidRPr="00B3520D">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B3520D">
        <w:rPr>
          <w:lang w:val="en-US"/>
        </w:rPr>
        <w:fldChar w:fldCharType="separate"/>
      </w:r>
      <w:r w:rsidRPr="00B3520D">
        <w:rPr>
          <w:noProof/>
          <w:lang w:val="en-US"/>
        </w:rPr>
        <w:t>(Queutey &amp; Visonneau, 2007)</w:t>
      </w:r>
      <w:r w:rsidRPr="00B3520D">
        <w:rPr>
          <w:lang w:val="en-US"/>
        </w:rPr>
        <w:fldChar w:fldCharType="end"/>
      </w:r>
    </w:p>
    <w:p w14:paraId="2DFA4A16" w14:textId="77777777" w:rsidR="00E73BB6" w:rsidRPr="00B3520D" w:rsidRDefault="00E73BB6" w:rsidP="00EF4276">
      <w:pPr>
        <w:spacing w:line="240" w:lineRule="auto"/>
        <w:jc w:val="both"/>
        <w:rPr>
          <w:lang w:val="en-US"/>
        </w:rPr>
      </w:pPr>
      <w:r w:rsidRPr="00B3520D">
        <w:rPr>
          <w:lang w:val="en-US"/>
        </w:rPr>
        <w:t xml:space="preserve">If a heavy fluid of density </w:t>
      </w:r>
      <w:r w:rsidRPr="00B3520D">
        <w:rPr>
          <w:rFonts w:ascii="Cambria" w:hAnsi="Cambria" w:cs="Cambria"/>
          <w:lang w:val="en-US"/>
        </w:rPr>
        <w:t>ρ</w:t>
      </w:r>
      <w:r w:rsidRPr="00B3520D">
        <w:rPr>
          <w:vertAlign w:val="subscript"/>
          <w:lang w:val="en-US"/>
        </w:rPr>
        <w:t>2</w:t>
      </w:r>
      <w:r w:rsidRPr="00B3520D">
        <w:rPr>
          <w:lang w:val="en-US"/>
        </w:rPr>
        <w:t xml:space="preserve"> is superimposed on a lighter fluid of density </w:t>
      </w:r>
      <w:r w:rsidRPr="00B3520D">
        <w:rPr>
          <w:rFonts w:ascii="Cambria" w:hAnsi="Cambria" w:cs="Cambria"/>
          <w:lang w:val="en-US"/>
        </w:rPr>
        <w:t>ρ</w:t>
      </w:r>
      <w:r w:rsidRPr="00B3520D">
        <w:rPr>
          <w:vertAlign w:val="subscript"/>
          <w:lang w:val="en-US"/>
        </w:rPr>
        <w:t>1</w:t>
      </w:r>
      <w:r w:rsidRPr="00B3520D">
        <w:rPr>
          <w:lang w:val="en-US"/>
        </w:rPr>
        <w:t xml:space="preserve"> in a vertical gravity field g, unstable growth of disturbances along the interface occurs. This phenomenon is known as Rayleigh-Taylor instability.   For the case of viscous flow with the same viscosity (</w:t>
      </w:r>
      <w:r w:rsidRPr="00B3520D">
        <w:rPr>
          <w:lang w:val="en-US"/>
        </w:rPr>
        <w:object w:dxaOrig="680" w:dyaOrig="360" w14:anchorId="3DFA74F3">
          <v:shape id="_x0000_i1250" type="#_x0000_t75" style="width:33.75pt;height:18pt" o:ole="">
            <v:imagedata r:id="rId513" o:title=""/>
          </v:shape>
          <o:OLEObject Type="Embed" ProgID="Equation.DSMT4" ShapeID="_x0000_i1250" DrawAspect="Content" ObjectID="_1656171871" r:id="rId514"/>
        </w:object>
      </w:r>
      <w:r w:rsidRPr="00B3520D">
        <w:rPr>
          <w:lang w:val="en-US"/>
        </w:rPr>
        <w:t xml:space="preserve">), the analytical results of the early phase of unstable growth was obtained by Chandrasekhar </w:t>
      </w:r>
      <w:r w:rsidRPr="00B3520D">
        <w:rPr>
          <w:lang w:val="en-US"/>
        </w:rPr>
        <w:fldChar w:fldCharType="begin" w:fldLock="1"/>
      </w:r>
      <w:r w:rsidRPr="00B3520D">
        <w:rPr>
          <w:lang w:val="en-US"/>
        </w:rPr>
        <w:instrText>ADDIN CSL_CITATION {"citationItems":[{"id":"ITEM-1","itemData":{"author":[{"dropping-particle":"","family":"Chandrasekhar","given":"Subrahmanyan","non-dropping-particle":"","parse-names":false,"suffix":""}],"id":"ITEM-1","issued":{"date-parts":[["2013"]]},"publisher":"Courier Corporation","title":"Hydrodynamic and hydromagnetic stability","type":"book"},"uris":["http://www.mendeley.com/documents/?uuid=471dadcc-4e11-4f3b-9346-d67f053f9d87"]}],"mendeley":{"formattedCitation":"(Chandrasekhar, 2013)","plainTextFormattedCitation":"(Chandrasekhar, 2013)","previouslyFormattedCitation":"(Chandrasekhar, 2013)"},"properties":{"noteIndex":0},"schema":"https://github.com/citation-style-language/schema/raw/master/csl-citation.json"}</w:instrText>
      </w:r>
      <w:r w:rsidRPr="00B3520D">
        <w:rPr>
          <w:lang w:val="en-US"/>
        </w:rPr>
        <w:fldChar w:fldCharType="separate"/>
      </w:r>
      <w:r w:rsidRPr="00B3520D">
        <w:rPr>
          <w:noProof/>
          <w:lang w:val="en-US"/>
        </w:rPr>
        <w:t>(Chandrasekhar, 2013)</w:t>
      </w:r>
      <w:r w:rsidRPr="00B3520D">
        <w:rPr>
          <w:lang w:val="en-US"/>
        </w:rPr>
        <w:fldChar w:fldCharType="end"/>
      </w:r>
      <w:r w:rsidRPr="00B3520D">
        <w:rPr>
          <w:lang w:val="en-US"/>
        </w:rPr>
        <w:t xml:space="preserve"> who showed that instability is a function of density radio, gravitational acceleration and kinematic viscosity. In fact, he predicts the variation of growth rate  </w:t>
      </w:r>
      <w:r w:rsidRPr="00B3520D">
        <w:rPr>
          <w:lang w:val="en-US"/>
        </w:rPr>
        <w:object w:dxaOrig="1180" w:dyaOrig="360" w14:anchorId="4C656412">
          <v:shape id="_x0000_i1251" type="#_x0000_t75" style="width:58.5pt;height:18pt" o:ole="">
            <v:imagedata r:id="rId515" o:title=""/>
          </v:shape>
          <o:OLEObject Type="Embed" ProgID="Equation.DSMT4" ShapeID="_x0000_i1251" DrawAspect="Content" ObjectID="_1656171872" r:id="rId516"/>
        </w:object>
      </w:r>
      <w:r w:rsidRPr="00B3520D">
        <w:rPr>
          <w:lang w:val="en-US"/>
        </w:rPr>
        <w:t xml:space="preserve"> </w:t>
      </w:r>
      <w:r w:rsidRPr="00B3520D">
        <w:rPr>
          <w:lang w:val="en-US"/>
        </w:rPr>
        <w:lastRenderedPageBreak/>
        <w:t xml:space="preserve">(inverse time units), the wavenumber </w:t>
      </w:r>
      <w:r w:rsidRPr="00B3520D">
        <w:rPr>
          <w:lang w:val="en-US"/>
        </w:rPr>
        <w:object w:dxaOrig="1180" w:dyaOrig="360" w14:anchorId="68BCF68E">
          <v:shape id="_x0000_i1252" type="#_x0000_t75" style="width:58.5pt;height:18pt" o:ole="">
            <v:imagedata r:id="rId517" o:title=""/>
          </v:shape>
          <o:OLEObject Type="Embed" ProgID="Equation.DSMT4" ShapeID="_x0000_i1252" DrawAspect="Content" ObjectID="_1656171873" r:id="rId518"/>
        </w:object>
      </w:r>
      <w:r w:rsidRPr="00B3520D">
        <w:rPr>
          <w:lang w:val="en-US"/>
        </w:rPr>
        <w:t xml:space="preserve"> (inverse distance units), and an expression of Reynolds number from these units that is expressed as </w:t>
      </w:r>
      <w:r w:rsidRPr="00B3520D">
        <w:rPr>
          <w:lang w:val="en-US"/>
        </w:rPr>
        <w:object w:dxaOrig="1520" w:dyaOrig="360" w14:anchorId="344B94A1">
          <v:shape id="_x0000_i1253" type="#_x0000_t75" style="width:75.75pt;height:18pt" o:ole="">
            <v:imagedata r:id="rId519" o:title=""/>
          </v:shape>
          <o:OLEObject Type="Embed" ProgID="Equation.DSMT4" ShapeID="_x0000_i1253" DrawAspect="Content" ObjectID="_1656171874" r:id="rId520"/>
        </w:object>
      </w:r>
      <w:r w:rsidRPr="00B3520D">
        <w:rPr>
          <w:lang w:val="en-US"/>
        </w:rPr>
        <w:t>.  The purpose of this section is to compare our results with his prediction.</w:t>
      </w:r>
    </w:p>
    <w:p w14:paraId="75F907D4" w14:textId="77777777" w:rsidR="00E73BB6" w:rsidRPr="00B3520D" w:rsidRDefault="00E73BB6" w:rsidP="00EF4276">
      <w:pPr>
        <w:spacing w:line="240" w:lineRule="auto"/>
        <w:jc w:val="both"/>
        <w:rPr>
          <w:lang w:val="en-US"/>
        </w:rPr>
      </w:pPr>
      <w:r w:rsidRPr="00B3520D">
        <w:rPr>
          <w:lang w:val="en-US"/>
        </w:rPr>
        <w:t xml:space="preserve">The test setting are according the recommendation of  </w:t>
      </w:r>
      <w:r w:rsidRPr="00B3520D">
        <w:rPr>
          <w:lang w:val="en-US"/>
        </w:rPr>
        <w:fldChar w:fldCharType="begin" w:fldLock="1"/>
      </w:r>
      <w:r w:rsidRPr="00B3520D">
        <w:rPr>
          <w:lang w:val="en-US"/>
        </w:rPr>
        <w:instrText>ADDIN CSL_CITATION {"citationItems":[{"id":"ITEM-1","itemData":{"DOI":"10.1063/1.1762109","ISSN":"00319171","abstract":"A new computing technique for the time-dependent calculation of the interaction of two incompressible fluids is used to study the linear and nonlinear phases of Rayleigh-Taylor instability. The variation of the linear growth rate with Reynolds number is examined for Reynolds numbers &lt; 200 at a ratio of fluid densities of 2 : 1. These findings support Chandrasekhar's predictions of the magnitude of the growth rate and the Reynolds number for which maximum growth rate is attained. A series of inviscid flow calculations, at density ratios between 1.1 : 1 and 10 : 1, is used to explore the effect of density ratio on aspects of the nonlinear Rayleigh-Taylor instability. It is found that such influences as form drag and Kelvin-Helmholtz instability decrease rapidly in importance as the density ratio increases.","author":[{"dropping-particle":"","family":"Daly","given":"Bart J.","non-dropping-particle":"","parse-names":false,"suffix":""}],"container-title":"Physics of Fluids","id":"ITEM-1","issue":"2","issued":{"date-parts":[["1967"]]},"page":"297","title":"Numerical Study of Two Fluid Rayleigh-Taylor Instability","type":"article-journal","volume":"10"},"uris":["http://www.mendeley.com/documents/?uuid=762a12f7-f5cf-4363-b4f9-14ad9949454d"]},{"id":"ITEM-2","itemData":{"DOI":"10.1016/j.compfluid.2006.11.007","ISSN":"00457930","abstract":"An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Fluids","id":"ITEM-2","issue":"9","issued":{"date-parts":[["2007","11"]]},"page":"1481-1510","publisher":"Elsevier Ltd","title":"An interface capturing method for free-surface hydrodynamic flows","type":"article-journal","volume":"36"},"uris":["http://www.mendeley.com/documents/?uuid=0a309b8a-75db-4829-a351-ca3aed593380"]}],"mendeley":{"formattedCitation":"(Daly, 1967; Queutey &amp; Visonneau, 2007)","plainTextFormattedCitation":"(Daly, 1967; Queutey &amp; Visonneau, 2007)","previouslyFormattedCitation":"(Daly, 1967; Queutey &amp; Visonneau, 2007)"},"properties":{"noteIndex":0},"schema":"https://github.com/citation-style-language/schema/raw/master/csl-citation.json"}</w:instrText>
      </w:r>
      <w:r w:rsidRPr="00B3520D">
        <w:rPr>
          <w:lang w:val="en-US"/>
        </w:rPr>
        <w:fldChar w:fldCharType="separate"/>
      </w:r>
      <w:r w:rsidRPr="00B3520D">
        <w:rPr>
          <w:noProof/>
          <w:lang w:val="en-US"/>
        </w:rPr>
        <w:t>(Daly, 1967; Queutey &amp; Visonneau, 2007)</w:t>
      </w:r>
      <w:r w:rsidRPr="00B3520D">
        <w:rPr>
          <w:lang w:val="en-US"/>
        </w:rPr>
        <w:fldChar w:fldCharType="end"/>
      </w:r>
      <w:r w:rsidRPr="00B3520D">
        <w:rPr>
          <w:lang w:val="en-US"/>
        </w:rPr>
        <w:t>.  The computational domain is a 2D rectangle [0, 0.02] x [-0.03, 0.03] m</w:t>
      </w:r>
      <w:r w:rsidRPr="00B3520D">
        <w:rPr>
          <w:vertAlign w:val="superscript"/>
          <w:lang w:val="en-US"/>
        </w:rPr>
        <w:t>2</w:t>
      </w:r>
      <w:r w:rsidRPr="00B3520D">
        <w:rPr>
          <w:lang w:val="en-US"/>
        </w:rPr>
        <w:t xml:space="preserve"> with a uniform grid of 40 x 120.  The left, right, bottom, and top are treated as slip boundary condition.  Initially, the interface is located at y = 0, and a single wavelength perturbation is introduced through the following velocity field</w:t>
      </w:r>
    </w:p>
    <w:p w14:paraId="6DAE480C" w14:textId="77777777" w:rsidR="00E73BB6" w:rsidRPr="00B3520D" w:rsidRDefault="00E73BB6" w:rsidP="00EF4276">
      <w:pPr>
        <w:spacing w:line="240" w:lineRule="auto"/>
        <w:jc w:val="both"/>
        <w:rPr>
          <w:lang w:val="en-US"/>
        </w:rPr>
      </w:pPr>
      <w:r w:rsidRPr="00B3520D">
        <w:rPr>
          <w:lang w:val="en-US"/>
        </w:rPr>
        <w:object w:dxaOrig="4400" w:dyaOrig="1560" w14:anchorId="5291C5AB">
          <v:shape id="_x0000_i1254" type="#_x0000_t75" style="width:219.75pt;height:78pt" o:ole="">
            <v:imagedata r:id="rId521" o:title=""/>
          </v:shape>
          <o:OLEObject Type="Embed" ProgID="Equation.DSMT4" ShapeID="_x0000_i1254" DrawAspect="Content" ObjectID="_1656171875" r:id="rId522"/>
        </w:object>
      </w:r>
    </w:p>
    <w:p w14:paraId="520EF443" w14:textId="77777777" w:rsidR="00E73BB6" w:rsidRPr="00B3520D" w:rsidRDefault="00E73BB6" w:rsidP="00EF4276">
      <w:pPr>
        <w:spacing w:line="240" w:lineRule="auto"/>
        <w:jc w:val="both"/>
        <w:rPr>
          <w:lang w:val="en-US"/>
        </w:rPr>
      </w:pPr>
      <w:r w:rsidRPr="00B3520D">
        <w:rPr>
          <w:lang w:val="en-US"/>
        </w:rPr>
        <w:t>where A is the amplitude of the perturbation, L=</w:t>
      </w:r>
      <w:r w:rsidRPr="00B3520D">
        <w:rPr>
          <w:rFonts w:ascii="Cambria" w:hAnsi="Cambria" w:cs="Cambria"/>
          <w:lang w:val="en-US"/>
        </w:rPr>
        <w:t>λ</w:t>
      </w:r>
      <w:r w:rsidRPr="00B3520D">
        <w:rPr>
          <w:lang w:val="en-US"/>
        </w:rPr>
        <w:t xml:space="preserve">/2 is the half wavelength of the perturbation and corresponds to the width of the mesh, </w:t>
      </w:r>
      <w:proofErr w:type="spellStart"/>
      <w:r w:rsidRPr="00B3520D">
        <w:rPr>
          <w:rFonts w:ascii="Cambria" w:hAnsi="Cambria" w:cs="Cambria"/>
          <w:lang w:val="en-US"/>
        </w:rPr>
        <w:t>δ</w:t>
      </w:r>
      <w:r w:rsidRPr="00B3520D">
        <w:rPr>
          <w:lang w:val="en-US"/>
        </w:rPr>
        <w:t>y</w:t>
      </w:r>
      <w:proofErr w:type="spellEnd"/>
      <w:r w:rsidRPr="00B3520D">
        <w:rPr>
          <w:lang w:val="en-US"/>
        </w:rPr>
        <w:t xml:space="preserve"> is the mesh spacing in the y direction and H(y) is the Heaviside function given by. </w:t>
      </w:r>
    </w:p>
    <w:p w14:paraId="22BD8A94" w14:textId="77777777" w:rsidR="00E73BB6" w:rsidRPr="00B3520D" w:rsidRDefault="00E73BB6" w:rsidP="00EF4276">
      <w:pPr>
        <w:spacing w:line="240" w:lineRule="auto"/>
        <w:jc w:val="both"/>
        <w:rPr>
          <w:lang w:val="en-US"/>
        </w:rPr>
      </w:pPr>
      <w:r w:rsidRPr="00B3520D">
        <w:rPr>
          <w:lang w:val="en-US"/>
        </w:rPr>
        <w:object w:dxaOrig="1800" w:dyaOrig="720" w14:anchorId="3D592184">
          <v:shape id="_x0000_i1255" type="#_x0000_t75" style="width:90pt;height:36pt" o:ole="">
            <v:imagedata r:id="rId523" o:title=""/>
          </v:shape>
          <o:OLEObject Type="Embed" ProgID="Equation.DSMT4" ShapeID="_x0000_i1255" DrawAspect="Content" ObjectID="_1656171876" r:id="rId524"/>
        </w:object>
      </w:r>
    </w:p>
    <w:p w14:paraId="5C7A1A3E" w14:textId="77777777" w:rsidR="00E73BB6" w:rsidRPr="00B3520D" w:rsidRDefault="00E73BB6" w:rsidP="00EF4276">
      <w:pPr>
        <w:spacing w:line="240" w:lineRule="auto"/>
        <w:jc w:val="both"/>
        <w:rPr>
          <w:lang w:val="en-US"/>
        </w:rPr>
      </w:pPr>
      <w:r w:rsidRPr="00B3520D">
        <w:rPr>
          <w:lang w:val="en-US"/>
        </w:rPr>
        <w:t xml:space="preserve">The numerical results are determined for a density ratio, 2:1, the density of the lighter fluid </w:t>
      </w:r>
      <w:r w:rsidRPr="00B3520D">
        <w:rPr>
          <w:rFonts w:ascii="Cambria" w:hAnsi="Cambria" w:cs="Cambria"/>
          <w:lang w:val="en-US"/>
        </w:rPr>
        <w:t>ρ</w:t>
      </w:r>
      <w:r w:rsidRPr="00B3520D">
        <w:rPr>
          <w:vertAlign w:val="subscript"/>
          <w:lang w:val="en-US"/>
        </w:rPr>
        <w:t>1</w:t>
      </w:r>
      <w:r w:rsidRPr="00B3520D">
        <w:rPr>
          <w:lang w:val="en-US"/>
        </w:rPr>
        <w:t>=1 kg/m</w:t>
      </w:r>
      <w:r w:rsidRPr="00B3520D">
        <w:rPr>
          <w:vertAlign w:val="superscript"/>
          <w:lang w:val="en-US"/>
        </w:rPr>
        <w:t>3</w:t>
      </w:r>
      <w:r w:rsidRPr="00B3520D">
        <w:rPr>
          <w:lang w:val="en-US"/>
        </w:rPr>
        <w:t>,</w:t>
      </w:r>
      <w:r w:rsidRPr="00B3520D">
        <w:rPr>
          <w:vertAlign w:val="subscript"/>
          <w:lang w:val="en-US"/>
        </w:rPr>
        <w:t xml:space="preserve"> </w:t>
      </w:r>
      <w:r w:rsidRPr="00B3520D">
        <w:rPr>
          <w:lang w:val="en-US"/>
        </w:rPr>
        <w:t>gravity g = -1 m/s, perturbation amplitude A= 0.1. This setting allows to show the capability of the method for capturing wave breaking since the interface rolls up, yielding the mushroom pattern typical of this problem. Three Reynolds numbers 39, 72, and 176 are tested. Fig. # shows the position of the interface at four different times for Re=72 (</w:t>
      </w:r>
      <w:r w:rsidRPr="00B3520D">
        <w:rPr>
          <w:lang w:val="en-US"/>
        </w:rPr>
        <w:object w:dxaOrig="1840" w:dyaOrig="360" w14:anchorId="1F678A1D">
          <v:shape id="_x0000_i1256" type="#_x0000_t75" style="width:92.25pt;height:18pt" o:ole="">
            <v:imagedata r:id="rId525" o:title=""/>
          </v:shape>
          <o:OLEObject Type="Embed" ProgID="Equation.DSMT4" ShapeID="_x0000_i1256" DrawAspect="Content" ObjectID="_1656171877" r:id="rId526"/>
        </w:object>
      </w:r>
      <w:r w:rsidRPr="00B3520D">
        <w:rPr>
          <w:lang w:val="en-US"/>
        </w:rPr>
        <w:t>).</w:t>
      </w:r>
    </w:p>
    <w:p w14:paraId="534DAB7E" w14:textId="77777777" w:rsidR="00E73BB6" w:rsidRPr="001B2119" w:rsidRDefault="00E73BB6" w:rsidP="00EF4276">
      <w:pPr>
        <w:spacing w:line="240" w:lineRule="auto"/>
        <w:jc w:val="both"/>
        <w:rPr>
          <w:lang w:val="es-ES"/>
        </w:rPr>
      </w:pPr>
      <w:r w:rsidRPr="001B2119">
        <w:rPr>
          <w:lang w:val="es-ES"/>
        </w:rPr>
        <w:t>Re=</w:t>
      </w:r>
      <w:proofErr w:type="gramStart"/>
      <w:r w:rsidRPr="001B2119">
        <w:rPr>
          <w:lang w:val="es-ES"/>
        </w:rPr>
        <w:t xml:space="preserve">72  </w:t>
      </w:r>
      <w:proofErr w:type="spellStart"/>
      <w:r w:rsidRPr="001B2119">
        <w:rPr>
          <w:lang w:val="es-ES"/>
        </w:rPr>
        <w:t>nu</w:t>
      </w:r>
      <w:proofErr w:type="spellEnd"/>
      <w:proofErr w:type="gramEnd"/>
      <w:r w:rsidRPr="001B2119">
        <w:rPr>
          <w:lang w:val="es-ES"/>
        </w:rPr>
        <w:t>=0.00011</w:t>
      </w:r>
    </w:p>
    <w:p w14:paraId="65B8DAFC" w14:textId="77777777" w:rsidR="00E73BB6" w:rsidRPr="00B3520D" w:rsidRDefault="00E73BB6" w:rsidP="00EF4276">
      <w:pPr>
        <w:spacing w:line="240" w:lineRule="auto"/>
        <w:jc w:val="both"/>
        <w:rPr>
          <w:lang w:val="es-ES"/>
        </w:rPr>
      </w:pPr>
      <w:r w:rsidRPr="001B2119">
        <w:rPr>
          <w:lang w:val="es-ES"/>
        </w:rPr>
        <w:t xml:space="preserve">Re=39 </w:t>
      </w:r>
      <w:proofErr w:type="spellStart"/>
      <w:r w:rsidRPr="001B2119">
        <w:rPr>
          <w:lang w:val="es-ES"/>
        </w:rPr>
        <w:t>nu</w:t>
      </w:r>
      <w:proofErr w:type="spellEnd"/>
      <w:r w:rsidRPr="001B2119">
        <w:rPr>
          <w:lang w:val="es-ES"/>
        </w:rPr>
        <w:t>=0.00</w:t>
      </w:r>
      <w:r w:rsidRPr="00B3520D">
        <w:rPr>
          <w:lang w:val="es-ES"/>
        </w:rPr>
        <w:t>0205</w:t>
      </w:r>
    </w:p>
    <w:p w14:paraId="7FB5EA0F" w14:textId="77777777" w:rsidR="00E73BB6" w:rsidRPr="00B3520D" w:rsidRDefault="00E73BB6" w:rsidP="00EF4276">
      <w:pPr>
        <w:spacing w:line="240" w:lineRule="auto"/>
        <w:jc w:val="both"/>
        <w:rPr>
          <w:lang w:val="es-ES"/>
        </w:rPr>
      </w:pPr>
      <w:r w:rsidRPr="00B3520D">
        <w:rPr>
          <w:lang w:val="es-ES"/>
        </w:rPr>
        <w:t xml:space="preserve">Re=176 </w:t>
      </w:r>
      <w:proofErr w:type="spellStart"/>
      <w:r w:rsidRPr="00B3520D">
        <w:rPr>
          <w:lang w:val="es-ES"/>
        </w:rPr>
        <w:t>nu</w:t>
      </w:r>
      <w:proofErr w:type="spellEnd"/>
      <w:r w:rsidRPr="00B3520D">
        <w:rPr>
          <w:lang w:val="es-ES"/>
        </w:rPr>
        <w:t>=0.00004545</w:t>
      </w:r>
    </w:p>
    <w:p w14:paraId="00E12C9A" w14:textId="77777777" w:rsidR="00E73BB6" w:rsidRPr="00B3520D" w:rsidRDefault="00E73BB6" w:rsidP="00EF4276">
      <w:pPr>
        <w:spacing w:line="240" w:lineRule="auto"/>
        <w:jc w:val="both"/>
        <w:rPr>
          <w:lang w:val="en-US"/>
        </w:rPr>
      </w:pPr>
      <w:r w:rsidRPr="00B3520D">
        <w:rPr>
          <w:lang w:val="en-US"/>
        </w:rPr>
        <w:t xml:space="preserve">Fig # depicts the temporal evolution of the logarithm of instability amplitudes for the computation at above Reynolds numbers. The amplitude is determined as the average of the absolute displacements of the interface along the left and right vertical walls. The slope of these amplitude logarithms measures the exponential growth rate n of the instabilities. The slope is only measure in the linear region of the curve to avoid the transient modes of the early phase of instability.  The growth rate obtained by </w:t>
      </w:r>
      <w:r w:rsidRPr="00B3520D">
        <w:rPr>
          <w:lang w:val="en-US"/>
        </w:rPr>
        <w:fldChar w:fldCharType="begin" w:fldLock="1"/>
      </w:r>
      <w:r w:rsidRPr="00B3520D">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Pr="00B3520D">
        <w:rPr>
          <w:lang w:val="en-US"/>
        </w:rPr>
        <w:fldChar w:fldCharType="separate"/>
      </w:r>
      <w:r w:rsidRPr="00B3520D">
        <w:rPr>
          <w:noProof/>
          <w:lang w:val="en-US"/>
        </w:rPr>
        <w:t>(Queutey &amp; Visonneau, 2007)</w:t>
      </w:r>
      <w:r w:rsidRPr="00B3520D">
        <w:rPr>
          <w:lang w:val="en-US"/>
        </w:rPr>
        <w:fldChar w:fldCharType="end"/>
      </w:r>
      <w:r w:rsidRPr="00B3520D">
        <w:rPr>
          <w:lang w:val="en-US"/>
        </w:rPr>
        <w:t xml:space="preserve"> is 3.5, 4.7, and 5.5 for Reynolds numbers 39, 72, 176, respectively, and were close to the values obtained by Daly [38]: 3.6, 4.5 and 5.6 for the same Reynolds numbers. </w:t>
      </w:r>
    </w:p>
    <w:p w14:paraId="5978B9D4" w14:textId="77777777" w:rsidR="00E73BB6" w:rsidRPr="00B3520D" w:rsidRDefault="00E73BB6" w:rsidP="00EF4276">
      <w:pPr>
        <w:spacing w:line="240" w:lineRule="auto"/>
        <w:jc w:val="both"/>
        <w:rPr>
          <w:lang w:val="en-US"/>
        </w:rPr>
      </w:pPr>
      <w:r w:rsidRPr="00B3520D">
        <w:rPr>
          <w:lang w:val="en-US"/>
        </w:rPr>
        <w:t xml:space="preserve">In Fig. #, the growth rates are plotted in dimensionless form n against Reynolds number and are compared with the analytical prediction of Chandrasekhar. </w:t>
      </w:r>
      <w:proofErr w:type="spellStart"/>
      <w:proofErr w:type="gramStart"/>
      <w:r w:rsidRPr="00B3520D">
        <w:rPr>
          <w:lang w:val="en-US"/>
        </w:rPr>
        <w:t>A</w:t>
      </w:r>
      <w:proofErr w:type="spellEnd"/>
      <w:proofErr w:type="gramEnd"/>
      <w:r w:rsidRPr="00B3520D">
        <w:rPr>
          <w:lang w:val="en-US"/>
        </w:rPr>
        <w:t xml:space="preserve"> excellent overall agreement with the theoretical curve is observed. </w:t>
      </w:r>
    </w:p>
    <w:p w14:paraId="077DE877" w14:textId="77777777" w:rsidR="00E73BB6" w:rsidRPr="00B3520D" w:rsidRDefault="00E73BB6" w:rsidP="00EF4276">
      <w:pPr>
        <w:spacing w:line="240" w:lineRule="auto"/>
        <w:jc w:val="both"/>
        <w:rPr>
          <w:lang w:val="en-US"/>
        </w:rPr>
      </w:pPr>
    </w:p>
    <w:p w14:paraId="044BD222"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6E9EC936" wp14:editId="5C9A1061">
            <wp:extent cx="5972810" cy="3293745"/>
            <wp:effectExtent l="0" t="0" r="889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72810" cy="3293745"/>
                    </a:xfrm>
                    <a:prstGeom prst="rect">
                      <a:avLst/>
                    </a:prstGeom>
                  </pic:spPr>
                </pic:pic>
              </a:graphicData>
            </a:graphic>
          </wp:inline>
        </w:drawing>
      </w:r>
    </w:p>
    <w:p w14:paraId="6BC91EF7" w14:textId="77777777" w:rsidR="00E73BB6" w:rsidRPr="00B3520D" w:rsidRDefault="00E73BB6" w:rsidP="00EF4276">
      <w:pPr>
        <w:spacing w:line="240" w:lineRule="auto"/>
        <w:jc w:val="both"/>
        <w:rPr>
          <w:lang w:val="en-US"/>
        </w:rPr>
      </w:pPr>
      <w:bookmarkStart w:id="36" w:name="_Hlk37842059"/>
      <w:r w:rsidRPr="00B3520D">
        <w:rPr>
          <w:lang w:val="en-US"/>
        </w:rPr>
        <w:t>3D Rising bubble</w:t>
      </w:r>
    </w:p>
    <w:p w14:paraId="1DB5E7EA" w14:textId="77777777" w:rsidR="00E73BB6" w:rsidRPr="00B3520D" w:rsidRDefault="00E73BB6" w:rsidP="00EF4276">
      <w:pPr>
        <w:spacing w:line="240" w:lineRule="auto"/>
        <w:jc w:val="both"/>
        <w:rPr>
          <w:lang w:val="en-US"/>
        </w:rPr>
      </w:pPr>
      <w:r w:rsidRPr="00B3520D">
        <w:rPr>
          <w:lang w:val="en-US"/>
        </w:rPr>
        <w:t xml:space="preserve">The 3D Rising bubble of </w:t>
      </w:r>
      <w:bookmarkStart w:id="37" w:name="_Hlk37842934"/>
      <w:r w:rsidRPr="00B3520D">
        <w:rPr>
          <w:lang w:val="en-US"/>
        </w:rPr>
        <w:fldChar w:fldCharType="begin" w:fldLock="1"/>
      </w:r>
      <w:r w:rsidRPr="00B3520D">
        <w:rPr>
          <w:lang w:val="en-US"/>
        </w:rPr>
        <w:instrText>ADDIN CSL_CITATION {"citationItems":[{"id":"ITEM-1","itemData":{"DOI":"10.1007/978-3-319-96415-7_54","ISSN":"2190-1767","abstract":"Based on the benchmark results in [1] for a 2D rising bubble, we present the extension towards 3D providing test cases with corresponding reference results, following the suggestions in [2]. Additionally, we include also an axisymmetric configuration which allows 2.5D simulations and which provides further possibilities for validation and evaluation of numerical multiphase flow components and software tools in 3D.","author":[{"dropping-particle":"","family":"Turek","given":"Stefan","non-dropping-particle":"","parse-names":false,"suffix":""},{"dropping-particle":"","family":"Mierka","given":"Otto","non-dropping-particle":"","parse-names":false,"suffix":""},{"dropping-particle":"","family":"Bäumler","given":"Kathrin","non-dropping-particle":"","parse-names":false,"suffix":""}],"container-title":"Numerical Mathematics and Advanced Applications ENUMATH 2017","id":"ITEM-1","issued":{"date-parts":[["2019"]]},"page":"593-601","title":"Numerical Benchmarking for 3D Multiphase Flow: New Results for a Rising Bubble","type":"chapter"},"uris":["http://www.mendeley.com/documents/?uuid=b85b614e-48fb-3dae-8e88-4d249c04bf7a"]}],"mendeley":{"formattedCitation":"(Turek et al., 2019)","plainTextFormattedCitation":"(Turek et al., 2019)","previouslyFormattedCitation":"(Turek et al., 2019)"},"properties":{"noteIndex":0},"schema":"https://github.com/citation-style-language/schema/raw/master/csl-citation.json"}</w:instrText>
      </w:r>
      <w:r w:rsidRPr="00B3520D">
        <w:rPr>
          <w:lang w:val="en-US"/>
        </w:rPr>
        <w:fldChar w:fldCharType="separate"/>
      </w:r>
      <w:r w:rsidRPr="00B3520D">
        <w:rPr>
          <w:noProof/>
          <w:lang w:val="en-US"/>
        </w:rPr>
        <w:t>(Turek et al., 2019)</w:t>
      </w:r>
      <w:r w:rsidRPr="00B3520D">
        <w:rPr>
          <w:lang w:val="en-US"/>
        </w:rPr>
        <w:fldChar w:fldCharType="end"/>
      </w:r>
      <w:bookmarkEnd w:id="37"/>
      <w:r w:rsidRPr="00B3520D">
        <w:rPr>
          <w:lang w:val="en-US"/>
        </w:rPr>
        <w:t xml:space="preserve"> is </w:t>
      </w:r>
      <w:proofErr w:type="spellStart"/>
      <w:r w:rsidRPr="00B3520D">
        <w:rPr>
          <w:lang w:val="en-US"/>
        </w:rPr>
        <w:t>a</w:t>
      </w:r>
      <w:proofErr w:type="spellEnd"/>
      <w:r w:rsidRPr="00B3520D">
        <w:rPr>
          <w:lang w:val="en-US"/>
        </w:rPr>
        <w:t xml:space="preserve"> extension of the multiphase flow benchmark cases of  </w:t>
      </w:r>
      <w:r w:rsidRPr="00B3520D">
        <w:rPr>
          <w:lang w:val="en-US"/>
        </w:rPr>
        <w:fldChar w:fldCharType="begin" w:fldLock="1"/>
      </w:r>
      <w:r w:rsidRPr="00B3520D">
        <w:rPr>
          <w:lang w:val="en-US"/>
        </w:rPr>
        <w:instrText>ADDIN CSL_CITATION {"citationItems":[{"id":"ITEM-1","itemData":{"DOI":"10.1002/fld.1934","ISSN":"02712091","abstract":"Benchmark configurations for quantitative validation and comparison of incompressible interfacial flow codes, which model two-dimensional bubbles rising in liquid columns, are proposed. The benchmark quantities: circularity, center of mass, and mean rise velocity are defined and measured to monitor convergence toward a reference solution. Comprehensive studies are undertaken by three independent research groups, two representing Eulerian level set finite-element codes and one representing an arbitrary Lagrangian-Eulerian moving grid approach. The first benchmark test case considers a bubble with small density and viscosity ratios, which undergoes moderate shape deformation. The results from all codes agree very well allowing for target reference values to be established. For the second test case, a bubble with a very low density compared to that of the surrounding fluid, the results for all groups are in good agreement up to the point of break up, after which all three codes predict different bubble shapes. This highlights the need for the research community to invest more effort in obtaining reference solutions to problems involving break up and coalescence. Other research groups are encouraged to participate in these benchmarks by contacting the authors and submitting their own data. The reference data for the computed benchmark quantities can also be supplied for validation purposes. Copyright © 2008 John Wiley &amp; Sons, Ltd.","author":[{"dropping-particle":"","family":"Hysing","given":"S.","non-dropping-particle":"","parse-names":false,"suffix":""},{"dropping-particle":"","family":"Turek","given":"Stefan","non-dropping-particle":"","parse-names":false,"suffix":""},{"dropping-particle":"","family":"Kuzmin","given":"Dmitri","non-dropping-particle":"","parse-names":false,"suffix":""},{"dropping-particle":"","family":"Parolini","given":"Nicola","non-dropping-particle":"","parse-names":false,"suffix":""},{"dropping-particle":"","family":"Burman","given":"Erik","non-dropping-particle":"","parse-names":false,"suffix":""},{"dropping-particle":"","family":"Ganesan","given":"Sashikumaar","non-dropping-particle":"","parse-names":false,"suffix":""},{"dropping-particle":"","family":"Tobiska","given":"Lutz","non-dropping-particle":"","parse-names":false,"suffix":""}],"container-title":"International Journal for Numerical Methods in Fluids","id":"ITEM-1","issue":"11","issued":{"date-parts":[["2009","8","20"]]},"page":"1259-1288","publisher":"Wiley Online Library","title":"Quantitative benchmark computations of two-dimensional bubble dynamics","type":"article-journal","volume":"60"},"uris":["http://www.mendeley.com/documents/?uuid=764c9357-095d-4eda-89c9-9df3e7632e8b"]}],"mendeley":{"formattedCitation":"(Hysing et al., 2009)","plainTextFormattedCitation":"(Hysing et al., 2009)","previouslyFormattedCitation":"(Hysing et al., 2009)"},"properties":{"noteIndex":0},"schema":"https://github.com/citation-style-language/schema/raw/master/csl-citation.json"}</w:instrText>
      </w:r>
      <w:r w:rsidRPr="00B3520D">
        <w:rPr>
          <w:lang w:val="en-US"/>
        </w:rPr>
        <w:fldChar w:fldCharType="separate"/>
      </w:r>
      <w:r w:rsidRPr="00B3520D">
        <w:rPr>
          <w:noProof/>
          <w:lang w:val="en-US"/>
        </w:rPr>
        <w:t>(Hysing et al., 2009)</w:t>
      </w:r>
      <w:r w:rsidRPr="00B3520D">
        <w:rPr>
          <w:lang w:val="en-US"/>
        </w:rPr>
        <w:fldChar w:fldCharType="end"/>
      </w:r>
      <w:r w:rsidRPr="00B3520D">
        <w:rPr>
          <w:lang w:val="en-US"/>
        </w:rPr>
        <w:t xml:space="preserve">.  In a tank full of fluid 1 a bubble of fluid 2 is situated which rises by the effects of gravity. Fig. # illustrates the initial geometric configuration of the problem.  All walls are set as no-slip boundary conditions. The density and dynamic viscosity of fluid 1 are </w:t>
      </w:r>
      <w:r w:rsidRPr="00B3520D">
        <w:rPr>
          <w:rFonts w:ascii="Cambria" w:hAnsi="Cambria" w:cs="Cambria"/>
          <w:lang w:val="en-US"/>
        </w:rPr>
        <w:t>ρ</w:t>
      </w:r>
      <w:r w:rsidRPr="00B3520D">
        <w:rPr>
          <w:vertAlign w:val="subscript"/>
          <w:lang w:val="en-US"/>
        </w:rPr>
        <w:t>1</w:t>
      </w:r>
      <w:r w:rsidRPr="00B3520D">
        <w:rPr>
          <w:lang w:val="en-US"/>
        </w:rPr>
        <w:t>=1000 kg/m</w:t>
      </w:r>
      <w:r w:rsidRPr="00B3520D">
        <w:rPr>
          <w:vertAlign w:val="superscript"/>
          <w:lang w:val="en-US"/>
        </w:rPr>
        <w:t>3</w:t>
      </w:r>
      <w:r w:rsidRPr="00B3520D">
        <w:rPr>
          <w:lang w:val="en-US"/>
        </w:rPr>
        <w:t xml:space="preserve"> and </w:t>
      </w:r>
      <w:r w:rsidRPr="00B3520D">
        <w:rPr>
          <w:rFonts w:ascii="Cambria" w:hAnsi="Cambria" w:cs="Cambria"/>
          <w:lang w:val="en-US"/>
        </w:rPr>
        <w:t>μ</w:t>
      </w:r>
      <w:r w:rsidRPr="00B3520D">
        <w:rPr>
          <w:vertAlign w:val="subscript"/>
          <w:lang w:val="en-US"/>
        </w:rPr>
        <w:t>1</w:t>
      </w:r>
      <w:r w:rsidRPr="00B3520D">
        <w:rPr>
          <w:lang w:val="en-US"/>
        </w:rPr>
        <w:t>=10 kg</w:t>
      </w:r>
      <w:proofErr w:type="gramStart"/>
      <w:r w:rsidRPr="00B3520D">
        <w:rPr>
          <w:lang w:val="en-US"/>
        </w:rPr>
        <w:t>/(</w:t>
      </w:r>
      <w:proofErr w:type="spellStart"/>
      <w:proofErr w:type="gramEnd"/>
      <w:r w:rsidRPr="00B3520D">
        <w:rPr>
          <w:lang w:val="en-US"/>
        </w:rPr>
        <w:t>m.s</w:t>
      </w:r>
      <w:proofErr w:type="spellEnd"/>
      <w:r w:rsidRPr="00B3520D">
        <w:rPr>
          <w:lang w:val="en-US"/>
        </w:rPr>
        <w:t xml:space="preserve">), and for fluid 2 </w:t>
      </w:r>
      <w:r w:rsidRPr="00B3520D">
        <w:rPr>
          <w:rFonts w:ascii="Cambria" w:hAnsi="Cambria" w:cs="Cambria"/>
          <w:lang w:val="en-US"/>
        </w:rPr>
        <w:t>ρ</w:t>
      </w:r>
      <w:r w:rsidRPr="00B3520D">
        <w:rPr>
          <w:vertAlign w:val="subscript"/>
          <w:lang w:val="en-US"/>
        </w:rPr>
        <w:t>2</w:t>
      </w:r>
      <w:r w:rsidRPr="00B3520D">
        <w:rPr>
          <w:lang w:val="en-US"/>
        </w:rPr>
        <w:t>=100 kg/m</w:t>
      </w:r>
      <w:r w:rsidRPr="00B3520D">
        <w:rPr>
          <w:vertAlign w:val="superscript"/>
          <w:lang w:val="en-US"/>
        </w:rPr>
        <w:t>3</w:t>
      </w:r>
      <w:r w:rsidRPr="00B3520D">
        <w:rPr>
          <w:lang w:val="en-US"/>
        </w:rPr>
        <w:t xml:space="preserve"> and </w:t>
      </w:r>
      <w:r w:rsidRPr="00B3520D">
        <w:rPr>
          <w:rFonts w:ascii="Cambria" w:hAnsi="Cambria" w:cs="Cambria"/>
          <w:lang w:val="en-US"/>
        </w:rPr>
        <w:t>μ</w:t>
      </w:r>
      <w:r w:rsidRPr="00B3520D">
        <w:rPr>
          <w:vertAlign w:val="subscript"/>
          <w:lang w:val="en-US"/>
        </w:rPr>
        <w:t>2</w:t>
      </w:r>
      <w:r w:rsidRPr="00B3520D">
        <w:rPr>
          <w:lang w:val="en-US"/>
        </w:rPr>
        <w:t>=1 kg/(</w:t>
      </w:r>
      <w:proofErr w:type="spellStart"/>
      <w:r w:rsidRPr="00B3520D">
        <w:rPr>
          <w:lang w:val="en-US"/>
        </w:rPr>
        <w:t>m.s</w:t>
      </w:r>
      <w:proofErr w:type="spellEnd"/>
      <w:r w:rsidRPr="00B3520D">
        <w:rPr>
          <w:lang w:val="en-US"/>
        </w:rPr>
        <w:t>).  The gravity force is g=-0.98 m/s</w:t>
      </w:r>
      <w:r w:rsidRPr="00B3520D">
        <w:rPr>
          <w:vertAlign w:val="superscript"/>
          <w:lang w:val="en-US"/>
        </w:rPr>
        <w:t>2</w:t>
      </w:r>
      <w:r w:rsidRPr="00B3520D">
        <w:rPr>
          <w:lang w:val="en-US"/>
        </w:rPr>
        <w:t xml:space="preserve"> and the surface tension coefficient is </w:t>
      </w:r>
      <w:r w:rsidRPr="00B3520D">
        <w:rPr>
          <w:rFonts w:ascii="Cambria" w:hAnsi="Cambria" w:cs="Cambria"/>
          <w:lang w:val="en-US"/>
        </w:rPr>
        <w:t>σ</w:t>
      </w:r>
      <w:r w:rsidRPr="00B3520D">
        <w:rPr>
          <w:lang w:val="en-US"/>
        </w:rPr>
        <w:t xml:space="preserve">=24.5 N/m.  </w:t>
      </w:r>
    </w:p>
    <w:p w14:paraId="668EAAFC"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1D734B82" wp14:editId="6B246DC6">
            <wp:extent cx="1800000" cy="28646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1800000" cy="2864695"/>
                    </a:xfrm>
                    <a:prstGeom prst="rect">
                      <a:avLst/>
                    </a:prstGeom>
                    <a:noFill/>
                    <a:ln>
                      <a:noFill/>
                    </a:ln>
                  </pic:spPr>
                </pic:pic>
              </a:graphicData>
            </a:graphic>
          </wp:inline>
        </w:drawing>
      </w:r>
    </w:p>
    <w:p w14:paraId="0A42817B" w14:textId="77777777" w:rsidR="00E73BB6" w:rsidRPr="00B3520D" w:rsidRDefault="00E73BB6" w:rsidP="00EF4276">
      <w:pPr>
        <w:spacing w:line="240" w:lineRule="auto"/>
        <w:jc w:val="both"/>
        <w:rPr>
          <w:lang w:val="en-US"/>
        </w:rPr>
      </w:pPr>
      <w:bookmarkStart w:id="38" w:name="_Ref33336567"/>
      <w:bookmarkStart w:id="39" w:name="_Hlk37842691"/>
      <w:r w:rsidRPr="00B3520D">
        <w:rPr>
          <w:b/>
          <w:bCs/>
          <w:lang w:val="en-US"/>
        </w:rPr>
        <w:t>Fig. 8</w:t>
      </w:r>
      <w:bookmarkEnd w:id="38"/>
      <w:r w:rsidRPr="00B3520D">
        <w:rPr>
          <w:lang w:val="en-US"/>
        </w:rPr>
        <w:tab/>
        <w:t>Initial configuration and boundary conditions for the rising bubble problem.</w:t>
      </w:r>
    </w:p>
    <w:bookmarkEnd w:id="39"/>
    <w:p w14:paraId="346E0FCB" w14:textId="77777777" w:rsidR="00E73BB6" w:rsidRPr="00B3520D" w:rsidRDefault="00E73BB6" w:rsidP="00EF4276">
      <w:pPr>
        <w:spacing w:line="240" w:lineRule="auto"/>
        <w:jc w:val="both"/>
        <w:rPr>
          <w:lang w:val="en-US"/>
        </w:rPr>
      </w:pPr>
    </w:p>
    <w:p w14:paraId="7D60BCDA" w14:textId="77777777" w:rsidR="00E73BB6" w:rsidRPr="00B3520D" w:rsidRDefault="00E73BB6" w:rsidP="00EF4276">
      <w:pPr>
        <w:spacing w:line="240" w:lineRule="auto"/>
        <w:jc w:val="both"/>
        <w:rPr>
          <w:lang w:val="en-US"/>
        </w:rPr>
      </w:pPr>
      <w:r w:rsidRPr="00B3520D">
        <w:rPr>
          <w:lang w:val="en-US"/>
        </w:rPr>
        <w:lastRenderedPageBreak/>
        <w:t xml:space="preserve">The amounts to compare are the bubble size in two different directions and the rise velocity. </w:t>
      </w:r>
      <w:bookmarkStart w:id="40" w:name="_Hlk37842738"/>
      <w:r w:rsidRPr="00B3520D">
        <w:rPr>
          <w:lang w:val="en-US"/>
        </w:rPr>
        <w:t xml:space="preserve">The size in the rise direction (z) is determined as </w:t>
      </w:r>
      <w:r w:rsidRPr="00B3520D">
        <w:rPr>
          <w:lang w:val="en-US"/>
        </w:rPr>
        <w:object w:dxaOrig="700" w:dyaOrig="360" w14:anchorId="622A471C">
          <v:shape id="_x0000_i1257" type="#_x0000_t75" style="width:35.25pt;height:18pt" o:ole="">
            <v:imagedata r:id="rId529" o:title=""/>
          </v:shape>
          <o:OLEObject Type="Embed" ProgID="Equation.DSMT4" ShapeID="_x0000_i1257" DrawAspect="Content" ObjectID="_1656171878" r:id="rId530"/>
        </w:object>
      </w:r>
      <w:r w:rsidRPr="00B3520D">
        <w:rPr>
          <w:lang w:val="en-US"/>
        </w:rPr>
        <w:t xml:space="preserve"> , and at the perpendicular to rise direction aligned with the x-axis is  </w:t>
      </w:r>
      <w:r w:rsidRPr="00B3520D">
        <w:rPr>
          <w:lang w:val="en-US"/>
        </w:rPr>
        <w:object w:dxaOrig="720" w:dyaOrig="360" w14:anchorId="0AF6EF71">
          <v:shape id="_x0000_i1258" type="#_x0000_t75" style="width:36.75pt;height:18pt" o:ole="">
            <v:imagedata r:id="rId531" o:title=""/>
          </v:shape>
          <o:OLEObject Type="Embed" ProgID="Equation.DSMT4" ShapeID="_x0000_i1258" DrawAspect="Content" ObjectID="_1656171879" r:id="rId532"/>
        </w:object>
      </w:r>
      <w:r w:rsidRPr="00B3520D">
        <w:rPr>
          <w:lang w:val="en-US"/>
        </w:rPr>
        <w:t>. R</w:t>
      </w:r>
      <w:r w:rsidRPr="00B3520D">
        <w:rPr>
          <w:vertAlign w:val="subscript"/>
          <w:lang w:val="en-US"/>
        </w:rPr>
        <w:t xml:space="preserve">0 </w:t>
      </w:r>
      <w:r w:rsidRPr="00B3520D">
        <w:rPr>
          <w:lang w:val="en-US"/>
        </w:rPr>
        <w:t>is the initial bubble size. The rise velocity is defined as</w:t>
      </w:r>
    </w:p>
    <w:p w14:paraId="0339FCCC" w14:textId="77777777" w:rsidR="00E73BB6" w:rsidRPr="00B3520D" w:rsidRDefault="00E73BB6" w:rsidP="00EF4276">
      <w:pPr>
        <w:spacing w:line="240" w:lineRule="auto"/>
        <w:jc w:val="both"/>
        <w:rPr>
          <w:lang w:val="en-US"/>
        </w:rPr>
      </w:pPr>
      <w:r w:rsidRPr="00B3520D">
        <w:rPr>
          <w:lang w:val="en-US"/>
        </w:rPr>
        <w:object w:dxaOrig="1359" w:dyaOrig="1120" w14:anchorId="3E4C759A">
          <v:shape id="_x0000_i1259" type="#_x0000_t75" style="width:68.25pt;height:56.25pt" o:ole="">
            <v:imagedata r:id="rId533" o:title=""/>
          </v:shape>
          <o:OLEObject Type="Embed" ProgID="Equation.DSMT4" ShapeID="_x0000_i1259" DrawAspect="Content" ObjectID="_1656171880" r:id="rId534"/>
        </w:object>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r>
      <w:r w:rsidRPr="00B3520D">
        <w:rPr>
          <w:lang w:val="en-US"/>
        </w:rPr>
        <w:tab/>
        <w:t>(32)</w:t>
      </w:r>
    </w:p>
    <w:p w14:paraId="62A3CC7D" w14:textId="77777777" w:rsidR="00E73BB6" w:rsidRPr="00B3520D" w:rsidRDefault="00E73BB6" w:rsidP="00EF4276">
      <w:pPr>
        <w:spacing w:line="240" w:lineRule="auto"/>
        <w:jc w:val="both"/>
        <w:rPr>
          <w:lang w:val="en-US"/>
        </w:rPr>
      </w:pPr>
      <w:r w:rsidRPr="00B3520D">
        <w:rPr>
          <w:lang w:val="en-US"/>
        </w:rPr>
        <w:t xml:space="preserve">where </w:t>
      </w:r>
      <w:r w:rsidRPr="00B3520D">
        <w:rPr>
          <w:i/>
          <w:iCs/>
          <w:lang w:val="en-US"/>
        </w:rPr>
        <w:t>Ω</w:t>
      </w:r>
      <w:r w:rsidRPr="00B3520D">
        <w:rPr>
          <w:i/>
          <w:iCs/>
          <w:vertAlign w:val="subscript"/>
          <w:lang w:val="en-US"/>
        </w:rPr>
        <w:t>2</w:t>
      </w:r>
      <w:r w:rsidRPr="00B3520D">
        <w:rPr>
          <w:lang w:val="en-US"/>
        </w:rPr>
        <w:t xml:space="preserve"> denotes the region that the bubble occupies and </w:t>
      </w:r>
      <w:proofErr w:type="spellStart"/>
      <w:r w:rsidRPr="00B3520D">
        <w:rPr>
          <w:rFonts w:ascii="Cambria" w:hAnsi="Cambria" w:cs="Cambria"/>
          <w:i/>
          <w:iCs/>
          <w:lang w:val="en-US"/>
        </w:rPr>
        <w:t>δ</w:t>
      </w:r>
      <w:r w:rsidRPr="00B3520D">
        <w:rPr>
          <w:i/>
          <w:iCs/>
          <w:lang w:val="en-US"/>
        </w:rPr>
        <w:t>V</w:t>
      </w:r>
      <w:proofErr w:type="spellEnd"/>
      <w:r w:rsidRPr="00B3520D">
        <w:rPr>
          <w:lang w:val="en-US"/>
        </w:rPr>
        <w:t xml:space="preserve"> size of the control volume.</w:t>
      </w:r>
    </w:p>
    <w:p w14:paraId="40E8C1F6" w14:textId="77777777" w:rsidR="00E73BB6" w:rsidRPr="00B3520D" w:rsidRDefault="00E73BB6" w:rsidP="00EF4276">
      <w:pPr>
        <w:spacing w:line="240" w:lineRule="auto"/>
        <w:jc w:val="both"/>
        <w:rPr>
          <w:lang w:val="en-US"/>
        </w:rPr>
      </w:pPr>
      <w:r w:rsidRPr="00B3520D">
        <w:rPr>
          <w:lang w:val="en-US"/>
        </w:rPr>
        <w:t xml:space="preserve">The computational domain is a uniform structured grid of 80x80x160 hexahedral control volumes, and the time step is 0.005 s.  The curvature is calculated with ++++. </w:t>
      </w:r>
    </w:p>
    <w:bookmarkEnd w:id="40"/>
    <w:p w14:paraId="3C65D016" w14:textId="77777777" w:rsidR="00E73BB6" w:rsidRPr="00B3520D" w:rsidRDefault="00E73BB6" w:rsidP="00EF4276">
      <w:pPr>
        <w:spacing w:line="240" w:lineRule="auto"/>
        <w:jc w:val="both"/>
        <w:rPr>
          <w:lang w:val="en-US"/>
        </w:rPr>
      </w:pPr>
    </w:p>
    <w:p w14:paraId="28ECAE0A"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6F9443EE" wp14:editId="25FEFD2B">
            <wp:extent cx="3241040" cy="44284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3241040" cy="4428490"/>
                    </a:xfrm>
                    <a:prstGeom prst="rect">
                      <a:avLst/>
                    </a:prstGeom>
                    <a:noFill/>
                    <a:ln>
                      <a:noFill/>
                    </a:ln>
                  </pic:spPr>
                </pic:pic>
              </a:graphicData>
            </a:graphic>
          </wp:inline>
        </w:drawing>
      </w:r>
    </w:p>
    <w:p w14:paraId="1ADD8B81"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42433044" wp14:editId="269F6BC8">
            <wp:extent cx="2879725" cy="2333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2879725" cy="2333625"/>
                    </a:xfrm>
                    <a:prstGeom prst="rect">
                      <a:avLst/>
                    </a:prstGeom>
                    <a:noFill/>
                    <a:ln>
                      <a:noFill/>
                    </a:ln>
                  </pic:spPr>
                </pic:pic>
              </a:graphicData>
            </a:graphic>
          </wp:inline>
        </w:drawing>
      </w:r>
    </w:p>
    <w:bookmarkEnd w:id="36"/>
    <w:p w14:paraId="403D8D7C" w14:textId="77777777" w:rsidR="00E73BB6" w:rsidRPr="00B3520D" w:rsidRDefault="00E73BB6" w:rsidP="00EF4276">
      <w:pPr>
        <w:spacing w:line="240" w:lineRule="auto"/>
        <w:jc w:val="both"/>
        <w:rPr>
          <w:lang w:val="en-US"/>
        </w:rPr>
      </w:pPr>
    </w:p>
    <w:p w14:paraId="14699BAD"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4CF6B1A5" wp14:editId="2F09E68D">
            <wp:extent cx="4362450" cy="3476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362450" cy="3476625"/>
                    </a:xfrm>
                    <a:prstGeom prst="rect">
                      <a:avLst/>
                    </a:prstGeom>
                  </pic:spPr>
                </pic:pic>
              </a:graphicData>
            </a:graphic>
          </wp:inline>
        </w:drawing>
      </w:r>
    </w:p>
    <w:p w14:paraId="3285F638"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29DE805F" wp14:editId="57EF8B7C">
            <wp:extent cx="4410075" cy="3371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4410075" cy="3371850"/>
                    </a:xfrm>
                    <a:prstGeom prst="rect">
                      <a:avLst/>
                    </a:prstGeom>
                  </pic:spPr>
                </pic:pic>
              </a:graphicData>
            </a:graphic>
          </wp:inline>
        </w:drawing>
      </w:r>
    </w:p>
    <w:p w14:paraId="584388ED" w14:textId="77777777" w:rsidR="00E73BB6" w:rsidRPr="00B3520D" w:rsidRDefault="00E73BB6" w:rsidP="00EF4276">
      <w:pPr>
        <w:spacing w:line="240" w:lineRule="auto"/>
        <w:jc w:val="both"/>
        <w:rPr>
          <w:b/>
          <w:bCs/>
          <w:lang w:val="en-US"/>
        </w:rPr>
      </w:pPr>
    </w:p>
    <w:p w14:paraId="31E8C9FC" w14:textId="77777777" w:rsidR="00E73BB6" w:rsidRPr="00B3520D" w:rsidRDefault="00E73BB6" w:rsidP="00EF4276">
      <w:pPr>
        <w:spacing w:line="240" w:lineRule="auto"/>
        <w:jc w:val="both"/>
        <w:rPr>
          <w:b/>
          <w:bCs/>
          <w:lang w:val="en-US"/>
        </w:rPr>
      </w:pPr>
      <w:r w:rsidRPr="00B3520D">
        <w:rPr>
          <w:b/>
          <w:bCs/>
          <w:lang w:val="en-US"/>
        </w:rPr>
        <w:t>fsi3</w:t>
      </w:r>
    </w:p>
    <w:p w14:paraId="00A47C69" w14:textId="7A94E5BB" w:rsidR="00E73BB6" w:rsidRPr="00B3520D" w:rsidRDefault="00E73BB6" w:rsidP="00EF4276">
      <w:pPr>
        <w:spacing w:line="240" w:lineRule="auto"/>
        <w:jc w:val="both"/>
        <w:rPr>
          <w:b/>
          <w:bCs/>
          <w:lang w:val="en-US"/>
        </w:rPr>
      </w:pPr>
    </w:p>
    <w:p w14:paraId="4145843D" w14:textId="70EE21D5" w:rsidR="00E73BB6" w:rsidRPr="00B3520D" w:rsidRDefault="00E73BB6" w:rsidP="00EF4276">
      <w:pPr>
        <w:spacing w:line="240" w:lineRule="auto"/>
        <w:jc w:val="both"/>
        <w:rPr>
          <w:b/>
          <w:bCs/>
          <w:lang w:val="en-US"/>
        </w:rPr>
      </w:pPr>
    </w:p>
    <w:p w14:paraId="22EEE590" w14:textId="77777777" w:rsidR="00E73BB6" w:rsidRPr="00B3520D" w:rsidRDefault="00E73BB6" w:rsidP="00EF4276">
      <w:pPr>
        <w:spacing w:line="240" w:lineRule="auto"/>
        <w:jc w:val="both"/>
        <w:rPr>
          <w:b/>
          <w:bCs/>
          <w:lang w:val="en-US"/>
        </w:rPr>
      </w:pPr>
      <w:r w:rsidRPr="00B3520D">
        <w:rPr>
          <w:b/>
          <w:bCs/>
          <w:lang w:val="en-US"/>
        </w:rPr>
        <w:t>dam BREAK WITH ELASTIC OBSTRUCTION</w:t>
      </w:r>
    </w:p>
    <w:p w14:paraId="41E99C9B" w14:textId="77777777" w:rsidR="00E73BB6" w:rsidRPr="00B3520D" w:rsidRDefault="00E73BB6" w:rsidP="00EF4276">
      <w:pPr>
        <w:spacing w:line="240" w:lineRule="auto"/>
        <w:jc w:val="both"/>
        <w:rPr>
          <w:b/>
          <w:bCs/>
          <w:lang w:val="en-US"/>
        </w:rPr>
      </w:pPr>
      <w:r w:rsidRPr="00B3520D">
        <w:rPr>
          <w:b/>
          <w:bCs/>
          <w:lang w:val="en-US"/>
        </w:rPr>
        <w:t>FSI involving free surface flows.</w:t>
      </w:r>
    </w:p>
    <w:p w14:paraId="3A29B13D" w14:textId="0A6371DF" w:rsidR="00E73BB6" w:rsidRPr="00B3520D" w:rsidRDefault="00E73BB6" w:rsidP="00EF4276">
      <w:pPr>
        <w:spacing w:line="240" w:lineRule="auto"/>
        <w:jc w:val="both"/>
        <w:rPr>
          <w:lang w:val="en-US"/>
        </w:rPr>
      </w:pPr>
      <w:r w:rsidRPr="00B3520D">
        <w:rPr>
          <w:lang w:val="en-US"/>
        </w:rPr>
        <w:t xml:space="preserve">To validate the new approach, I use the collapsing column of water, hitting an elastic wall, case previously analyzed in </w:t>
      </w:r>
      <w:r w:rsidRPr="00B3520D">
        <w:rPr>
          <w:lang w:val="en-US"/>
        </w:rPr>
        <w:fldChar w:fldCharType="begin" w:fldLock="1"/>
      </w:r>
      <w:r w:rsidR="007652A4" w:rsidRPr="00B3520D">
        <w:rPr>
          <w:lang w:val="en-US"/>
        </w:rPr>
        <w:instrText>ADDIN CSL_CITATION {"citationItems":[{"id":"ITEM-1","itemData":{"DOI":"10.1016/j.compstruc.2005.03.010","ISBN":"9780080529479","ISSN":"00457949","abstract":"This contribution presents a numerical method for the analysis of fluid-structure interaction problems with free surface flows. In order to achieve optimal convergence of the solution a consistent space-time discretization for both continua and a strong coupling algorithm is applied to the highly nonlinear problem. The volume of fluid method is used for free surface flows if the moving space-time mesh becomes too distorted.","author":[{"dropping-particle":"","family":"Walhorn","given":"Elmar","non-dropping-particle":"","parse-names":false,"suffix":""},{"dropping-particle":"","family":"Kölke","given":"Andreas","non-dropping-particle":"","parse-names":false,"suffix":""},{"dropping-particle":"","family":"Hübner","given":"Björn","non-dropping-particle":"","parse-names":false,"suffix":""},{"dropping-particle":"","family":"Dinkler","given":"Dienter","non-dropping-particle":"","parse-names":false,"suffix":""},{"dropping-particle":"","family":"Kölke","given":"Andreas","non-dropping-particle":"","parse-names":false,"suffix":""},{"dropping-particle":"","family":"Dinkler","given":"Dienter","non-dropping-particle":"","parse-names":false,"suffix":""},{"dropping-particle":"","family":"Hübner","given":"Björn","non-dropping-particle":"","parse-names":false,"suffix":""},{"dropping-particle":"","family":"Dinkler","given":"Dienter","non-dropping-particle":"","parse-names":false,"suffix":""}],"container-title":"Computational Fluid and Solid Mechanics 2003","id":"ITEM-1","issue":"25-26","issued":{"date-parts":[["2005","9"]]},"page":"1560-1563","publisher":"Elsevier","title":"Fluid–structure coupling within a monolithic model involving free surface flows","type":"chapter","volume":"83"},"uris":["http://www.mendeley.com/documents/?uuid=50d52932-5076-466e-9e87-3fa5e42c54e9"]},{"id":"ITEM-2","itemData":{"DOI":"10.1016/j.compfluid.2005.08.007","ISSN":"00457930","abstract":"Fluid-structure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&amp; Fluids","id":"ITEM-2","issue":"1","issued":{"date-parts":[["2007","1"]]},"page":"169-183","title":"A strong coupling partitioned approach for fluid–structure interaction with free surfaces","type":"article-journal","volume":"36"},"uris":["http://www.mendeley.com/documents/?uuid=9251ada6-7141-3530-958a-dc6ed93eef75"]},{"id":"ITEM-3","itemData":{"DOI":"10.1016/j.compfluid.2005.06.008","ISBN":"0045-7930","ISSN":"00457930","abstract":"The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Fluids","id":"ITEM-3","issue":"1","issued":{"date-parts":[["2007","1"]]},"page":"27-38","title":"The ALE/Lagrangian Particle Finite Element Method: A new approach to computation of free-surface flows and fluid–object interactions","type":"article-journal","volume":"36"},"uris":["http://www.mendeley.com/documents/?uuid=c91d214a-b226-4e8a-a052-0ebf51afe917"]}],"mendeley":{"formattedCitation":"(Pin et al., 2007; Walhorn et al., 2005; Wall et al., 2007)","manualFormatting":"(Pin et al., 2007; Walhorn et al., 2005; INSERTAR WALL)","plainTextFormattedCitation":"(Pin et al., 2007; Walhorn et al., 2005; Wall et al., 2007)","previouslyFormattedCitation":"(Pin et al., 2007; Walhorn et al., 2005; Wall et al., 2007)"},"properties":{"noteIndex":0},"schema":"https://github.com/citation-style-language/schema/raw/master/csl-citation.json"}</w:instrText>
      </w:r>
      <w:r w:rsidRPr="00B3520D">
        <w:rPr>
          <w:lang w:val="en-US"/>
        </w:rPr>
        <w:fldChar w:fldCharType="separate"/>
      </w:r>
      <w:r w:rsidR="00DA091F" w:rsidRPr="00B3520D">
        <w:rPr>
          <w:noProof/>
          <w:lang w:val="en-US"/>
        </w:rPr>
        <w:t>(Pin et al., 2007; Walhorn et al., 2005; INSERTAR WALL)</w:t>
      </w:r>
      <w:r w:rsidRPr="00B3520D">
        <w:rPr>
          <w:lang w:val="en-US"/>
        </w:rPr>
        <w:fldChar w:fldCharType="end"/>
      </w:r>
      <w:r w:rsidRPr="00B3520D">
        <w:rPr>
          <w:lang w:val="en-US"/>
        </w:rPr>
        <w:t xml:space="preserve">. The initial configuration is shown in </w:t>
      </w:r>
      <w:r w:rsidRPr="00B3520D">
        <w:rPr>
          <w:lang w:val="en-US"/>
        </w:rPr>
        <w:fldChar w:fldCharType="begin"/>
      </w:r>
      <w:r w:rsidRPr="00B3520D">
        <w:rPr>
          <w:lang w:val="en-US"/>
        </w:rPr>
        <w:instrText xml:space="preserve"> REF _Ref37086521 \h </w:instrText>
      </w:r>
      <w:r w:rsidR="00B3520D" w:rsidRPr="00B3520D">
        <w:rPr>
          <w:lang w:val="en-US"/>
        </w:rPr>
        <w:instrText xml:space="preserve"> \* MERGEFORMAT </w:instrText>
      </w:r>
      <w:r w:rsidRPr="00B3520D">
        <w:rPr>
          <w:lang w:val="en-US"/>
        </w:rPr>
      </w:r>
      <w:r w:rsidRPr="00B3520D">
        <w:rPr>
          <w:lang w:val="en-US"/>
        </w:rPr>
        <w:fldChar w:fldCharType="separate"/>
      </w:r>
      <w:r w:rsidRPr="00B3520D">
        <w:rPr>
          <w:lang w:val="en-US"/>
        </w:rPr>
        <w:t>Figure 4</w:t>
      </w:r>
      <w:r w:rsidRPr="00B3520D">
        <w:rPr>
          <w:lang w:val="en-US"/>
        </w:rPr>
        <w:fldChar w:fldCharType="end"/>
      </w:r>
      <w:r w:rsidRPr="00B3520D">
        <w:rPr>
          <w:lang w:val="en-US"/>
        </w:rPr>
        <w:t>. It consists of a 292 mm column of water that collapse under gravity hitting an 80x12 mm</w:t>
      </w:r>
      <w:r w:rsidRPr="00B3520D">
        <w:rPr>
          <w:vertAlign w:val="superscript"/>
          <w:lang w:val="en-US"/>
        </w:rPr>
        <w:t>2</w:t>
      </w:r>
      <w:r w:rsidRPr="00B3520D">
        <w:rPr>
          <w:lang w:val="en-US"/>
        </w:rPr>
        <w:t xml:space="preserve"> elastic wall. The tank is open at the top and surface tension are ignored due to the large length scales. The dam break problem presents conceptually difficulties for the QN methods. Before the hitting of the advance front, the coupling algorithms spend several time steps training the interface Jacobians given </w:t>
      </w:r>
      <w:proofErr w:type="gramStart"/>
      <w:r w:rsidRPr="00B3520D">
        <w:rPr>
          <w:lang w:val="en-US"/>
        </w:rPr>
        <w:t>a very low</w:t>
      </w:r>
      <w:proofErr w:type="gramEnd"/>
      <w:r w:rsidRPr="00B3520D">
        <w:rPr>
          <w:lang w:val="en-US"/>
        </w:rPr>
        <w:t xml:space="preserve"> loading condition, following by a very sharp and abrupt increase in interface forces. Nevertheless </w:t>
      </w:r>
      <w:r w:rsidRPr="00B3520D">
        <w:rPr>
          <w:lang w:val="en-US"/>
        </w:rPr>
        <w:fldChar w:fldCharType="begin" w:fldLock="1"/>
      </w:r>
      <w:r w:rsidRPr="00B3520D">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et al., 2016)","plainTextFormattedCitation":"(Bogaers et al., 2016)","previouslyFormattedCitation":"(Bogaers et al., 2016)"},"properties":{"noteIndex":0},"schema":"https://github.com/citation-style-language/schema/raw/master/csl-citation.json"}</w:instrText>
      </w:r>
      <w:r w:rsidRPr="00B3520D">
        <w:rPr>
          <w:lang w:val="en-US"/>
        </w:rPr>
        <w:fldChar w:fldCharType="separate"/>
      </w:r>
      <w:r w:rsidRPr="00B3520D">
        <w:rPr>
          <w:noProof/>
          <w:lang w:val="en-US"/>
        </w:rPr>
        <w:t>(Bogaers et al., 2016)</w:t>
      </w:r>
      <w:r w:rsidRPr="00B3520D">
        <w:rPr>
          <w:lang w:val="en-US"/>
        </w:rPr>
        <w:fldChar w:fldCharType="end"/>
      </w:r>
      <w:r w:rsidRPr="00B3520D">
        <w:rPr>
          <w:lang w:val="en-US"/>
        </w:rPr>
        <w:t xml:space="preserve"> demonstrated that the QL methods can deal with problems with abrupt changes in the magnitude of fluid forces.  The snapshots of various time-steps of the advancing of the front with the elastic deformation is presented in </w:t>
      </w:r>
      <w:r w:rsidRPr="00B3520D">
        <w:rPr>
          <w:lang w:val="en-US"/>
        </w:rPr>
        <w:fldChar w:fldCharType="begin"/>
      </w:r>
      <w:r w:rsidRPr="00B3520D">
        <w:rPr>
          <w:lang w:val="en-US"/>
        </w:rPr>
        <w:instrText xml:space="preserve"> REF _Ref37087536 \h </w:instrText>
      </w:r>
      <w:r w:rsidR="00B3520D" w:rsidRPr="00B3520D">
        <w:rPr>
          <w:lang w:val="en-US"/>
        </w:rPr>
        <w:instrText xml:space="preserve"> \* MERGEFORMAT </w:instrText>
      </w:r>
      <w:r w:rsidRPr="00B3520D">
        <w:rPr>
          <w:lang w:val="en-US"/>
        </w:rPr>
      </w:r>
      <w:r w:rsidRPr="00B3520D">
        <w:rPr>
          <w:lang w:val="en-US"/>
        </w:rPr>
        <w:fldChar w:fldCharType="separate"/>
      </w:r>
      <w:r w:rsidRPr="00B3520D">
        <w:rPr>
          <w:lang w:val="en-US"/>
        </w:rPr>
        <w:t>Figure 5</w:t>
      </w:r>
      <w:r w:rsidRPr="00B3520D">
        <w:rPr>
          <w:lang w:val="en-US"/>
        </w:rPr>
        <w:fldChar w:fldCharType="end"/>
      </w:r>
      <w:r w:rsidRPr="00B3520D">
        <w:rPr>
          <w:lang w:val="en-US"/>
        </w:rPr>
        <w:t xml:space="preserve">. </w:t>
      </w:r>
    </w:p>
    <w:p w14:paraId="6C813D36"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26DDCFDB" wp14:editId="267BC513">
            <wp:extent cx="2880000" cy="281618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2880000" cy="2816183"/>
                    </a:xfrm>
                    <a:prstGeom prst="rect">
                      <a:avLst/>
                    </a:prstGeom>
                    <a:noFill/>
                    <a:ln>
                      <a:noFill/>
                    </a:ln>
                  </pic:spPr>
                </pic:pic>
              </a:graphicData>
            </a:graphic>
          </wp:inline>
        </w:drawing>
      </w:r>
    </w:p>
    <w:p w14:paraId="35162878" w14:textId="77777777" w:rsidR="00E73BB6" w:rsidRPr="00B3520D" w:rsidRDefault="00E73BB6" w:rsidP="00EF4276">
      <w:pPr>
        <w:spacing w:line="240" w:lineRule="auto"/>
        <w:jc w:val="both"/>
        <w:rPr>
          <w:bCs/>
          <w:lang w:val="en-US"/>
        </w:rPr>
      </w:pPr>
      <w:bookmarkStart w:id="41" w:name="_Ref37086521"/>
      <w:bookmarkStart w:id="42" w:name="_Ref37086516"/>
      <w:r w:rsidRPr="00B3520D">
        <w:rPr>
          <w:bCs/>
          <w:lang w:val="en-US"/>
        </w:rPr>
        <w:t xml:space="preserve">Figure </w:t>
      </w:r>
      <w:r w:rsidRPr="00B3520D">
        <w:rPr>
          <w:bCs/>
          <w:lang w:val="en-US"/>
        </w:rPr>
        <w:fldChar w:fldCharType="begin"/>
      </w:r>
      <w:r w:rsidRPr="00B3520D">
        <w:rPr>
          <w:bCs/>
          <w:lang w:val="en-US"/>
        </w:rPr>
        <w:instrText xml:space="preserve"> SEQ Figure \* ARABIC </w:instrText>
      </w:r>
      <w:r w:rsidRPr="00B3520D">
        <w:rPr>
          <w:bCs/>
          <w:lang w:val="en-US"/>
        </w:rPr>
        <w:fldChar w:fldCharType="separate"/>
      </w:r>
      <w:r w:rsidRPr="00B3520D">
        <w:rPr>
          <w:bCs/>
          <w:lang w:val="en-US"/>
        </w:rPr>
        <w:t>4</w:t>
      </w:r>
      <w:r w:rsidRPr="00B3520D">
        <w:rPr>
          <w:lang w:val="en-US"/>
        </w:rPr>
        <w:fldChar w:fldCharType="end"/>
      </w:r>
      <w:bookmarkEnd w:id="41"/>
      <w:r w:rsidRPr="00B3520D">
        <w:rPr>
          <w:bCs/>
          <w:lang w:val="en-US"/>
        </w:rPr>
        <w:t xml:space="preserve"> Dam-break with elastic structure geometric configuration</w:t>
      </w:r>
      <w:bookmarkEnd w:id="42"/>
    </w:p>
    <w:p w14:paraId="2E1B5425" w14:textId="77777777" w:rsidR="00E73BB6" w:rsidRPr="00B3520D" w:rsidRDefault="00E73BB6" w:rsidP="00EF4276">
      <w:pPr>
        <w:spacing w:line="240" w:lineRule="auto"/>
        <w:jc w:val="both"/>
        <w:rPr>
          <w:lang w:val="en-US"/>
        </w:rPr>
      </w:pPr>
      <w:r w:rsidRPr="00B3520D">
        <w:rPr>
          <w:noProof/>
          <w:lang w:val="en-US"/>
        </w:rPr>
        <w:drawing>
          <wp:inline distT="0" distB="0" distL="0" distR="0" wp14:anchorId="75442C70" wp14:editId="5369A9EA">
            <wp:extent cx="5760085" cy="2880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760085" cy="2880360"/>
                    </a:xfrm>
                    <a:prstGeom prst="rect">
                      <a:avLst/>
                    </a:prstGeom>
                  </pic:spPr>
                </pic:pic>
              </a:graphicData>
            </a:graphic>
          </wp:inline>
        </w:drawing>
      </w:r>
    </w:p>
    <w:p w14:paraId="6977CD08" w14:textId="77777777" w:rsidR="00E73BB6" w:rsidRPr="00B3520D" w:rsidRDefault="00E73BB6" w:rsidP="00EF4276">
      <w:pPr>
        <w:spacing w:line="240" w:lineRule="auto"/>
        <w:jc w:val="both"/>
        <w:rPr>
          <w:bCs/>
          <w:lang w:val="en-US"/>
        </w:rPr>
      </w:pPr>
      <w:bookmarkStart w:id="43" w:name="_Ref37087536"/>
      <w:r w:rsidRPr="00B3520D">
        <w:rPr>
          <w:bCs/>
          <w:lang w:val="en-US"/>
        </w:rPr>
        <w:t xml:space="preserve">Figure </w:t>
      </w:r>
      <w:r w:rsidRPr="00B3520D">
        <w:rPr>
          <w:bCs/>
          <w:lang w:val="en-US"/>
        </w:rPr>
        <w:fldChar w:fldCharType="begin"/>
      </w:r>
      <w:r w:rsidRPr="00B3520D">
        <w:rPr>
          <w:bCs/>
          <w:lang w:val="en-US"/>
        </w:rPr>
        <w:instrText xml:space="preserve"> SEQ Figure \* ARABIC </w:instrText>
      </w:r>
      <w:r w:rsidRPr="00B3520D">
        <w:rPr>
          <w:bCs/>
          <w:lang w:val="en-US"/>
        </w:rPr>
        <w:fldChar w:fldCharType="separate"/>
      </w:r>
      <w:r w:rsidRPr="00B3520D">
        <w:rPr>
          <w:bCs/>
          <w:lang w:val="en-US"/>
        </w:rPr>
        <w:t>5</w:t>
      </w:r>
      <w:r w:rsidRPr="00B3520D">
        <w:rPr>
          <w:lang w:val="en-US"/>
        </w:rPr>
        <w:fldChar w:fldCharType="end"/>
      </w:r>
      <w:bookmarkEnd w:id="43"/>
      <w:r w:rsidRPr="00B3520D">
        <w:rPr>
          <w:bCs/>
          <w:lang w:val="en-US"/>
        </w:rPr>
        <w:t xml:space="preserve"> Wave iteration with elastic structure at various time-steps</w:t>
      </w:r>
    </w:p>
    <w:p w14:paraId="34019196" w14:textId="77777777" w:rsidR="00E73BB6" w:rsidRPr="00B3520D" w:rsidRDefault="00E73BB6" w:rsidP="00EF4276">
      <w:pPr>
        <w:spacing w:line="240" w:lineRule="auto"/>
        <w:jc w:val="both"/>
        <w:rPr>
          <w:lang w:val="en-US"/>
        </w:rPr>
      </w:pPr>
      <w:r w:rsidRPr="00B3520D">
        <w:rPr>
          <w:lang w:val="en-US"/>
        </w:rPr>
        <w:t>The domain of the problem is discretized for two block structure meshes. The first consist of 3672 control volumes and 16 quadratic, full integration solid elements, with time step sizes of 0.001s. The fines mesh consists of 30340 control volumes and 112 quadratic, full integrated solid elements, using a time-step size of 0.0005s.</w:t>
      </w:r>
    </w:p>
    <w:p w14:paraId="3B3AEDA0" w14:textId="77777777" w:rsidR="00E73BB6" w:rsidRPr="00B3520D" w:rsidRDefault="00E73BB6" w:rsidP="00EF4276">
      <w:pPr>
        <w:spacing w:line="240" w:lineRule="auto"/>
        <w:jc w:val="both"/>
        <w:rPr>
          <w:lang w:val="en-US"/>
        </w:rPr>
      </w:pPr>
      <w:r w:rsidRPr="00B3520D">
        <w:rPr>
          <w:lang w:val="en-US"/>
        </w:rPr>
        <w:t xml:space="preserve">According </w:t>
      </w:r>
      <w:r w:rsidRPr="00B3520D">
        <w:rPr>
          <w:lang w:val="en-US"/>
        </w:rPr>
        <w:fldChar w:fldCharType="begin" w:fldLock="1"/>
      </w:r>
      <w:r w:rsidRPr="00B3520D">
        <w:rPr>
          <w:lang w:val="en-US"/>
        </w:rPr>
        <w:instrText>ADDIN CSL_CITATION {"citationItems":[{"id":"ITEM-1","itemData":{"DOI":"10.1016/j.compstruc.2016.04.001","ISSN":"00457949","abstract":"The Quasi-Newton Inverse Least Squares method has become a popular method to solve partitioned interaction problems. Its performance can be enhanced by using information from previous time-steps if care is taken of the possible ill-conditioning that results. To enhance the stability, filtering has been used. In this paper we show that a relatively minor modification to the filtering technique can substantially reduce the required number of iterations.","author":[{"dropping-particle":"","family":"Haelterman","given":"R.","non-dropping-particle":"","parse-names":false,"suffix":""},{"dropping-particle":"","family":"Bogaers","given":"A.E.J.","non-dropping-particle":"","parse-names":false,"suffix":""},{"dropping-particle":"","family":"Scheufele","given":"K.","non-dropping-particle":"","parse-names":false,"suffix":""},{"dropping-particle":"","family":"Uekermann","given":"B.","non-dropping-particle":"","parse-names":false,"suffix":""},{"dropping-particle":"","family":"Mehl","given":"M.","non-dropping-particle":"","parse-names":false,"suffix":""}],"container-title":"Computers &amp; Structures","id":"ITEM-1","issued":{"date-parts":[["2016","7","15"]]},"page":"9-17","publisher":"Elsevier Ltd","title":"Improving the performance of the partitioned QN-ILS procedure for fluid–structure interaction problems: Filtering","type":"article-journal","volume":"171"},"uris":["http://www.mendeley.com/documents/?uuid=825a80c0-8bff-3441-be49-8ad39e34fb1d"]}],"mendeley":{"formattedCitation":"(Haelterman, Bogaers, Scheufele, Uekermann, &amp; Mehl, 2016)","plainTextFormattedCitation":"(Haelterman, Bogaers, Scheufele, Uekermann, &amp; Mehl, 2016)","previouslyFormattedCitation":"(Haelterman, Bogaers, Scheufele, Uekermann, &amp; Mehl, 2016)"},"properties":{"noteIndex":0},"schema":"https://github.com/citation-style-language/schema/raw/master/csl-citation.json"}</w:instrText>
      </w:r>
      <w:r w:rsidRPr="00B3520D">
        <w:rPr>
          <w:lang w:val="en-US"/>
        </w:rPr>
        <w:fldChar w:fldCharType="separate"/>
      </w:r>
      <w:r w:rsidRPr="00B3520D">
        <w:rPr>
          <w:noProof/>
          <w:lang w:val="en-US"/>
        </w:rPr>
        <w:t>(Haelterman, Bogaers, Scheufele, Uekermann, &amp; Mehl, 2016)</w:t>
      </w:r>
      <w:r w:rsidRPr="00B3520D">
        <w:rPr>
          <w:lang w:val="en-US"/>
        </w:rPr>
        <w:fldChar w:fldCharType="end"/>
      </w:r>
      <w:r w:rsidRPr="00B3520D">
        <w:rPr>
          <w:lang w:val="en-US"/>
        </w:rPr>
        <w:t xml:space="preserve"> if the number of retains time step is too large or two small, results in either divergence or a deteriorated  performance. However, the use of filters improves the stability and performance of the QN-LS family of methods.</w:t>
      </w:r>
    </w:p>
    <w:p w14:paraId="5EBAED90" w14:textId="77777777" w:rsidR="00E73BB6" w:rsidRPr="00B3520D" w:rsidRDefault="00E73BB6" w:rsidP="00EF4276">
      <w:pPr>
        <w:spacing w:line="240" w:lineRule="auto"/>
        <w:jc w:val="both"/>
        <w:rPr>
          <w:lang w:val="en-US"/>
        </w:rPr>
      </w:pPr>
    </w:p>
    <w:p w14:paraId="4438905E" w14:textId="77777777" w:rsidR="00E73BB6" w:rsidRPr="00B3520D" w:rsidRDefault="00E73BB6" w:rsidP="00EF4276">
      <w:pPr>
        <w:spacing w:line="240" w:lineRule="auto"/>
        <w:jc w:val="both"/>
        <w:rPr>
          <w:lang w:val="en-US"/>
        </w:rPr>
      </w:pPr>
    </w:p>
    <w:p w14:paraId="490744EF" w14:textId="5D0A3D10" w:rsidR="00E73BB6" w:rsidRPr="00B3520D" w:rsidRDefault="00E73BB6" w:rsidP="00EF4276">
      <w:pPr>
        <w:spacing w:line="240" w:lineRule="auto"/>
        <w:jc w:val="both"/>
        <w:rPr>
          <w:lang w:val="en-US"/>
        </w:rPr>
      </w:pPr>
      <w:r w:rsidRPr="00B3520D">
        <w:rPr>
          <w:lang w:val="en-US"/>
        </w:rPr>
        <w:t>Collapsing arch</w:t>
      </w:r>
      <w:r w:rsidR="00DA091F" w:rsidRPr="00B3520D">
        <w:rPr>
          <w:lang w:val="en-US"/>
        </w:rPr>
        <w:t xml:space="preserve"> </w:t>
      </w:r>
      <w:r w:rsidRPr="00B3520D">
        <w:rPr>
          <w:lang w:val="en-US"/>
        </w:rPr>
        <w:t xml:space="preserve"> </w:t>
      </w:r>
      <w:r w:rsidR="00DA091F" w:rsidRPr="00B3520D">
        <w:rPr>
          <w:lang w:val="en-US"/>
        </w:rPr>
        <w:t xml:space="preserve">WALL </w:t>
      </w:r>
      <w:r w:rsidR="00DA091F" w:rsidRPr="00B3520D">
        <w:rPr>
          <w:lang w:val="en-US"/>
        </w:rPr>
        <w:fldChar w:fldCharType="begin" w:fldLock="1"/>
      </w:r>
      <w:r w:rsidR="008973E4" w:rsidRPr="00B3520D">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&amp; Fluids","id":"ITEM-1","issue":"1","issued":{"date-parts":[["2007","1"]]},"page":"169-183","title":"A strong coupling partitioned approach for fluid–structure interaction with free surfaces","type":"article-journal","volume":"36"},"uris":["http://www.mendeley.com/documents/?uuid=9251ada6-7141-3530-958a-dc6ed93eef75"]}],"mendeley":{"formattedCitation":"(Wall et al., 2007)","plainTextFormattedCitation":"(Wall et al., 2007)","previouslyFormattedCitation":"(Wall et al., 2007)"},"properties":{"noteIndex":0},"schema":"https://github.com/citation-style-language/schema/raw/master/csl-citation.json"}</w:instrText>
      </w:r>
      <w:r w:rsidR="00DA091F" w:rsidRPr="00B3520D">
        <w:rPr>
          <w:lang w:val="en-US"/>
        </w:rPr>
        <w:fldChar w:fldCharType="separate"/>
      </w:r>
      <w:r w:rsidR="00DA091F" w:rsidRPr="00B3520D">
        <w:rPr>
          <w:noProof/>
          <w:lang w:val="en-US"/>
        </w:rPr>
        <w:t>(Wall et al., 2007)</w:t>
      </w:r>
      <w:r w:rsidR="00DA091F" w:rsidRPr="00B3520D">
        <w:rPr>
          <w:lang w:val="en-US"/>
        </w:rPr>
        <w:fldChar w:fldCharType="end"/>
      </w:r>
    </w:p>
    <w:p w14:paraId="36EC560C" w14:textId="77777777" w:rsidR="00E73BB6" w:rsidRPr="00B3520D" w:rsidRDefault="00E73BB6" w:rsidP="00EF4276">
      <w:pPr>
        <w:spacing w:line="240" w:lineRule="auto"/>
        <w:jc w:val="both"/>
        <w:rPr>
          <w:lang w:val="en-US"/>
        </w:rPr>
      </w:pPr>
      <w:r w:rsidRPr="00B3520D">
        <w:rPr>
          <w:noProof/>
          <w:lang w:val="en-US"/>
        </w:rPr>
        <w:lastRenderedPageBreak/>
        <w:drawing>
          <wp:inline distT="0" distB="0" distL="0" distR="0" wp14:anchorId="17A85F23" wp14:editId="31566F1F">
            <wp:extent cx="4235450" cy="2040890"/>
            <wp:effectExtent l="0" t="0" r="0" b="0"/>
            <wp:docPr id="15"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lum/>
                      <a:alphaModFix/>
                      <a:extLst>
                        <a:ext uri="{28A0092B-C50C-407E-A947-70E740481C1C}">
                          <a14:useLocalDpi xmlns:a14="http://schemas.microsoft.com/office/drawing/2010/main" val="0"/>
                        </a:ext>
                      </a:extLst>
                    </a:blip>
                    <a:srcRect/>
                    <a:stretch>
                      <a:fillRect/>
                    </a:stretch>
                  </pic:blipFill>
                  <pic:spPr>
                    <a:xfrm>
                      <a:off x="0" y="0"/>
                      <a:ext cx="4235450" cy="2040890"/>
                    </a:xfrm>
                    <a:prstGeom prst="rect">
                      <a:avLst/>
                    </a:prstGeom>
                  </pic:spPr>
                </pic:pic>
              </a:graphicData>
            </a:graphic>
          </wp:inline>
        </w:drawing>
      </w:r>
    </w:p>
    <w:p w14:paraId="23ADE04E" w14:textId="77777777" w:rsidR="00E73BB6" w:rsidRPr="00B3520D" w:rsidRDefault="00E73BB6" w:rsidP="00EF4276">
      <w:pPr>
        <w:spacing w:line="240" w:lineRule="auto"/>
        <w:jc w:val="both"/>
        <w:rPr>
          <w:lang w:val="en-US"/>
        </w:rPr>
      </w:pPr>
      <w:r w:rsidRPr="00B3520D">
        <w:rPr>
          <w:lang w:val="en-US"/>
        </w:rPr>
        <w:t xml:space="preserve">  </w:t>
      </w:r>
    </w:p>
    <w:p w14:paraId="6082D0EC" w14:textId="77777777" w:rsidR="00E73BB6" w:rsidRPr="00B3520D" w:rsidRDefault="00E73BB6" w:rsidP="00EF4276">
      <w:pPr>
        <w:spacing w:line="240" w:lineRule="auto"/>
        <w:jc w:val="both"/>
        <w:rPr>
          <w:b/>
          <w:bCs/>
          <w:lang w:val="en-US"/>
        </w:rPr>
      </w:pPr>
      <w:r w:rsidRPr="00B3520D">
        <w:rPr>
          <w:b/>
          <w:bCs/>
          <w:lang w:val="en-US"/>
        </w:rPr>
        <w:t>12 CONCLUSIONS</w:t>
      </w:r>
    </w:p>
    <w:p w14:paraId="1595DD9B" w14:textId="77777777" w:rsidR="00E73BB6" w:rsidRPr="00B3520D" w:rsidRDefault="00E73BB6" w:rsidP="00EF4276">
      <w:pPr>
        <w:spacing w:line="240" w:lineRule="auto"/>
        <w:jc w:val="both"/>
        <w:rPr>
          <w:lang w:val="en-US"/>
        </w:rPr>
      </w:pPr>
    </w:p>
    <w:p w14:paraId="71D21515" w14:textId="77777777" w:rsidR="00E73BB6" w:rsidRPr="00B3520D" w:rsidRDefault="00E73BB6" w:rsidP="00EF4276">
      <w:pPr>
        <w:spacing w:line="240" w:lineRule="auto"/>
        <w:jc w:val="both"/>
        <w:rPr>
          <w:lang w:val="en-US"/>
        </w:rPr>
      </w:pPr>
    </w:p>
    <w:p w14:paraId="237FB932" w14:textId="77777777" w:rsidR="00E73BB6" w:rsidRPr="00B3520D" w:rsidRDefault="00E73BB6" w:rsidP="00EF4276">
      <w:pPr>
        <w:spacing w:line="240" w:lineRule="auto"/>
        <w:jc w:val="both"/>
        <w:rPr>
          <w:b/>
          <w:bCs/>
          <w:lang w:val="en-US"/>
        </w:rPr>
      </w:pPr>
      <w:r w:rsidRPr="00B3520D">
        <w:rPr>
          <w:b/>
          <w:bCs/>
          <w:lang w:val="en-US"/>
        </w:rPr>
        <w:t>REFERENCES</w:t>
      </w:r>
    </w:p>
    <w:p w14:paraId="7F687D10" w14:textId="4CCE3E31" w:rsidR="006A459A" w:rsidRPr="001B2119" w:rsidRDefault="00E73BB6" w:rsidP="00EF4276">
      <w:pPr>
        <w:spacing w:line="240" w:lineRule="auto"/>
        <w:jc w:val="both"/>
        <w:rPr>
          <w:noProof/>
          <w:szCs w:val="24"/>
          <w:lang w:val="en-US"/>
        </w:rPr>
      </w:pPr>
      <w:r w:rsidRPr="00B3520D">
        <w:rPr>
          <w:lang w:val="en-US"/>
        </w:rPr>
        <w:fldChar w:fldCharType="begin" w:fldLock="1"/>
      </w:r>
      <w:r w:rsidRPr="00B3520D">
        <w:rPr>
          <w:lang w:val="en-US"/>
        </w:rPr>
        <w:instrText xml:space="preserve">ADDIN Mendeley Bibliography CSL_BIBLIOGRAPHY </w:instrText>
      </w:r>
      <w:r w:rsidRPr="00B3520D">
        <w:rPr>
          <w:lang w:val="en-US"/>
        </w:rPr>
        <w:fldChar w:fldCharType="separate"/>
      </w:r>
      <w:r w:rsidR="006A459A" w:rsidRPr="001B2119">
        <w:rPr>
          <w:noProof/>
          <w:szCs w:val="24"/>
          <w:lang w:val="en-US"/>
        </w:rPr>
        <w:t xml:space="preserve">Akkerman, I., Bazilevs, Y., Benson, D. J., Farthing, M. W., &amp; Kees, C. E. (2012). Free-Surface Flow and Fluid-Object Interaction Modeling With Emphasis on Ship Hydrodynamics. </w:t>
      </w:r>
      <w:r w:rsidR="006A459A" w:rsidRPr="001B2119">
        <w:rPr>
          <w:i/>
          <w:iCs/>
          <w:noProof/>
          <w:szCs w:val="24"/>
          <w:lang w:val="en-US"/>
        </w:rPr>
        <w:t>Journal of Applied Mechanics</w:t>
      </w:r>
      <w:r w:rsidR="006A459A" w:rsidRPr="001B2119">
        <w:rPr>
          <w:noProof/>
          <w:szCs w:val="24"/>
          <w:lang w:val="en-US"/>
        </w:rPr>
        <w:t xml:space="preserve">, </w:t>
      </w:r>
      <w:r w:rsidR="006A459A" w:rsidRPr="001B2119">
        <w:rPr>
          <w:i/>
          <w:iCs/>
          <w:noProof/>
          <w:szCs w:val="24"/>
          <w:lang w:val="en-US"/>
        </w:rPr>
        <w:t>79</w:t>
      </w:r>
      <w:r w:rsidR="006A459A" w:rsidRPr="001B2119">
        <w:rPr>
          <w:noProof/>
          <w:szCs w:val="24"/>
          <w:lang w:val="en-US"/>
        </w:rPr>
        <w:t>(1), 010905. https://doi.org/10.1115/1.4005072</w:t>
      </w:r>
    </w:p>
    <w:p w14:paraId="6692C01A" w14:textId="77777777" w:rsidR="006A459A" w:rsidRPr="001B2119" w:rsidRDefault="006A459A" w:rsidP="00EF4276">
      <w:pPr>
        <w:spacing w:line="240" w:lineRule="auto"/>
        <w:jc w:val="both"/>
        <w:rPr>
          <w:noProof/>
          <w:szCs w:val="24"/>
          <w:lang w:val="en-US"/>
        </w:rPr>
      </w:pPr>
      <w:r w:rsidRPr="001B2119">
        <w:rPr>
          <w:noProof/>
          <w:szCs w:val="24"/>
          <w:lang w:val="en-US"/>
        </w:rPr>
        <w:t xml:space="preserve">Aleinov, I., &amp; Puckett, E. G. (1995). Computing surface tension with high-order kernels. </w:t>
      </w:r>
      <w:r w:rsidRPr="001B2119">
        <w:rPr>
          <w:i/>
          <w:iCs/>
          <w:noProof/>
          <w:szCs w:val="24"/>
          <w:lang w:val="en-US"/>
        </w:rPr>
        <w:t>Proceedings of the 6th International Symposium on Computational Fluid Dynamics</w:t>
      </w:r>
      <w:r w:rsidRPr="001B2119">
        <w:rPr>
          <w:noProof/>
          <w:szCs w:val="24"/>
          <w:lang w:val="en-US"/>
        </w:rPr>
        <w:t>, 13–18.</w:t>
      </w:r>
    </w:p>
    <w:p w14:paraId="26E097DD" w14:textId="77777777" w:rsidR="006A459A" w:rsidRPr="001B2119" w:rsidRDefault="006A459A" w:rsidP="00EF4276">
      <w:pPr>
        <w:spacing w:line="240" w:lineRule="auto"/>
        <w:jc w:val="both"/>
        <w:rPr>
          <w:noProof/>
          <w:szCs w:val="24"/>
          <w:lang w:val="en-US"/>
        </w:rPr>
      </w:pPr>
      <w:r w:rsidRPr="001B2119">
        <w:rPr>
          <w:noProof/>
          <w:szCs w:val="24"/>
          <w:lang w:val="en-US"/>
        </w:rPr>
        <w:t xml:space="preserve">Arıcı, M., </w:t>
      </w:r>
      <w:r w:rsidRPr="001B2119">
        <w:rPr>
          <w:rFonts w:ascii="Cambria" w:hAnsi="Cambria" w:cs="Cambria"/>
          <w:noProof/>
          <w:szCs w:val="24"/>
          <w:lang w:val="en-US"/>
        </w:rPr>
        <w:t>Ş</w:t>
      </w:r>
      <w:r w:rsidRPr="001B2119">
        <w:rPr>
          <w:noProof/>
          <w:szCs w:val="24"/>
          <w:lang w:val="en-US"/>
        </w:rPr>
        <w:t xml:space="preserve">inasi Onur, H., Arici, M., &amp; </w:t>
      </w:r>
      <w:r w:rsidRPr="001B2119">
        <w:rPr>
          <w:rFonts w:ascii="Cambria" w:hAnsi="Cambria" w:cs="Cambria"/>
          <w:noProof/>
          <w:szCs w:val="24"/>
          <w:lang w:val="en-US"/>
        </w:rPr>
        <w:t>Ş</w:t>
      </w:r>
      <w:r w:rsidRPr="001B2119">
        <w:rPr>
          <w:noProof/>
          <w:szCs w:val="24"/>
          <w:lang w:val="en-US"/>
        </w:rPr>
        <w:t xml:space="preserve">inasi Onur, H. (2011). Performance comparison of high resolution schemes. </w:t>
      </w:r>
      <w:r w:rsidRPr="001B2119">
        <w:rPr>
          <w:i/>
          <w:iCs/>
          <w:noProof/>
          <w:szCs w:val="24"/>
          <w:lang w:val="en-US"/>
        </w:rPr>
        <w:t>Proceedings of the 6th International Conference on Computational Fluid Dynamics, ICCFD 2010</w:t>
      </w:r>
      <w:r w:rsidRPr="001B2119">
        <w:rPr>
          <w:noProof/>
          <w:szCs w:val="24"/>
          <w:lang w:val="en-US"/>
        </w:rPr>
        <w:t>, 527–533. https://doi.org/10.1007/978-3-642-17884-9-66</w:t>
      </w:r>
    </w:p>
    <w:p w14:paraId="112EBAC7" w14:textId="77777777" w:rsidR="006A459A" w:rsidRPr="001B2119" w:rsidRDefault="006A459A" w:rsidP="00EF4276">
      <w:pPr>
        <w:spacing w:line="240" w:lineRule="auto"/>
        <w:jc w:val="both"/>
        <w:rPr>
          <w:noProof/>
          <w:szCs w:val="24"/>
          <w:lang w:val="en-US"/>
        </w:rPr>
      </w:pPr>
      <w:r w:rsidRPr="001B2119">
        <w:rPr>
          <w:noProof/>
          <w:szCs w:val="24"/>
          <w:lang w:val="es-ES"/>
        </w:rPr>
        <w:t xml:space="preserve">Ashgriz, N., &amp; Poo, J. Y. (1991). </w:t>
      </w:r>
      <w:r w:rsidRPr="001B2119">
        <w:rPr>
          <w:noProof/>
          <w:szCs w:val="24"/>
          <w:lang w:val="en-US"/>
        </w:rPr>
        <w:t xml:space="preserve">FLAIR: Flux line-segment model for advection and interface reconstruction. </w:t>
      </w:r>
      <w:r w:rsidRPr="001B2119">
        <w:rPr>
          <w:i/>
          <w:iCs/>
          <w:noProof/>
          <w:szCs w:val="24"/>
          <w:lang w:val="en-US"/>
        </w:rPr>
        <w:t>Journal of Computational Physics</w:t>
      </w:r>
      <w:r w:rsidRPr="001B2119">
        <w:rPr>
          <w:noProof/>
          <w:szCs w:val="24"/>
          <w:lang w:val="en-US"/>
        </w:rPr>
        <w:t>. https://doi.org/10.1016/0021-9991(91)90194-P</w:t>
      </w:r>
    </w:p>
    <w:p w14:paraId="48C00E54" w14:textId="77777777" w:rsidR="006A459A" w:rsidRPr="00B3520D" w:rsidRDefault="006A459A" w:rsidP="00EF4276">
      <w:pPr>
        <w:spacing w:line="240" w:lineRule="auto"/>
        <w:jc w:val="both"/>
        <w:rPr>
          <w:noProof/>
          <w:szCs w:val="24"/>
        </w:rPr>
      </w:pPr>
      <w:r w:rsidRPr="001B2119">
        <w:rPr>
          <w:noProof/>
          <w:szCs w:val="24"/>
          <w:lang w:val="en-US"/>
        </w:rPr>
        <w:t xml:space="preserve">Bai, X., Avital, E. J., Munjiza, A., &amp; Williams, J. J. R. (2014). Numerical simulation of a marine current turbine in free surface flow. </w:t>
      </w:r>
      <w:r w:rsidRPr="00B3520D">
        <w:rPr>
          <w:i/>
          <w:iCs/>
          <w:noProof/>
          <w:szCs w:val="24"/>
        </w:rPr>
        <w:t>Renewable Energy</w:t>
      </w:r>
      <w:r w:rsidRPr="00B3520D">
        <w:rPr>
          <w:noProof/>
          <w:szCs w:val="24"/>
        </w:rPr>
        <w:t xml:space="preserve">, </w:t>
      </w:r>
      <w:r w:rsidRPr="00B3520D">
        <w:rPr>
          <w:i/>
          <w:iCs/>
          <w:noProof/>
          <w:szCs w:val="24"/>
        </w:rPr>
        <w:t>63</w:t>
      </w:r>
      <w:r w:rsidRPr="00B3520D">
        <w:rPr>
          <w:noProof/>
          <w:szCs w:val="24"/>
        </w:rPr>
        <w:t>, 715–723. https://doi.org/10.1016/j.renene.2013.09.042</w:t>
      </w:r>
    </w:p>
    <w:p w14:paraId="0AF28289" w14:textId="77777777" w:rsidR="006A459A" w:rsidRPr="001B2119" w:rsidRDefault="006A459A" w:rsidP="00EF4276">
      <w:pPr>
        <w:spacing w:line="240" w:lineRule="auto"/>
        <w:jc w:val="both"/>
        <w:rPr>
          <w:noProof/>
          <w:szCs w:val="24"/>
          <w:lang w:val="en-US"/>
        </w:rPr>
      </w:pPr>
      <w:r w:rsidRPr="00B3520D">
        <w:rPr>
          <w:noProof/>
          <w:szCs w:val="24"/>
        </w:rPr>
        <w:t xml:space="preserve">Basting, S., &amp; Weismann, M. (2013). </w:t>
      </w:r>
      <w:r w:rsidRPr="001B2119">
        <w:rPr>
          <w:noProof/>
          <w:szCs w:val="24"/>
          <w:lang w:val="en-US"/>
        </w:rPr>
        <w:t xml:space="preserve">A hybrid level set-front tracking finite element approach for fluid-structure interaction and two-phase flow applications. </w:t>
      </w:r>
      <w:r w:rsidRPr="001B2119">
        <w:rPr>
          <w:i/>
          <w:iCs/>
          <w:noProof/>
          <w:szCs w:val="24"/>
          <w:lang w:val="en-US"/>
        </w:rPr>
        <w:t>Journal of Computational Physics</w:t>
      </w:r>
      <w:r w:rsidRPr="001B2119">
        <w:rPr>
          <w:noProof/>
          <w:szCs w:val="24"/>
          <w:lang w:val="en-US"/>
        </w:rPr>
        <w:t>. https://doi.org/10.1016/j.jcp.2013.08.018</w:t>
      </w:r>
    </w:p>
    <w:p w14:paraId="14868954" w14:textId="77777777" w:rsidR="006A459A" w:rsidRPr="001B2119" w:rsidRDefault="006A459A" w:rsidP="00EF4276">
      <w:pPr>
        <w:spacing w:line="240" w:lineRule="auto"/>
        <w:jc w:val="both"/>
        <w:rPr>
          <w:noProof/>
          <w:szCs w:val="24"/>
          <w:lang w:val="en-US"/>
        </w:rPr>
      </w:pPr>
      <w:r w:rsidRPr="001B2119">
        <w:rPr>
          <w:noProof/>
          <w:szCs w:val="24"/>
          <w:lang w:val="en-US"/>
        </w:rPr>
        <w:t xml:space="preserve">Bogaers, A. E. J., Kok, S., Reddy, B. D., &amp; Franz, T. (2016). An evaluation of quasi-Newton methods for application to FSI problems involving free surface flow and solid body contact. </w:t>
      </w:r>
      <w:r w:rsidRPr="001B2119">
        <w:rPr>
          <w:i/>
          <w:iCs/>
          <w:noProof/>
          <w:szCs w:val="24"/>
          <w:lang w:val="en-US"/>
        </w:rPr>
        <w:t>Computers &amp; Structures</w:t>
      </w:r>
      <w:r w:rsidRPr="001B2119">
        <w:rPr>
          <w:noProof/>
          <w:szCs w:val="24"/>
          <w:lang w:val="en-US"/>
        </w:rPr>
        <w:t xml:space="preserve">, </w:t>
      </w:r>
      <w:r w:rsidRPr="001B2119">
        <w:rPr>
          <w:i/>
          <w:iCs/>
          <w:noProof/>
          <w:szCs w:val="24"/>
          <w:lang w:val="en-US"/>
        </w:rPr>
        <w:t>173</w:t>
      </w:r>
      <w:r w:rsidRPr="001B2119">
        <w:rPr>
          <w:noProof/>
          <w:szCs w:val="24"/>
          <w:lang w:val="en-US"/>
        </w:rPr>
        <w:t>, 71–83. https://doi.org/10.1016/j.compstruc.2016.05.018</w:t>
      </w:r>
    </w:p>
    <w:p w14:paraId="084F20E7" w14:textId="77777777" w:rsidR="006A459A" w:rsidRPr="001B2119" w:rsidRDefault="006A459A" w:rsidP="00EF4276">
      <w:pPr>
        <w:spacing w:line="240" w:lineRule="auto"/>
        <w:jc w:val="both"/>
        <w:rPr>
          <w:noProof/>
          <w:szCs w:val="24"/>
          <w:lang w:val="en-US"/>
        </w:rPr>
      </w:pPr>
      <w:r w:rsidRPr="001B2119">
        <w:rPr>
          <w:noProof/>
          <w:szCs w:val="24"/>
          <w:lang w:val="en-US"/>
        </w:rPr>
        <w:t xml:space="preserve">Brackbill, J. ., Kothe, D. ., &amp; Zemach, C. (1992). A continuum method for modeling surface tension.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100</w:t>
      </w:r>
      <w:r w:rsidRPr="001B2119">
        <w:rPr>
          <w:noProof/>
          <w:szCs w:val="24"/>
          <w:lang w:val="en-US"/>
        </w:rPr>
        <w:t>(2), 335–354. https://doi.org/10.1016/0021-9991(92)90240-Y</w:t>
      </w:r>
    </w:p>
    <w:p w14:paraId="5EADF909" w14:textId="77777777" w:rsidR="006A459A" w:rsidRPr="001B2119" w:rsidRDefault="006A459A" w:rsidP="00EF4276">
      <w:pPr>
        <w:spacing w:line="240" w:lineRule="auto"/>
        <w:jc w:val="both"/>
        <w:rPr>
          <w:noProof/>
          <w:szCs w:val="24"/>
          <w:lang w:val="en-US"/>
        </w:rPr>
      </w:pPr>
      <w:r w:rsidRPr="001B2119">
        <w:rPr>
          <w:noProof/>
          <w:szCs w:val="24"/>
          <w:lang w:val="en-US"/>
        </w:rPr>
        <w:t xml:space="preserve">Bungartz, H.-J., Lindner, F., Gatzhammer, B., Mehl, M., Scheufele, K., Shukaev, A., &amp; Uekermann, B. (2016). preCICE – A fully parallel library for multi-physics surface coupling. </w:t>
      </w:r>
      <w:r w:rsidRPr="001B2119">
        <w:rPr>
          <w:i/>
          <w:iCs/>
          <w:noProof/>
          <w:szCs w:val="24"/>
          <w:lang w:val="en-US"/>
        </w:rPr>
        <w:t>Computers &amp; Fluids</w:t>
      </w:r>
      <w:r w:rsidRPr="001B2119">
        <w:rPr>
          <w:noProof/>
          <w:szCs w:val="24"/>
          <w:lang w:val="en-US"/>
        </w:rPr>
        <w:t xml:space="preserve">, </w:t>
      </w:r>
      <w:r w:rsidRPr="001B2119">
        <w:rPr>
          <w:i/>
          <w:iCs/>
          <w:noProof/>
          <w:szCs w:val="24"/>
          <w:lang w:val="en-US"/>
        </w:rPr>
        <w:t>141</w:t>
      </w:r>
      <w:r w:rsidRPr="001B2119">
        <w:rPr>
          <w:noProof/>
          <w:szCs w:val="24"/>
          <w:lang w:val="en-US"/>
        </w:rPr>
        <w:t>, 250–258. https://doi.org/10.1016/j.compfluid.2016.04.003</w:t>
      </w:r>
    </w:p>
    <w:p w14:paraId="5337B42C" w14:textId="77777777" w:rsidR="006A459A" w:rsidRPr="001B2119" w:rsidRDefault="006A459A" w:rsidP="00EF4276">
      <w:pPr>
        <w:spacing w:line="240" w:lineRule="auto"/>
        <w:jc w:val="both"/>
        <w:rPr>
          <w:noProof/>
          <w:szCs w:val="24"/>
          <w:lang w:val="en-US"/>
        </w:rPr>
      </w:pPr>
      <w:r w:rsidRPr="001B2119">
        <w:rPr>
          <w:noProof/>
          <w:szCs w:val="24"/>
          <w:lang w:val="en-US"/>
        </w:rPr>
        <w:t xml:space="preserve">Chandrasekhar, S. (2013). </w:t>
      </w:r>
      <w:r w:rsidRPr="001B2119">
        <w:rPr>
          <w:i/>
          <w:iCs/>
          <w:noProof/>
          <w:szCs w:val="24"/>
          <w:lang w:val="en-US"/>
        </w:rPr>
        <w:t>Hydrodynamic and hydromagnetic stability</w:t>
      </w:r>
      <w:r w:rsidRPr="001B2119">
        <w:rPr>
          <w:noProof/>
          <w:szCs w:val="24"/>
          <w:lang w:val="en-US"/>
        </w:rPr>
        <w:t>. Courier Corporation.</w:t>
      </w:r>
    </w:p>
    <w:p w14:paraId="1B07D706" w14:textId="77777777" w:rsidR="006A459A" w:rsidRPr="001B2119" w:rsidRDefault="006A459A" w:rsidP="00EF4276">
      <w:pPr>
        <w:spacing w:line="240" w:lineRule="auto"/>
        <w:jc w:val="both"/>
        <w:rPr>
          <w:noProof/>
          <w:szCs w:val="24"/>
          <w:lang w:val="en-US"/>
        </w:rPr>
      </w:pPr>
      <w:r w:rsidRPr="001B2119">
        <w:rPr>
          <w:noProof/>
          <w:szCs w:val="24"/>
          <w:lang w:val="en-US"/>
        </w:rPr>
        <w:lastRenderedPageBreak/>
        <w:t xml:space="preserve">Chourushi, T. (2018). Computationally inexpensive and revised normalized weighting factor method for segregated solvers. </w:t>
      </w:r>
      <w:r w:rsidRPr="001B2119">
        <w:rPr>
          <w:i/>
          <w:iCs/>
          <w:noProof/>
          <w:szCs w:val="24"/>
          <w:lang w:val="en-US"/>
        </w:rPr>
        <w:t>International Journal of Computer Mathematics</w:t>
      </w:r>
      <w:r w:rsidRPr="001B2119">
        <w:rPr>
          <w:noProof/>
          <w:szCs w:val="24"/>
          <w:lang w:val="en-US"/>
        </w:rPr>
        <w:t xml:space="preserve">, </w:t>
      </w:r>
      <w:r w:rsidRPr="001B2119">
        <w:rPr>
          <w:i/>
          <w:iCs/>
          <w:noProof/>
          <w:szCs w:val="24"/>
          <w:lang w:val="en-US"/>
        </w:rPr>
        <w:t>95</w:t>
      </w:r>
      <w:r w:rsidRPr="001B2119">
        <w:rPr>
          <w:noProof/>
          <w:szCs w:val="24"/>
          <w:lang w:val="en-US"/>
        </w:rPr>
        <w:t>(8), 1622–1653. https://doi.org/10.1080/00207160.2017.1324151</w:t>
      </w:r>
    </w:p>
    <w:p w14:paraId="16D0CF42" w14:textId="77777777" w:rsidR="006A459A" w:rsidRPr="001B2119" w:rsidRDefault="006A459A" w:rsidP="00EF4276">
      <w:pPr>
        <w:spacing w:line="240" w:lineRule="auto"/>
        <w:jc w:val="both"/>
        <w:rPr>
          <w:noProof/>
          <w:szCs w:val="24"/>
          <w:lang w:val="en-US"/>
        </w:rPr>
      </w:pPr>
      <w:r w:rsidRPr="001B2119">
        <w:rPr>
          <w:noProof/>
          <w:szCs w:val="24"/>
          <w:lang w:val="en-US"/>
        </w:rPr>
        <w:t xml:space="preserve">Daly, B. J. (1967). Numerical Study of Two Fluid Rayleigh-Taylor Instability. </w:t>
      </w:r>
      <w:r w:rsidRPr="001B2119">
        <w:rPr>
          <w:i/>
          <w:iCs/>
          <w:noProof/>
          <w:szCs w:val="24"/>
          <w:lang w:val="en-US"/>
        </w:rPr>
        <w:t>Physics of Fluids</w:t>
      </w:r>
      <w:r w:rsidRPr="001B2119">
        <w:rPr>
          <w:noProof/>
          <w:szCs w:val="24"/>
          <w:lang w:val="en-US"/>
        </w:rPr>
        <w:t xml:space="preserve">, </w:t>
      </w:r>
      <w:r w:rsidRPr="001B2119">
        <w:rPr>
          <w:i/>
          <w:iCs/>
          <w:noProof/>
          <w:szCs w:val="24"/>
          <w:lang w:val="en-US"/>
        </w:rPr>
        <w:t>10</w:t>
      </w:r>
      <w:r w:rsidRPr="001B2119">
        <w:rPr>
          <w:noProof/>
          <w:szCs w:val="24"/>
          <w:lang w:val="en-US"/>
        </w:rPr>
        <w:t>(2), 297. https://doi.org/10.1063/1.1762109</w:t>
      </w:r>
    </w:p>
    <w:p w14:paraId="63ABD4CA" w14:textId="77777777" w:rsidR="006A459A" w:rsidRPr="001B2119" w:rsidRDefault="006A459A" w:rsidP="00EF4276">
      <w:pPr>
        <w:spacing w:line="240" w:lineRule="auto"/>
        <w:jc w:val="both"/>
        <w:rPr>
          <w:noProof/>
          <w:szCs w:val="24"/>
          <w:lang w:val="en-US"/>
        </w:rPr>
      </w:pPr>
      <w:r w:rsidRPr="001B2119">
        <w:rPr>
          <w:noProof/>
          <w:szCs w:val="24"/>
          <w:lang w:val="en-US"/>
        </w:rPr>
        <w:t xml:space="preserve">Darwish, M., &amp; Moukalled, F. (1996). The normalized weighting factor method: a novel technique for accelerating the convergence of high-resolution convective schemes. </w:t>
      </w:r>
      <w:r w:rsidRPr="001B2119">
        <w:rPr>
          <w:i/>
          <w:iCs/>
          <w:noProof/>
          <w:szCs w:val="24"/>
          <w:lang w:val="en-US"/>
        </w:rPr>
        <w:t>Numerical Heat Transfer, Part B: Fundamentals</w:t>
      </w:r>
      <w:r w:rsidRPr="001B2119">
        <w:rPr>
          <w:noProof/>
          <w:szCs w:val="24"/>
          <w:lang w:val="en-US"/>
        </w:rPr>
        <w:t xml:space="preserve">, </w:t>
      </w:r>
      <w:r w:rsidRPr="001B2119">
        <w:rPr>
          <w:i/>
          <w:iCs/>
          <w:noProof/>
          <w:szCs w:val="24"/>
          <w:lang w:val="en-US"/>
        </w:rPr>
        <w:t>30</w:t>
      </w:r>
      <w:r w:rsidRPr="001B2119">
        <w:rPr>
          <w:noProof/>
          <w:szCs w:val="24"/>
          <w:lang w:val="en-US"/>
        </w:rPr>
        <w:t>(2), 217–237. https://doi.org/10.1080/10407799608915080</w:t>
      </w:r>
    </w:p>
    <w:p w14:paraId="520F43F7" w14:textId="77777777" w:rsidR="006A459A" w:rsidRPr="001B2119" w:rsidRDefault="006A459A" w:rsidP="00EF4276">
      <w:pPr>
        <w:spacing w:line="240" w:lineRule="auto"/>
        <w:jc w:val="both"/>
        <w:rPr>
          <w:noProof/>
          <w:szCs w:val="24"/>
          <w:lang w:val="en-US"/>
        </w:rPr>
      </w:pPr>
      <w:r w:rsidRPr="001B2119">
        <w:rPr>
          <w:noProof/>
          <w:szCs w:val="24"/>
          <w:lang w:val="en-US"/>
        </w:rPr>
        <w:t xml:space="preserve">Darwish, M., &amp; Moukalled, F. (2006). Convective Schemes for Capturing Interfaces of Free-Surface Flows on Unstructured Grids. </w:t>
      </w:r>
      <w:r w:rsidRPr="001B2119">
        <w:rPr>
          <w:i/>
          <w:iCs/>
          <w:noProof/>
          <w:szCs w:val="24"/>
          <w:lang w:val="en-US"/>
        </w:rPr>
        <w:t>Numerical Heat Transfer, Part B: Fundamentals</w:t>
      </w:r>
      <w:r w:rsidRPr="001B2119">
        <w:rPr>
          <w:noProof/>
          <w:szCs w:val="24"/>
          <w:lang w:val="en-US"/>
        </w:rPr>
        <w:t xml:space="preserve">, </w:t>
      </w:r>
      <w:r w:rsidRPr="001B2119">
        <w:rPr>
          <w:i/>
          <w:iCs/>
          <w:noProof/>
          <w:szCs w:val="24"/>
          <w:lang w:val="en-US"/>
        </w:rPr>
        <w:t>49</w:t>
      </w:r>
      <w:r w:rsidRPr="001B2119">
        <w:rPr>
          <w:noProof/>
          <w:szCs w:val="24"/>
          <w:lang w:val="en-US"/>
        </w:rPr>
        <w:t>(1), 19–42. https://doi.org/10.1080/10407790500272137</w:t>
      </w:r>
    </w:p>
    <w:p w14:paraId="2EAF3ADD" w14:textId="77777777" w:rsidR="006A459A" w:rsidRPr="001B2119" w:rsidRDefault="006A459A" w:rsidP="00EF4276">
      <w:pPr>
        <w:spacing w:line="240" w:lineRule="auto"/>
        <w:jc w:val="both"/>
        <w:rPr>
          <w:noProof/>
          <w:szCs w:val="24"/>
          <w:lang w:val="en-US"/>
        </w:rPr>
      </w:pPr>
      <w:r w:rsidRPr="001B2119">
        <w:rPr>
          <w:noProof/>
          <w:szCs w:val="24"/>
          <w:lang w:val="en-US"/>
        </w:rPr>
        <w:t xml:space="preserve">Davis, S. F. (1994). Flux difference splittings and limiters for the resolution of contact discontinuities. </w:t>
      </w:r>
      <w:r w:rsidRPr="001B2119">
        <w:rPr>
          <w:i/>
          <w:iCs/>
          <w:noProof/>
          <w:szCs w:val="24"/>
          <w:lang w:val="en-US"/>
        </w:rPr>
        <w:t>Applied Mathematics and Computation</w:t>
      </w:r>
      <w:r w:rsidRPr="001B2119">
        <w:rPr>
          <w:noProof/>
          <w:szCs w:val="24"/>
          <w:lang w:val="en-US"/>
        </w:rPr>
        <w:t>. https://doi.org/10.1016/0096-3003(94)90162-7</w:t>
      </w:r>
    </w:p>
    <w:p w14:paraId="13720BDA" w14:textId="77777777" w:rsidR="006A459A" w:rsidRPr="001B2119" w:rsidRDefault="006A459A" w:rsidP="00EF4276">
      <w:pPr>
        <w:spacing w:line="240" w:lineRule="auto"/>
        <w:jc w:val="both"/>
        <w:rPr>
          <w:noProof/>
          <w:szCs w:val="24"/>
          <w:lang w:val="en-US"/>
        </w:rPr>
      </w:pPr>
      <w:r w:rsidRPr="001B2119">
        <w:rPr>
          <w:noProof/>
          <w:szCs w:val="24"/>
          <w:lang w:val="en-US"/>
        </w:rPr>
        <w:t xml:space="preserve">Degroote, J., Bathe, K. J., &amp; Vierendeels, J. (2009). Performance of a new partitioned procedure versus a monolithic procedure in fluid-structure interaction. </w:t>
      </w:r>
      <w:r w:rsidRPr="001B2119">
        <w:rPr>
          <w:i/>
          <w:iCs/>
          <w:noProof/>
          <w:szCs w:val="24"/>
          <w:lang w:val="en-US"/>
        </w:rPr>
        <w:t>Computers and Structures</w:t>
      </w:r>
      <w:r w:rsidRPr="001B2119">
        <w:rPr>
          <w:noProof/>
          <w:szCs w:val="24"/>
          <w:lang w:val="en-US"/>
        </w:rPr>
        <w:t xml:space="preserve">, </w:t>
      </w:r>
      <w:r w:rsidRPr="001B2119">
        <w:rPr>
          <w:i/>
          <w:iCs/>
          <w:noProof/>
          <w:szCs w:val="24"/>
          <w:lang w:val="en-US"/>
        </w:rPr>
        <w:t>87</w:t>
      </w:r>
      <w:r w:rsidRPr="001B2119">
        <w:rPr>
          <w:noProof/>
          <w:szCs w:val="24"/>
          <w:lang w:val="en-US"/>
        </w:rPr>
        <w:t>(11–12), 793–801. https://doi.org/10.1016/j.compstruc.2008.11.013</w:t>
      </w:r>
    </w:p>
    <w:p w14:paraId="193D5C53" w14:textId="77777777" w:rsidR="006A459A" w:rsidRPr="001B2119" w:rsidRDefault="006A459A" w:rsidP="00EF4276">
      <w:pPr>
        <w:spacing w:line="240" w:lineRule="auto"/>
        <w:jc w:val="both"/>
        <w:rPr>
          <w:noProof/>
          <w:szCs w:val="24"/>
          <w:lang w:val="en-US"/>
        </w:rPr>
      </w:pPr>
      <w:r w:rsidRPr="001B2119">
        <w:rPr>
          <w:noProof/>
          <w:szCs w:val="24"/>
          <w:lang w:val="en-US"/>
        </w:rPr>
        <w:t>Demird</w:t>
      </w:r>
      <w:r w:rsidRPr="001B2119">
        <w:rPr>
          <w:rFonts w:ascii="Cambria" w:hAnsi="Cambria" w:cs="Cambria"/>
          <w:noProof/>
          <w:szCs w:val="24"/>
          <w:lang w:val="en-US"/>
        </w:rPr>
        <w:t>ž</w:t>
      </w:r>
      <w:r w:rsidRPr="001B2119">
        <w:rPr>
          <w:noProof/>
          <w:szCs w:val="24"/>
          <w:lang w:val="en-US"/>
        </w:rPr>
        <w:t>i</w:t>
      </w:r>
      <w:r w:rsidRPr="001B2119">
        <w:rPr>
          <w:rFonts w:ascii="Cambria" w:hAnsi="Cambria" w:cs="Cambria"/>
          <w:noProof/>
          <w:szCs w:val="24"/>
          <w:lang w:val="en-US"/>
        </w:rPr>
        <w:t>ć</w:t>
      </w:r>
      <w:r w:rsidRPr="001B2119">
        <w:rPr>
          <w:noProof/>
          <w:szCs w:val="24"/>
          <w:lang w:val="en-US"/>
        </w:rPr>
        <w:t>, I., &amp; Peri</w:t>
      </w:r>
      <w:r w:rsidRPr="001B2119">
        <w:rPr>
          <w:rFonts w:ascii="Cambria" w:hAnsi="Cambria" w:cs="Cambria"/>
          <w:noProof/>
          <w:szCs w:val="24"/>
          <w:lang w:val="en-US"/>
        </w:rPr>
        <w:t>ć</w:t>
      </w:r>
      <w:r w:rsidRPr="001B2119">
        <w:rPr>
          <w:noProof/>
          <w:szCs w:val="24"/>
          <w:lang w:val="en-US"/>
        </w:rPr>
        <w:t xml:space="preserve">, M. (1988). Space conservation law in finite volume calculations of fluid flow. </w:t>
      </w:r>
      <w:r w:rsidRPr="001B2119">
        <w:rPr>
          <w:i/>
          <w:iCs/>
          <w:noProof/>
          <w:szCs w:val="24"/>
          <w:lang w:val="en-US"/>
        </w:rPr>
        <w:t>International Journal for Numerical Methods in Fluids</w:t>
      </w:r>
      <w:r w:rsidRPr="001B2119">
        <w:rPr>
          <w:noProof/>
          <w:szCs w:val="24"/>
          <w:lang w:val="en-US"/>
        </w:rPr>
        <w:t xml:space="preserve">, </w:t>
      </w:r>
      <w:r w:rsidRPr="001B2119">
        <w:rPr>
          <w:i/>
          <w:iCs/>
          <w:noProof/>
          <w:szCs w:val="24"/>
          <w:lang w:val="en-US"/>
        </w:rPr>
        <w:t>8</w:t>
      </w:r>
      <w:r w:rsidRPr="001B2119">
        <w:rPr>
          <w:noProof/>
          <w:szCs w:val="24"/>
          <w:lang w:val="en-US"/>
        </w:rPr>
        <w:t>(9), 1037–1050. https://doi.org/10.1002/fld.1650080906</w:t>
      </w:r>
    </w:p>
    <w:p w14:paraId="620BA37B" w14:textId="77777777" w:rsidR="006A459A" w:rsidRPr="001B2119" w:rsidRDefault="006A459A" w:rsidP="00EF4276">
      <w:pPr>
        <w:spacing w:line="240" w:lineRule="auto"/>
        <w:jc w:val="both"/>
        <w:rPr>
          <w:noProof/>
          <w:szCs w:val="24"/>
          <w:lang w:val="en-US"/>
        </w:rPr>
      </w:pPr>
      <w:r w:rsidRPr="001B2119">
        <w:rPr>
          <w:noProof/>
          <w:szCs w:val="24"/>
          <w:lang w:val="en-US"/>
        </w:rPr>
        <w:t xml:space="preserve">Fekken, G. (2004). </w:t>
      </w:r>
      <w:r w:rsidRPr="001B2119">
        <w:rPr>
          <w:i/>
          <w:iCs/>
          <w:noProof/>
          <w:szCs w:val="24"/>
          <w:lang w:val="en-US"/>
        </w:rPr>
        <w:t>Numerical simulation of free-surface flow with moving rigid bodies</w:t>
      </w:r>
      <w:r w:rsidRPr="001B2119">
        <w:rPr>
          <w:noProof/>
          <w:szCs w:val="24"/>
          <w:lang w:val="en-US"/>
        </w:rPr>
        <w:t>. Groningen: s.n.</w:t>
      </w:r>
    </w:p>
    <w:p w14:paraId="738BA2E3" w14:textId="77777777" w:rsidR="006A459A" w:rsidRPr="00B3520D" w:rsidRDefault="006A459A" w:rsidP="00EF4276">
      <w:pPr>
        <w:spacing w:line="240" w:lineRule="auto"/>
        <w:jc w:val="both"/>
        <w:rPr>
          <w:noProof/>
          <w:szCs w:val="24"/>
        </w:rPr>
      </w:pPr>
      <w:r w:rsidRPr="001B2119">
        <w:rPr>
          <w:noProof/>
          <w:szCs w:val="24"/>
          <w:lang w:val="en-US"/>
        </w:rPr>
        <w:t xml:space="preserve">Ferziger, J. H., &amp; Peric, M. (2012). </w:t>
      </w:r>
      <w:r w:rsidRPr="001B2119">
        <w:rPr>
          <w:i/>
          <w:iCs/>
          <w:noProof/>
          <w:szCs w:val="24"/>
          <w:lang w:val="en-US"/>
        </w:rPr>
        <w:t>Computational methods for fluid dynamics</w:t>
      </w:r>
      <w:r w:rsidRPr="001B2119">
        <w:rPr>
          <w:noProof/>
          <w:szCs w:val="24"/>
          <w:lang w:val="en-US"/>
        </w:rPr>
        <w:t xml:space="preserve"> (3rd ed.). </w:t>
      </w:r>
      <w:r w:rsidRPr="00B3520D">
        <w:rPr>
          <w:noProof/>
          <w:szCs w:val="24"/>
        </w:rPr>
        <w:t>New York: Springer-Verlag Berlin Heidelberg New.</w:t>
      </w:r>
    </w:p>
    <w:p w14:paraId="4EF4CC4F" w14:textId="77777777" w:rsidR="006A459A" w:rsidRPr="001B2119" w:rsidRDefault="006A459A" w:rsidP="00EF4276">
      <w:pPr>
        <w:spacing w:line="240" w:lineRule="auto"/>
        <w:jc w:val="both"/>
        <w:rPr>
          <w:noProof/>
          <w:szCs w:val="24"/>
          <w:lang w:val="en-US"/>
        </w:rPr>
      </w:pPr>
      <w:r w:rsidRPr="00B3520D">
        <w:rPr>
          <w:noProof/>
          <w:szCs w:val="24"/>
        </w:rPr>
        <w:t xml:space="preserve">Flitz, F., Sternel, D., &amp; Schäfer, M. (2011). </w:t>
      </w:r>
      <w:r w:rsidRPr="001B2119">
        <w:rPr>
          <w:noProof/>
          <w:szCs w:val="24"/>
          <w:lang w:val="en-US"/>
        </w:rPr>
        <w:t xml:space="preserve">The influence of different time integration schemes in ALE description applied to moving meshes. </w:t>
      </w:r>
      <w:r w:rsidRPr="001B2119">
        <w:rPr>
          <w:i/>
          <w:iCs/>
          <w:noProof/>
          <w:szCs w:val="24"/>
          <w:lang w:val="en-US"/>
        </w:rPr>
        <w:t>IV International Conference on Computational Methods for Coupled Problems in Science and Engineering</w:t>
      </w:r>
      <w:r w:rsidRPr="001B2119">
        <w:rPr>
          <w:noProof/>
          <w:szCs w:val="24"/>
          <w:lang w:val="en-US"/>
        </w:rPr>
        <w:t>.</w:t>
      </w:r>
    </w:p>
    <w:p w14:paraId="204ED7A1" w14:textId="77777777" w:rsidR="006A459A" w:rsidRPr="001B2119" w:rsidRDefault="006A459A" w:rsidP="00EF4276">
      <w:pPr>
        <w:spacing w:line="240" w:lineRule="auto"/>
        <w:jc w:val="both"/>
        <w:rPr>
          <w:noProof/>
          <w:szCs w:val="24"/>
          <w:lang w:val="en-US"/>
        </w:rPr>
      </w:pPr>
      <w:r w:rsidRPr="001B2119">
        <w:rPr>
          <w:noProof/>
          <w:szCs w:val="24"/>
          <w:lang w:val="en-US"/>
        </w:rPr>
        <w:t xml:space="preserve">Gaskell, P. H., &amp; Lau, A. K. C. (1988). Curvature-compensated convective transport: SMART, A new boundedness- preserving transport algorithm. </w:t>
      </w:r>
      <w:r w:rsidRPr="001B2119">
        <w:rPr>
          <w:i/>
          <w:iCs/>
          <w:noProof/>
          <w:szCs w:val="24"/>
          <w:lang w:val="en-US"/>
        </w:rPr>
        <w:t>International Journal for Numerical Methods in Fluids</w:t>
      </w:r>
      <w:r w:rsidRPr="001B2119">
        <w:rPr>
          <w:noProof/>
          <w:szCs w:val="24"/>
          <w:lang w:val="en-US"/>
        </w:rPr>
        <w:t xml:space="preserve">, </w:t>
      </w:r>
      <w:r w:rsidRPr="001B2119">
        <w:rPr>
          <w:i/>
          <w:iCs/>
          <w:noProof/>
          <w:szCs w:val="24"/>
          <w:lang w:val="en-US"/>
        </w:rPr>
        <w:t>8</w:t>
      </w:r>
      <w:r w:rsidRPr="001B2119">
        <w:rPr>
          <w:noProof/>
          <w:szCs w:val="24"/>
          <w:lang w:val="en-US"/>
        </w:rPr>
        <w:t>(6), 617–641. https://doi.org/10.1002/fld.1650080602</w:t>
      </w:r>
    </w:p>
    <w:p w14:paraId="0BB308AB" w14:textId="77777777" w:rsidR="006A459A" w:rsidRPr="001B2119" w:rsidRDefault="006A459A" w:rsidP="00EF4276">
      <w:pPr>
        <w:spacing w:line="240" w:lineRule="auto"/>
        <w:jc w:val="both"/>
        <w:rPr>
          <w:noProof/>
          <w:szCs w:val="24"/>
          <w:lang w:val="en-US"/>
        </w:rPr>
      </w:pPr>
      <w:r w:rsidRPr="00B3520D">
        <w:rPr>
          <w:noProof/>
          <w:szCs w:val="24"/>
        </w:rPr>
        <w:t xml:space="preserve">Gillebaart, T., Blom, D. S., van Zuijlen, A. H., &amp; Bijl, H. (2016). </w:t>
      </w:r>
      <w:r w:rsidRPr="001B2119">
        <w:rPr>
          <w:noProof/>
          <w:szCs w:val="24"/>
          <w:lang w:val="en-US"/>
        </w:rPr>
        <w:t xml:space="preserve">Time consistent fluid structure interaction on collocated grids for incompressible flow. </w:t>
      </w:r>
      <w:r w:rsidRPr="001B2119">
        <w:rPr>
          <w:i/>
          <w:iCs/>
          <w:noProof/>
          <w:szCs w:val="24"/>
          <w:lang w:val="en-US"/>
        </w:rPr>
        <w:t>Computer Methods in Applied Mechanics and Engineering</w:t>
      </w:r>
      <w:r w:rsidRPr="001B2119">
        <w:rPr>
          <w:noProof/>
          <w:szCs w:val="24"/>
          <w:lang w:val="en-US"/>
        </w:rPr>
        <w:t xml:space="preserve">, </w:t>
      </w:r>
      <w:r w:rsidRPr="001B2119">
        <w:rPr>
          <w:i/>
          <w:iCs/>
          <w:noProof/>
          <w:szCs w:val="24"/>
          <w:lang w:val="en-US"/>
        </w:rPr>
        <w:t>298</w:t>
      </w:r>
      <w:r w:rsidRPr="001B2119">
        <w:rPr>
          <w:noProof/>
          <w:szCs w:val="24"/>
          <w:lang w:val="en-US"/>
        </w:rPr>
        <w:t>, 159–182. https://doi.org/10.1016/j.cma.2015.09.025</w:t>
      </w:r>
    </w:p>
    <w:p w14:paraId="6E603F0B" w14:textId="77777777" w:rsidR="006A459A" w:rsidRPr="001B2119" w:rsidRDefault="006A459A" w:rsidP="00EF4276">
      <w:pPr>
        <w:spacing w:line="240" w:lineRule="auto"/>
        <w:jc w:val="both"/>
        <w:rPr>
          <w:noProof/>
          <w:szCs w:val="24"/>
          <w:lang w:val="en-US"/>
        </w:rPr>
      </w:pPr>
      <w:r w:rsidRPr="001B2119">
        <w:rPr>
          <w:noProof/>
          <w:szCs w:val="24"/>
          <w:lang w:val="en-US"/>
        </w:rPr>
        <w:t xml:space="preserve">Gingold, R. A., &amp; Monaghan, J. J. (1977). Smoothed particle hydrodynamics: theory and application to non-spherical stars. </w:t>
      </w:r>
      <w:r w:rsidRPr="001B2119">
        <w:rPr>
          <w:i/>
          <w:iCs/>
          <w:noProof/>
          <w:szCs w:val="24"/>
          <w:lang w:val="en-US"/>
        </w:rPr>
        <w:t>Monthly Notices of the Royal Astronomical Society</w:t>
      </w:r>
      <w:r w:rsidRPr="001B2119">
        <w:rPr>
          <w:noProof/>
          <w:szCs w:val="24"/>
          <w:lang w:val="en-US"/>
        </w:rPr>
        <w:t xml:space="preserve">, </w:t>
      </w:r>
      <w:r w:rsidRPr="001B2119">
        <w:rPr>
          <w:i/>
          <w:iCs/>
          <w:noProof/>
          <w:szCs w:val="24"/>
          <w:lang w:val="en-US"/>
        </w:rPr>
        <w:t>181</w:t>
      </w:r>
      <w:r w:rsidRPr="001B2119">
        <w:rPr>
          <w:noProof/>
          <w:szCs w:val="24"/>
          <w:lang w:val="en-US"/>
        </w:rPr>
        <w:t>(3), 375–389. https://doi.org/10.1093/mnras/181.3.375</w:t>
      </w:r>
    </w:p>
    <w:p w14:paraId="7D5F684D" w14:textId="77777777" w:rsidR="006A459A" w:rsidRPr="001B2119" w:rsidRDefault="006A459A" w:rsidP="00EF4276">
      <w:pPr>
        <w:spacing w:line="240" w:lineRule="auto"/>
        <w:jc w:val="both"/>
        <w:rPr>
          <w:noProof/>
          <w:szCs w:val="24"/>
          <w:lang w:val="en-US"/>
        </w:rPr>
      </w:pPr>
      <w:r w:rsidRPr="00B3520D">
        <w:rPr>
          <w:noProof/>
          <w:szCs w:val="24"/>
        </w:rPr>
        <w:t xml:space="preserve">Haelterman, R., Bogaers, A. E. J., Scheufele, K., Uekermann, B., &amp; Mehl, M. (2016). </w:t>
      </w:r>
      <w:r w:rsidRPr="001B2119">
        <w:rPr>
          <w:noProof/>
          <w:szCs w:val="24"/>
          <w:lang w:val="en-US"/>
        </w:rPr>
        <w:t xml:space="preserve">Improving the performance of the partitioned QN-ILS procedure for fluid–structure interaction problems: Filtering. </w:t>
      </w:r>
      <w:r w:rsidRPr="001B2119">
        <w:rPr>
          <w:i/>
          <w:iCs/>
          <w:noProof/>
          <w:szCs w:val="24"/>
          <w:lang w:val="en-US"/>
        </w:rPr>
        <w:t>Computers &amp; Structures</w:t>
      </w:r>
      <w:r w:rsidRPr="001B2119">
        <w:rPr>
          <w:noProof/>
          <w:szCs w:val="24"/>
          <w:lang w:val="en-US"/>
        </w:rPr>
        <w:t xml:space="preserve">, </w:t>
      </w:r>
      <w:r w:rsidRPr="001B2119">
        <w:rPr>
          <w:i/>
          <w:iCs/>
          <w:noProof/>
          <w:szCs w:val="24"/>
          <w:lang w:val="en-US"/>
        </w:rPr>
        <w:t>171</w:t>
      </w:r>
      <w:r w:rsidRPr="001B2119">
        <w:rPr>
          <w:noProof/>
          <w:szCs w:val="24"/>
          <w:lang w:val="en-US"/>
        </w:rPr>
        <w:t>, 9–17. https://doi.org/10.1016/j.compstruc.2016.04.001</w:t>
      </w:r>
    </w:p>
    <w:p w14:paraId="503153F9" w14:textId="77777777" w:rsidR="006A459A" w:rsidRPr="001B2119" w:rsidRDefault="006A459A" w:rsidP="00EF4276">
      <w:pPr>
        <w:spacing w:line="240" w:lineRule="auto"/>
        <w:jc w:val="both"/>
        <w:rPr>
          <w:noProof/>
          <w:szCs w:val="24"/>
          <w:lang w:val="en-US"/>
        </w:rPr>
      </w:pPr>
      <w:r w:rsidRPr="001B2119">
        <w:rPr>
          <w:noProof/>
          <w:szCs w:val="24"/>
          <w:lang w:val="en-US"/>
        </w:rPr>
        <w:t xml:space="preserve">Harlow, F. H., &amp; Welch, J. E. (1965). Numerical Calculation of Time-Dependent Viscous Incompressible Flow of Fluid with Free Surface. </w:t>
      </w:r>
      <w:r w:rsidRPr="001B2119">
        <w:rPr>
          <w:i/>
          <w:iCs/>
          <w:noProof/>
          <w:szCs w:val="24"/>
          <w:lang w:val="en-US"/>
        </w:rPr>
        <w:t>Physics of Fluids</w:t>
      </w:r>
      <w:r w:rsidRPr="001B2119">
        <w:rPr>
          <w:noProof/>
          <w:szCs w:val="24"/>
          <w:lang w:val="en-US"/>
        </w:rPr>
        <w:t xml:space="preserve">, </w:t>
      </w:r>
      <w:r w:rsidRPr="001B2119">
        <w:rPr>
          <w:i/>
          <w:iCs/>
          <w:noProof/>
          <w:szCs w:val="24"/>
          <w:lang w:val="en-US"/>
        </w:rPr>
        <w:t>8</w:t>
      </w:r>
      <w:r w:rsidRPr="001B2119">
        <w:rPr>
          <w:noProof/>
          <w:szCs w:val="24"/>
          <w:lang w:val="en-US"/>
        </w:rPr>
        <w:t>(12), 2182. https://doi.org/10.1063/1.1761178</w:t>
      </w:r>
    </w:p>
    <w:p w14:paraId="0F6F56FE" w14:textId="77777777" w:rsidR="006A459A" w:rsidRPr="001B2119" w:rsidRDefault="006A459A" w:rsidP="00EF4276">
      <w:pPr>
        <w:spacing w:line="240" w:lineRule="auto"/>
        <w:jc w:val="both"/>
        <w:rPr>
          <w:noProof/>
          <w:szCs w:val="24"/>
          <w:lang w:val="en-US"/>
        </w:rPr>
      </w:pPr>
      <w:r w:rsidRPr="001B2119">
        <w:rPr>
          <w:noProof/>
          <w:szCs w:val="24"/>
          <w:lang w:val="en-US"/>
        </w:rPr>
        <w:t xml:space="preserve">Hino, T. (2006). CFD-based estimation of propulsive performance in ship design. </w:t>
      </w:r>
      <w:r w:rsidRPr="001B2119">
        <w:rPr>
          <w:i/>
          <w:iCs/>
          <w:noProof/>
          <w:szCs w:val="24"/>
          <w:lang w:val="en-US"/>
        </w:rPr>
        <w:t>26th Symposium on Naval Hydrodynamics</w:t>
      </w:r>
      <w:r w:rsidRPr="001B2119">
        <w:rPr>
          <w:noProof/>
          <w:szCs w:val="24"/>
          <w:lang w:val="en-US"/>
        </w:rPr>
        <w:t>. Rome.</w:t>
      </w:r>
    </w:p>
    <w:p w14:paraId="3D691874" w14:textId="77777777" w:rsidR="006A459A" w:rsidRPr="001B2119" w:rsidRDefault="006A459A" w:rsidP="00EF4276">
      <w:pPr>
        <w:spacing w:line="240" w:lineRule="auto"/>
        <w:jc w:val="both"/>
        <w:rPr>
          <w:noProof/>
          <w:szCs w:val="24"/>
          <w:lang w:val="en-US"/>
        </w:rPr>
      </w:pPr>
      <w:r w:rsidRPr="001B2119">
        <w:rPr>
          <w:noProof/>
          <w:szCs w:val="24"/>
          <w:lang w:val="en-US"/>
        </w:rPr>
        <w:lastRenderedPageBreak/>
        <w:t xml:space="preserve">Hirt, C. ., &amp; Nichols, B. . (1981). Volume of fluid (VOF) method for the dynamics of free boundaries.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39</w:t>
      </w:r>
      <w:r w:rsidRPr="001B2119">
        <w:rPr>
          <w:noProof/>
          <w:szCs w:val="24"/>
          <w:lang w:val="en-US"/>
        </w:rPr>
        <w:t>(1), 201–225. https://doi.org/10.1016/0021-9991(81)90145-5</w:t>
      </w:r>
    </w:p>
    <w:p w14:paraId="03DBED3D" w14:textId="77777777" w:rsidR="006A459A" w:rsidRPr="001B2119" w:rsidRDefault="006A459A" w:rsidP="00EF4276">
      <w:pPr>
        <w:spacing w:line="240" w:lineRule="auto"/>
        <w:jc w:val="both"/>
        <w:rPr>
          <w:noProof/>
          <w:szCs w:val="24"/>
          <w:lang w:val="en-US"/>
        </w:rPr>
      </w:pPr>
      <w:r w:rsidRPr="001B2119">
        <w:rPr>
          <w:noProof/>
          <w:szCs w:val="24"/>
          <w:lang w:val="en-US"/>
        </w:rPr>
        <w:t xml:space="preserve">Hoekstra, M. (1998). PARNASSOS: An efficient method for ship stern flow calculation. </w:t>
      </w:r>
      <w:r w:rsidRPr="001B2119">
        <w:rPr>
          <w:i/>
          <w:iCs/>
          <w:noProof/>
          <w:szCs w:val="24"/>
          <w:lang w:val="en-US"/>
        </w:rPr>
        <w:t>Third Osaka Colloquium on Advanced CFD Applications to Ship Flow and Hull Form Design</w:t>
      </w:r>
      <w:r w:rsidRPr="001B2119">
        <w:rPr>
          <w:noProof/>
          <w:szCs w:val="24"/>
          <w:lang w:val="en-US"/>
        </w:rPr>
        <w:t>, 331–357.</w:t>
      </w:r>
    </w:p>
    <w:p w14:paraId="2729017F" w14:textId="77777777" w:rsidR="006A459A" w:rsidRPr="001B2119" w:rsidRDefault="006A459A" w:rsidP="00EF4276">
      <w:pPr>
        <w:spacing w:line="240" w:lineRule="auto"/>
        <w:jc w:val="both"/>
        <w:rPr>
          <w:noProof/>
          <w:szCs w:val="24"/>
          <w:lang w:val="en-US"/>
        </w:rPr>
      </w:pPr>
      <w:r w:rsidRPr="00B3520D">
        <w:rPr>
          <w:noProof/>
          <w:szCs w:val="24"/>
        </w:rPr>
        <w:t xml:space="preserve">Hoekstra, M., Vaz, G., Abeil, B., &amp; Bunnik, T. (2007). </w:t>
      </w:r>
      <w:r w:rsidRPr="001B2119">
        <w:rPr>
          <w:noProof/>
          <w:szCs w:val="24"/>
          <w:lang w:val="en-US"/>
        </w:rPr>
        <w:t xml:space="preserve">Free-surface flow modelling with interface capturing techniques. </w:t>
      </w:r>
      <w:r w:rsidRPr="001B2119">
        <w:rPr>
          <w:i/>
          <w:iCs/>
          <w:noProof/>
          <w:szCs w:val="24"/>
          <w:lang w:val="en-US"/>
        </w:rPr>
        <w:t>MARINE 2007</w:t>
      </w:r>
      <w:r w:rsidRPr="001B2119">
        <w:rPr>
          <w:noProof/>
          <w:szCs w:val="24"/>
          <w:lang w:val="en-US"/>
        </w:rPr>
        <w:t xml:space="preserve">, </w:t>
      </w:r>
      <w:r w:rsidRPr="001B2119">
        <w:rPr>
          <w:i/>
          <w:iCs/>
          <w:noProof/>
          <w:szCs w:val="24"/>
          <w:lang w:val="en-US"/>
        </w:rPr>
        <w:t>2</w:t>
      </w:r>
      <w:r w:rsidRPr="001B2119">
        <w:rPr>
          <w:noProof/>
          <w:szCs w:val="24"/>
          <w:lang w:val="en-US"/>
        </w:rPr>
        <w:t>, 1–4. Retrieved from http://www.marin.nl</w:t>
      </w:r>
    </w:p>
    <w:p w14:paraId="6B2B31C9" w14:textId="77777777" w:rsidR="006A459A" w:rsidRPr="001B2119" w:rsidRDefault="006A459A" w:rsidP="00EF4276">
      <w:pPr>
        <w:spacing w:line="240" w:lineRule="auto"/>
        <w:jc w:val="both"/>
        <w:rPr>
          <w:noProof/>
          <w:szCs w:val="24"/>
          <w:lang w:val="en-US"/>
        </w:rPr>
      </w:pPr>
      <w:r w:rsidRPr="001B2119">
        <w:rPr>
          <w:noProof/>
          <w:szCs w:val="24"/>
          <w:lang w:val="en-US"/>
        </w:rPr>
        <w:t xml:space="preserve">Hogg, P. W., Gu, X.-J. J., &amp; Emerson, D. R. (2006). An implicit algorithm for capturing sharp fluid interfaces in the volume of fluid advection method. </w:t>
      </w:r>
      <w:r w:rsidRPr="001B2119">
        <w:rPr>
          <w:i/>
          <w:iCs/>
          <w:noProof/>
          <w:szCs w:val="24"/>
          <w:lang w:val="en-US"/>
        </w:rPr>
        <w:t>European Conference on Computational Fluid Dynamics ECCOMAS CFD</w:t>
      </w:r>
      <w:r w:rsidRPr="001B2119">
        <w:rPr>
          <w:noProof/>
          <w:szCs w:val="24"/>
          <w:lang w:val="en-US"/>
        </w:rPr>
        <w:t>.</w:t>
      </w:r>
    </w:p>
    <w:p w14:paraId="7321E540" w14:textId="77777777" w:rsidR="006A459A" w:rsidRPr="001B2119" w:rsidRDefault="006A459A" w:rsidP="00EF4276">
      <w:pPr>
        <w:spacing w:line="240" w:lineRule="auto"/>
        <w:jc w:val="both"/>
        <w:rPr>
          <w:noProof/>
          <w:szCs w:val="24"/>
          <w:lang w:val="en-US"/>
        </w:rPr>
      </w:pPr>
      <w:r w:rsidRPr="001B2119">
        <w:rPr>
          <w:noProof/>
          <w:szCs w:val="24"/>
          <w:lang w:val="en-US"/>
        </w:rPr>
        <w:t xml:space="preserve">Hou, G., Wang, J., &amp; Layton, A. (2012). Numerical Methods for Fluid-Structure Interaction — A Review. </w:t>
      </w:r>
      <w:r w:rsidRPr="001B2119">
        <w:rPr>
          <w:i/>
          <w:iCs/>
          <w:noProof/>
          <w:szCs w:val="24"/>
          <w:lang w:val="en-US"/>
        </w:rPr>
        <w:t>Communications in Computational Physics</w:t>
      </w:r>
      <w:r w:rsidRPr="001B2119">
        <w:rPr>
          <w:noProof/>
          <w:szCs w:val="24"/>
          <w:lang w:val="en-US"/>
        </w:rPr>
        <w:t xml:space="preserve">, </w:t>
      </w:r>
      <w:r w:rsidRPr="001B2119">
        <w:rPr>
          <w:i/>
          <w:iCs/>
          <w:noProof/>
          <w:szCs w:val="24"/>
          <w:lang w:val="en-US"/>
        </w:rPr>
        <w:t>12</w:t>
      </w:r>
      <w:r w:rsidRPr="001B2119">
        <w:rPr>
          <w:noProof/>
          <w:szCs w:val="24"/>
          <w:lang w:val="en-US"/>
        </w:rPr>
        <w:t>(2), 337–377. https://doi.org/10.4208/cicp.291210.290411s</w:t>
      </w:r>
    </w:p>
    <w:p w14:paraId="7664C48E" w14:textId="77777777" w:rsidR="006A459A" w:rsidRPr="001B2119" w:rsidRDefault="006A459A" w:rsidP="00EF4276">
      <w:pPr>
        <w:spacing w:line="240" w:lineRule="auto"/>
        <w:jc w:val="both"/>
        <w:rPr>
          <w:noProof/>
          <w:szCs w:val="24"/>
          <w:lang w:val="en-US"/>
        </w:rPr>
      </w:pPr>
      <w:r w:rsidRPr="001B2119">
        <w:rPr>
          <w:noProof/>
          <w:szCs w:val="24"/>
          <w:lang w:val="en-US"/>
        </w:rPr>
        <w:t xml:space="preserve">Hu, Z., Tang, W., Xue, H., Zhang, X., &amp; Wang, K. (2017). Numerical study of rogue wave overtopping with a fully-coupled fluid-structure interaction model. </w:t>
      </w:r>
      <w:r w:rsidRPr="001B2119">
        <w:rPr>
          <w:i/>
          <w:iCs/>
          <w:noProof/>
          <w:szCs w:val="24"/>
          <w:lang w:val="en-US"/>
        </w:rPr>
        <w:t>Ocean Engineering</w:t>
      </w:r>
      <w:r w:rsidRPr="001B2119">
        <w:rPr>
          <w:noProof/>
          <w:szCs w:val="24"/>
          <w:lang w:val="en-US"/>
        </w:rPr>
        <w:t xml:space="preserve">, </w:t>
      </w:r>
      <w:r w:rsidRPr="001B2119">
        <w:rPr>
          <w:i/>
          <w:iCs/>
          <w:noProof/>
          <w:szCs w:val="24"/>
          <w:lang w:val="en-US"/>
        </w:rPr>
        <w:t>137</w:t>
      </w:r>
      <w:r w:rsidRPr="001B2119">
        <w:rPr>
          <w:noProof/>
          <w:szCs w:val="24"/>
          <w:lang w:val="en-US"/>
        </w:rPr>
        <w:t>, 48–58. https://doi.org/10.1016/j.oceaneng.2017.03.022</w:t>
      </w:r>
    </w:p>
    <w:p w14:paraId="12D5629E" w14:textId="77777777" w:rsidR="006A459A" w:rsidRPr="001B2119" w:rsidRDefault="006A459A" w:rsidP="00EF4276">
      <w:pPr>
        <w:spacing w:line="240" w:lineRule="auto"/>
        <w:jc w:val="both"/>
        <w:rPr>
          <w:noProof/>
          <w:szCs w:val="24"/>
          <w:lang w:val="en-US"/>
        </w:rPr>
      </w:pPr>
      <w:r w:rsidRPr="001B2119">
        <w:rPr>
          <w:noProof/>
          <w:szCs w:val="24"/>
          <w:lang w:val="en-US"/>
        </w:rPr>
        <w:t xml:space="preserve">Hysing, S., Turek, S., Kuzmin, D., Parolini, N., Burman, E., Ganesan, S., &amp; Tobiska, L. (2009). Quantitative benchmark computations of two-dimensional bubble dynamics. </w:t>
      </w:r>
      <w:r w:rsidRPr="001B2119">
        <w:rPr>
          <w:i/>
          <w:iCs/>
          <w:noProof/>
          <w:szCs w:val="24"/>
          <w:lang w:val="en-US"/>
        </w:rPr>
        <w:t>International Journal for Numerical Methods in Fluids</w:t>
      </w:r>
      <w:r w:rsidRPr="001B2119">
        <w:rPr>
          <w:noProof/>
          <w:szCs w:val="24"/>
          <w:lang w:val="en-US"/>
        </w:rPr>
        <w:t xml:space="preserve">, </w:t>
      </w:r>
      <w:r w:rsidRPr="001B2119">
        <w:rPr>
          <w:i/>
          <w:iCs/>
          <w:noProof/>
          <w:szCs w:val="24"/>
          <w:lang w:val="en-US"/>
        </w:rPr>
        <w:t>60</w:t>
      </w:r>
      <w:r w:rsidRPr="001B2119">
        <w:rPr>
          <w:noProof/>
          <w:szCs w:val="24"/>
          <w:lang w:val="en-US"/>
        </w:rPr>
        <w:t>(11), 1259–1288. https://doi.org/10.1002/fld.1934</w:t>
      </w:r>
    </w:p>
    <w:p w14:paraId="1F34F196" w14:textId="77777777" w:rsidR="006A459A" w:rsidRPr="001B2119" w:rsidRDefault="006A459A" w:rsidP="00EF4276">
      <w:pPr>
        <w:spacing w:line="240" w:lineRule="auto"/>
        <w:jc w:val="both"/>
        <w:rPr>
          <w:noProof/>
          <w:szCs w:val="24"/>
          <w:lang w:val="en-US"/>
        </w:rPr>
      </w:pPr>
      <w:r w:rsidRPr="001B2119">
        <w:rPr>
          <w:noProof/>
          <w:szCs w:val="24"/>
          <w:lang w:val="en-US"/>
        </w:rPr>
        <w:t xml:space="preserve">J. D. Anderson, John, D., &amp; Anderson, J. R. (1995). Computational Fluid Dynamics: the Basics with Applications. In </w:t>
      </w:r>
      <w:r w:rsidRPr="001B2119">
        <w:rPr>
          <w:i/>
          <w:iCs/>
          <w:noProof/>
          <w:szCs w:val="24"/>
          <w:lang w:val="en-US"/>
        </w:rPr>
        <w:t>P. Perback, International ed., Published</w:t>
      </w:r>
      <w:r w:rsidRPr="001B2119">
        <w:rPr>
          <w:noProof/>
          <w:szCs w:val="24"/>
          <w:lang w:val="en-US"/>
        </w:rPr>
        <w:t>. https://doi.org/10.1017/S0001924000067129</w:t>
      </w:r>
    </w:p>
    <w:p w14:paraId="4D24C515" w14:textId="77777777" w:rsidR="006A459A" w:rsidRPr="001B2119" w:rsidRDefault="006A459A" w:rsidP="00EF4276">
      <w:pPr>
        <w:spacing w:line="240" w:lineRule="auto"/>
        <w:jc w:val="both"/>
        <w:rPr>
          <w:noProof/>
          <w:szCs w:val="24"/>
          <w:lang w:val="en-US"/>
        </w:rPr>
      </w:pPr>
      <w:r w:rsidRPr="001B2119">
        <w:rPr>
          <w:noProof/>
          <w:szCs w:val="24"/>
          <w:lang w:val="en-US"/>
        </w:rPr>
        <w:t xml:space="preserve">Jasak, H., Weller, H. G., &amp; Gosman, A. D. (1999). High resolution NVD differencing scheme for arbitrarily unstructured meshes. </w:t>
      </w:r>
      <w:r w:rsidRPr="001B2119">
        <w:rPr>
          <w:i/>
          <w:iCs/>
          <w:noProof/>
          <w:szCs w:val="24"/>
          <w:lang w:val="en-US"/>
        </w:rPr>
        <w:t>International Journal for Numerical Methods in Fluids</w:t>
      </w:r>
      <w:r w:rsidRPr="001B2119">
        <w:rPr>
          <w:noProof/>
          <w:szCs w:val="24"/>
          <w:lang w:val="en-US"/>
        </w:rPr>
        <w:t xml:space="preserve">, </w:t>
      </w:r>
      <w:r w:rsidRPr="001B2119">
        <w:rPr>
          <w:i/>
          <w:iCs/>
          <w:noProof/>
          <w:szCs w:val="24"/>
          <w:lang w:val="en-US"/>
        </w:rPr>
        <w:t>31</w:t>
      </w:r>
      <w:r w:rsidRPr="001B2119">
        <w:rPr>
          <w:noProof/>
          <w:szCs w:val="24"/>
          <w:lang w:val="en-US"/>
        </w:rPr>
        <w:t>(2), 431–449. https://doi.org/10.1002/(SICI)1097-0363(19990930)31:2&lt;431::AID-FLD884&gt;3.0.CO;2-T</w:t>
      </w:r>
    </w:p>
    <w:p w14:paraId="16A99C4F" w14:textId="77777777" w:rsidR="006A459A" w:rsidRPr="001B2119" w:rsidRDefault="006A459A" w:rsidP="00EF4276">
      <w:pPr>
        <w:spacing w:line="240" w:lineRule="auto"/>
        <w:jc w:val="both"/>
        <w:rPr>
          <w:noProof/>
          <w:szCs w:val="24"/>
          <w:lang w:val="en-US"/>
        </w:rPr>
      </w:pPr>
      <w:r w:rsidRPr="001B2119">
        <w:rPr>
          <w:noProof/>
          <w:szCs w:val="24"/>
          <w:lang w:val="en-US"/>
        </w:rPr>
        <w:t xml:space="preserve">Kassiotis, C., Ibrahimbegovic, A., &amp; Matthies, H. (2010). Partitioned solution to fluid–structure interaction problem in application to free-surface flows. </w:t>
      </w:r>
      <w:r w:rsidRPr="001B2119">
        <w:rPr>
          <w:i/>
          <w:iCs/>
          <w:noProof/>
          <w:szCs w:val="24"/>
          <w:lang w:val="en-US"/>
        </w:rPr>
        <w:t>European Journal of Mechanics - B/Fluids</w:t>
      </w:r>
      <w:r w:rsidRPr="001B2119">
        <w:rPr>
          <w:noProof/>
          <w:szCs w:val="24"/>
          <w:lang w:val="en-US"/>
        </w:rPr>
        <w:t xml:space="preserve">, </w:t>
      </w:r>
      <w:r w:rsidRPr="001B2119">
        <w:rPr>
          <w:i/>
          <w:iCs/>
          <w:noProof/>
          <w:szCs w:val="24"/>
          <w:lang w:val="en-US"/>
        </w:rPr>
        <w:t>29</w:t>
      </w:r>
      <w:r w:rsidRPr="001B2119">
        <w:rPr>
          <w:noProof/>
          <w:szCs w:val="24"/>
          <w:lang w:val="en-US"/>
        </w:rPr>
        <w:t>(6), 510–521. https://doi.org/10.1016/j.euromechflu.2010.07.003</w:t>
      </w:r>
    </w:p>
    <w:p w14:paraId="03DE48D6" w14:textId="77777777" w:rsidR="006A459A" w:rsidRPr="001B2119" w:rsidRDefault="006A459A" w:rsidP="00EF4276">
      <w:pPr>
        <w:spacing w:line="240" w:lineRule="auto"/>
        <w:jc w:val="both"/>
        <w:rPr>
          <w:noProof/>
          <w:szCs w:val="24"/>
          <w:lang w:val="en-US"/>
        </w:rPr>
      </w:pPr>
      <w:r w:rsidRPr="001B2119">
        <w:rPr>
          <w:noProof/>
          <w:szCs w:val="24"/>
          <w:lang w:val="en-US"/>
        </w:rPr>
        <w:t xml:space="preserve">Koshizuka, S. (1995). A particle method for incompressible viscous flow with fluid fragmentation. </w:t>
      </w:r>
      <w:r w:rsidRPr="001B2119">
        <w:rPr>
          <w:i/>
          <w:iCs/>
          <w:noProof/>
          <w:szCs w:val="24"/>
          <w:lang w:val="en-US"/>
        </w:rPr>
        <w:t>Comput. Fluid Dyn. J.</w:t>
      </w:r>
      <w:r w:rsidRPr="001B2119">
        <w:rPr>
          <w:noProof/>
          <w:szCs w:val="24"/>
          <w:lang w:val="en-US"/>
        </w:rPr>
        <w:t xml:space="preserve">, </w:t>
      </w:r>
      <w:r w:rsidRPr="001B2119">
        <w:rPr>
          <w:i/>
          <w:iCs/>
          <w:noProof/>
          <w:szCs w:val="24"/>
          <w:lang w:val="en-US"/>
        </w:rPr>
        <w:t>4</w:t>
      </w:r>
      <w:r w:rsidRPr="001B2119">
        <w:rPr>
          <w:noProof/>
          <w:szCs w:val="24"/>
          <w:lang w:val="en-US"/>
        </w:rPr>
        <w:t>(29).</w:t>
      </w:r>
    </w:p>
    <w:p w14:paraId="019CEDD2" w14:textId="77777777" w:rsidR="006A459A" w:rsidRPr="001B2119" w:rsidRDefault="006A459A" w:rsidP="00EF4276">
      <w:pPr>
        <w:spacing w:line="240" w:lineRule="auto"/>
        <w:jc w:val="both"/>
        <w:rPr>
          <w:noProof/>
          <w:szCs w:val="24"/>
          <w:lang w:val="en-US"/>
        </w:rPr>
      </w:pPr>
      <w:r w:rsidRPr="001B2119">
        <w:rPr>
          <w:noProof/>
          <w:szCs w:val="24"/>
          <w:lang w:val="en-US"/>
        </w:rPr>
        <w:t xml:space="preserve">Koshizuka, S., &amp; Oka, Y. (1996). Moving-Particle Semi-Implicit Method for Fragmentation of Incompressible Fluid. </w:t>
      </w:r>
      <w:r w:rsidRPr="001B2119">
        <w:rPr>
          <w:i/>
          <w:iCs/>
          <w:noProof/>
          <w:szCs w:val="24"/>
          <w:lang w:val="en-US"/>
        </w:rPr>
        <w:t>Nuclear Science and Engineering</w:t>
      </w:r>
      <w:r w:rsidRPr="001B2119">
        <w:rPr>
          <w:noProof/>
          <w:szCs w:val="24"/>
          <w:lang w:val="en-US"/>
        </w:rPr>
        <w:t xml:space="preserve">, </w:t>
      </w:r>
      <w:r w:rsidRPr="001B2119">
        <w:rPr>
          <w:i/>
          <w:iCs/>
          <w:noProof/>
          <w:szCs w:val="24"/>
          <w:lang w:val="en-US"/>
        </w:rPr>
        <w:t>123</w:t>
      </w:r>
      <w:r w:rsidRPr="001B2119">
        <w:rPr>
          <w:noProof/>
          <w:szCs w:val="24"/>
          <w:lang w:val="en-US"/>
        </w:rPr>
        <w:t>(3), 421–434. https://doi.org/10.13182/NSE96-A24205</w:t>
      </w:r>
    </w:p>
    <w:p w14:paraId="7C5C4DFA" w14:textId="77777777" w:rsidR="006A459A" w:rsidRPr="001B2119" w:rsidRDefault="006A459A" w:rsidP="00EF4276">
      <w:pPr>
        <w:spacing w:line="240" w:lineRule="auto"/>
        <w:jc w:val="both"/>
        <w:rPr>
          <w:noProof/>
          <w:szCs w:val="24"/>
          <w:lang w:val="en-US"/>
        </w:rPr>
      </w:pPr>
      <w:r w:rsidRPr="001B2119">
        <w:rPr>
          <w:noProof/>
          <w:szCs w:val="24"/>
          <w:lang w:val="en-US"/>
        </w:rPr>
        <w:t xml:space="preserve">Kothe, D. B. (1998). Perspective on Eulerian Finite Volume Methods for Incompressible Interfacial Flows. In </w:t>
      </w:r>
      <w:r w:rsidRPr="001B2119">
        <w:rPr>
          <w:i/>
          <w:iCs/>
          <w:noProof/>
          <w:szCs w:val="24"/>
          <w:lang w:val="en-US"/>
        </w:rPr>
        <w:t>Free Surface Flows</w:t>
      </w:r>
      <w:r w:rsidRPr="001B2119">
        <w:rPr>
          <w:noProof/>
          <w:szCs w:val="24"/>
          <w:lang w:val="en-US"/>
        </w:rPr>
        <w:t xml:space="preserve">: </w:t>
      </w:r>
      <w:r w:rsidRPr="001B2119">
        <w:rPr>
          <w:i/>
          <w:iCs/>
          <w:noProof/>
          <w:szCs w:val="24"/>
          <w:lang w:val="en-US"/>
        </w:rPr>
        <w:t>Vol.</w:t>
      </w:r>
      <w:r w:rsidRPr="001B2119">
        <w:rPr>
          <w:noProof/>
          <w:szCs w:val="24"/>
          <w:lang w:val="en-US"/>
        </w:rPr>
        <w:t xml:space="preserve"> </w:t>
      </w:r>
      <w:r w:rsidRPr="001B2119">
        <w:rPr>
          <w:i/>
          <w:iCs/>
          <w:noProof/>
          <w:szCs w:val="24"/>
          <w:lang w:val="en-US"/>
        </w:rPr>
        <w:t>M</w:t>
      </w:r>
      <w:r w:rsidRPr="001B2119">
        <w:rPr>
          <w:noProof/>
          <w:szCs w:val="24"/>
          <w:lang w:val="en-US"/>
        </w:rPr>
        <w:t xml:space="preserve"> (pp. 267–331). https://doi.org/10.1007/978-3-7091-2598-4_6</w:t>
      </w:r>
    </w:p>
    <w:p w14:paraId="7C2874F7" w14:textId="77777777" w:rsidR="006A459A" w:rsidRPr="001B2119" w:rsidRDefault="006A459A" w:rsidP="00EF4276">
      <w:pPr>
        <w:spacing w:line="240" w:lineRule="auto"/>
        <w:jc w:val="both"/>
        <w:rPr>
          <w:noProof/>
          <w:szCs w:val="24"/>
          <w:lang w:val="en-US"/>
        </w:rPr>
      </w:pPr>
      <w:r w:rsidRPr="001B2119">
        <w:rPr>
          <w:noProof/>
          <w:szCs w:val="24"/>
          <w:lang w:val="en-US"/>
        </w:rPr>
        <w:t xml:space="preserve">Lapidus, L., &amp; Pinder, G. F. (1982). </w:t>
      </w:r>
      <w:r w:rsidRPr="001B2119">
        <w:rPr>
          <w:i/>
          <w:iCs/>
          <w:noProof/>
          <w:szCs w:val="24"/>
          <w:lang w:val="en-US"/>
        </w:rPr>
        <w:t>Numerical solution of partial differential equations in science and engineering</w:t>
      </w:r>
      <w:r w:rsidRPr="001B2119">
        <w:rPr>
          <w:noProof/>
          <w:szCs w:val="24"/>
          <w:lang w:val="en-US"/>
        </w:rPr>
        <w:t>. New York: John Wiley &amp; Sons.</w:t>
      </w:r>
    </w:p>
    <w:p w14:paraId="371C2AEE" w14:textId="77777777" w:rsidR="006A459A" w:rsidRPr="001B2119" w:rsidRDefault="006A459A" w:rsidP="00EF4276">
      <w:pPr>
        <w:spacing w:line="240" w:lineRule="auto"/>
        <w:jc w:val="both"/>
        <w:rPr>
          <w:noProof/>
          <w:szCs w:val="24"/>
          <w:lang w:val="en-US"/>
        </w:rPr>
      </w:pPr>
      <w:r w:rsidRPr="001B2119">
        <w:rPr>
          <w:noProof/>
          <w:szCs w:val="24"/>
          <w:lang w:val="en-US"/>
        </w:rPr>
        <w:t xml:space="preserve">Lee, C.-S., Cho, J.-R., Kim, W.-S., Noh, B.-J., Kim, M.-H., &amp; Lee, J.-M. (2013). Evaluation of sloshing resistance performance for LNG carrier insulation system based on fluid-structure interaction analysis. </w:t>
      </w:r>
      <w:r w:rsidRPr="001B2119">
        <w:rPr>
          <w:i/>
          <w:iCs/>
          <w:noProof/>
          <w:szCs w:val="24"/>
          <w:lang w:val="en-US"/>
        </w:rPr>
        <w:t>International Journal of Naval Architecture and Ocean Engineering</w:t>
      </w:r>
      <w:r w:rsidRPr="001B2119">
        <w:rPr>
          <w:noProof/>
          <w:szCs w:val="24"/>
          <w:lang w:val="en-US"/>
        </w:rPr>
        <w:t xml:space="preserve">, </w:t>
      </w:r>
      <w:r w:rsidRPr="001B2119">
        <w:rPr>
          <w:i/>
          <w:iCs/>
          <w:noProof/>
          <w:szCs w:val="24"/>
          <w:lang w:val="en-US"/>
        </w:rPr>
        <w:t>5</w:t>
      </w:r>
      <w:r w:rsidRPr="001B2119">
        <w:rPr>
          <w:noProof/>
          <w:szCs w:val="24"/>
          <w:lang w:val="en-US"/>
        </w:rPr>
        <w:t>(1), 1–20. https://doi.org/10.3744/JNAOE.2013.5.1.001</w:t>
      </w:r>
    </w:p>
    <w:p w14:paraId="4EA7C866" w14:textId="77777777" w:rsidR="006A459A" w:rsidRPr="001B2119" w:rsidRDefault="006A459A" w:rsidP="00EF4276">
      <w:pPr>
        <w:spacing w:line="240" w:lineRule="auto"/>
        <w:jc w:val="both"/>
        <w:rPr>
          <w:noProof/>
          <w:szCs w:val="24"/>
          <w:lang w:val="en-US"/>
        </w:rPr>
      </w:pPr>
      <w:r w:rsidRPr="001B2119">
        <w:rPr>
          <w:noProof/>
          <w:szCs w:val="24"/>
          <w:lang w:val="en-US"/>
        </w:rPr>
        <w:t xml:space="preserve">Leonard, B. P. (1979). A stable and accurate convective modelling procedure based on quadratic upstream interpolation. </w:t>
      </w:r>
      <w:r w:rsidRPr="001B2119">
        <w:rPr>
          <w:i/>
          <w:iCs/>
          <w:noProof/>
          <w:szCs w:val="24"/>
          <w:lang w:val="en-US"/>
        </w:rPr>
        <w:t>Computer Methods in Applied Mechanics and Engineering</w:t>
      </w:r>
      <w:r w:rsidRPr="001B2119">
        <w:rPr>
          <w:noProof/>
          <w:szCs w:val="24"/>
          <w:lang w:val="en-US"/>
        </w:rPr>
        <w:t xml:space="preserve">, </w:t>
      </w:r>
      <w:r w:rsidRPr="001B2119">
        <w:rPr>
          <w:i/>
          <w:iCs/>
          <w:noProof/>
          <w:szCs w:val="24"/>
          <w:lang w:val="en-US"/>
        </w:rPr>
        <w:t>19</w:t>
      </w:r>
      <w:r w:rsidRPr="001B2119">
        <w:rPr>
          <w:noProof/>
          <w:szCs w:val="24"/>
          <w:lang w:val="en-US"/>
        </w:rPr>
        <w:t>(1), 59–98. https://doi.org/10.1016/0045-7825(79)90034-3</w:t>
      </w:r>
    </w:p>
    <w:p w14:paraId="15BFC607" w14:textId="77777777" w:rsidR="006A459A" w:rsidRPr="001B2119" w:rsidRDefault="006A459A" w:rsidP="00EF4276">
      <w:pPr>
        <w:spacing w:line="240" w:lineRule="auto"/>
        <w:jc w:val="both"/>
        <w:rPr>
          <w:noProof/>
          <w:szCs w:val="24"/>
          <w:lang w:val="en-US"/>
        </w:rPr>
      </w:pPr>
      <w:r w:rsidRPr="001B2119">
        <w:rPr>
          <w:noProof/>
          <w:szCs w:val="24"/>
          <w:lang w:val="en-US"/>
        </w:rPr>
        <w:lastRenderedPageBreak/>
        <w:t xml:space="preserve">Leonard, B. P. (1991). The ULTIMATE conservative difference scheme applied to unsteady one-dimensional advection. </w:t>
      </w:r>
      <w:r w:rsidRPr="001B2119">
        <w:rPr>
          <w:i/>
          <w:iCs/>
          <w:noProof/>
          <w:szCs w:val="24"/>
          <w:lang w:val="en-US"/>
        </w:rPr>
        <w:t>Computer Methods in Applied Mechanics and Engineering</w:t>
      </w:r>
      <w:r w:rsidRPr="001B2119">
        <w:rPr>
          <w:noProof/>
          <w:szCs w:val="24"/>
          <w:lang w:val="en-US"/>
        </w:rPr>
        <w:t xml:space="preserve">, </w:t>
      </w:r>
      <w:r w:rsidRPr="001B2119">
        <w:rPr>
          <w:i/>
          <w:iCs/>
          <w:noProof/>
          <w:szCs w:val="24"/>
          <w:lang w:val="en-US"/>
        </w:rPr>
        <w:t>88</w:t>
      </w:r>
      <w:r w:rsidRPr="001B2119">
        <w:rPr>
          <w:noProof/>
          <w:szCs w:val="24"/>
          <w:lang w:val="en-US"/>
        </w:rPr>
        <w:t>(1), 17–74. https://doi.org/10.1016/0045-7825(91)90232-U</w:t>
      </w:r>
    </w:p>
    <w:p w14:paraId="791CAD44" w14:textId="77777777" w:rsidR="006A459A" w:rsidRPr="001B2119" w:rsidRDefault="006A459A" w:rsidP="00EF4276">
      <w:pPr>
        <w:spacing w:line="240" w:lineRule="auto"/>
        <w:jc w:val="both"/>
        <w:rPr>
          <w:noProof/>
          <w:szCs w:val="24"/>
          <w:lang w:val="en-US"/>
        </w:rPr>
      </w:pPr>
      <w:r w:rsidRPr="001B2119">
        <w:rPr>
          <w:noProof/>
          <w:szCs w:val="24"/>
          <w:lang w:val="en-US"/>
        </w:rPr>
        <w:t xml:space="preserve">Leonard, B. P., &amp; Mokhtari, S. (1990). Beyond first-order upwinding: The ultra-sharp alternative for non-oscillatory steady-state simulation of convection. </w:t>
      </w:r>
      <w:r w:rsidRPr="001B2119">
        <w:rPr>
          <w:i/>
          <w:iCs/>
          <w:noProof/>
          <w:szCs w:val="24"/>
          <w:lang w:val="en-US"/>
        </w:rPr>
        <w:t>International Journal for Numerical Methods in Engineering</w:t>
      </w:r>
      <w:r w:rsidRPr="001B2119">
        <w:rPr>
          <w:noProof/>
          <w:szCs w:val="24"/>
          <w:lang w:val="en-US"/>
        </w:rPr>
        <w:t xml:space="preserve">, </w:t>
      </w:r>
      <w:r w:rsidRPr="001B2119">
        <w:rPr>
          <w:i/>
          <w:iCs/>
          <w:noProof/>
          <w:szCs w:val="24"/>
          <w:lang w:val="en-US"/>
        </w:rPr>
        <w:t>30</w:t>
      </w:r>
      <w:r w:rsidRPr="001B2119">
        <w:rPr>
          <w:noProof/>
          <w:szCs w:val="24"/>
          <w:lang w:val="en-US"/>
        </w:rPr>
        <w:t>(4), 729–766. https://doi.org/10.1002/nme.1620300412</w:t>
      </w:r>
    </w:p>
    <w:p w14:paraId="5C3008C8" w14:textId="77777777" w:rsidR="006A459A" w:rsidRPr="001B2119" w:rsidRDefault="006A459A" w:rsidP="00EF4276">
      <w:pPr>
        <w:spacing w:line="240" w:lineRule="auto"/>
        <w:jc w:val="both"/>
        <w:rPr>
          <w:noProof/>
          <w:szCs w:val="24"/>
          <w:lang w:val="en-US"/>
        </w:rPr>
      </w:pPr>
      <w:r w:rsidRPr="001B2119">
        <w:rPr>
          <w:noProof/>
          <w:szCs w:val="24"/>
          <w:lang w:val="es-ES"/>
        </w:rPr>
        <w:t xml:space="preserve">López, I., Pereiras, B., Castro, F., &amp; Iglesias, G. (2014). </w:t>
      </w:r>
      <w:r w:rsidRPr="001B2119">
        <w:rPr>
          <w:noProof/>
          <w:szCs w:val="24"/>
          <w:lang w:val="en-US"/>
        </w:rPr>
        <w:t xml:space="preserve">Optimisation of turbine-induced damping for an OWC wave energy converter using a RANS–VOF numerical model. </w:t>
      </w:r>
      <w:r w:rsidRPr="001B2119">
        <w:rPr>
          <w:i/>
          <w:iCs/>
          <w:noProof/>
          <w:szCs w:val="24"/>
          <w:lang w:val="en-US"/>
        </w:rPr>
        <w:t>Applied Energy</w:t>
      </w:r>
      <w:r w:rsidRPr="001B2119">
        <w:rPr>
          <w:noProof/>
          <w:szCs w:val="24"/>
          <w:lang w:val="en-US"/>
        </w:rPr>
        <w:t xml:space="preserve">, </w:t>
      </w:r>
      <w:r w:rsidRPr="001B2119">
        <w:rPr>
          <w:i/>
          <w:iCs/>
          <w:noProof/>
          <w:szCs w:val="24"/>
          <w:lang w:val="en-US"/>
        </w:rPr>
        <w:t>127</w:t>
      </w:r>
      <w:r w:rsidRPr="001B2119">
        <w:rPr>
          <w:noProof/>
          <w:szCs w:val="24"/>
          <w:lang w:val="en-US"/>
        </w:rPr>
        <w:t>, 105–114. https://doi.org/10.1016/j.apenergy.2014.04.020</w:t>
      </w:r>
    </w:p>
    <w:p w14:paraId="39CDBCE5" w14:textId="77777777" w:rsidR="006A459A" w:rsidRPr="001B2119" w:rsidRDefault="006A459A" w:rsidP="00EF4276">
      <w:pPr>
        <w:spacing w:line="240" w:lineRule="auto"/>
        <w:jc w:val="both"/>
        <w:rPr>
          <w:noProof/>
          <w:szCs w:val="24"/>
          <w:lang w:val="en-US"/>
        </w:rPr>
      </w:pPr>
      <w:r w:rsidRPr="001B2119">
        <w:rPr>
          <w:noProof/>
          <w:szCs w:val="24"/>
          <w:lang w:val="en-US"/>
        </w:rPr>
        <w:t xml:space="preserve">Lötstedt, P. (1982). A front tracking method applied to Burgers’ equation and two-phase porous flow. </w:t>
      </w:r>
      <w:r w:rsidRPr="001B2119">
        <w:rPr>
          <w:i/>
          <w:iCs/>
          <w:noProof/>
          <w:szCs w:val="24"/>
          <w:lang w:val="en-US"/>
        </w:rPr>
        <w:t>Journal of Computational Physics</w:t>
      </w:r>
      <w:r w:rsidRPr="001B2119">
        <w:rPr>
          <w:noProof/>
          <w:szCs w:val="24"/>
          <w:lang w:val="en-US"/>
        </w:rPr>
        <w:t>. https://doi.org/10.1016/0021-9991(82)90075-4</w:t>
      </w:r>
    </w:p>
    <w:p w14:paraId="24D467AC" w14:textId="77777777" w:rsidR="006A459A" w:rsidRPr="001B2119" w:rsidRDefault="006A459A" w:rsidP="00EF4276">
      <w:pPr>
        <w:spacing w:line="240" w:lineRule="auto"/>
        <w:jc w:val="both"/>
        <w:rPr>
          <w:noProof/>
          <w:szCs w:val="24"/>
          <w:lang w:val="en-US"/>
        </w:rPr>
      </w:pPr>
      <w:r w:rsidRPr="001B2119">
        <w:rPr>
          <w:noProof/>
          <w:szCs w:val="24"/>
          <w:lang w:val="en-US"/>
        </w:rPr>
        <w:t xml:space="preserve">Main, A., &amp; Farhat, C. (2014). A second-order time-accurate implicit finite volume method with exact two-phase Riemann problems for compressible multi-phase fluid and fluid-structure problems. </w:t>
      </w:r>
      <w:r w:rsidRPr="001B2119">
        <w:rPr>
          <w:i/>
          <w:iCs/>
          <w:noProof/>
          <w:szCs w:val="24"/>
          <w:lang w:val="en-US"/>
        </w:rPr>
        <w:t>Journal of Computational Physics</w:t>
      </w:r>
      <w:r w:rsidRPr="001B2119">
        <w:rPr>
          <w:noProof/>
          <w:szCs w:val="24"/>
          <w:lang w:val="en-US"/>
        </w:rPr>
        <w:t>. https://doi.org/10.1016/j.jcp.2013.11.001</w:t>
      </w:r>
    </w:p>
    <w:p w14:paraId="0399FA18" w14:textId="77777777" w:rsidR="006A459A" w:rsidRPr="001B2119" w:rsidRDefault="006A459A" w:rsidP="00EF4276">
      <w:pPr>
        <w:spacing w:line="240" w:lineRule="auto"/>
        <w:jc w:val="both"/>
        <w:rPr>
          <w:noProof/>
          <w:szCs w:val="24"/>
          <w:lang w:val="en-US"/>
        </w:rPr>
      </w:pPr>
      <w:r w:rsidRPr="001B2119">
        <w:rPr>
          <w:noProof/>
          <w:szCs w:val="24"/>
          <w:lang w:val="en-US"/>
        </w:rPr>
        <w:t xml:space="preserve">Majumdar, S. (1988). ROLE OF UNDERRELAXATION IN MOMENTUM INTERPOLATION FOR CALCULATION OF FLOW WITH NONSTAGGERED GRIDS. </w:t>
      </w:r>
      <w:r w:rsidRPr="001B2119">
        <w:rPr>
          <w:i/>
          <w:iCs/>
          <w:noProof/>
          <w:szCs w:val="24"/>
          <w:lang w:val="en-US"/>
        </w:rPr>
        <w:t>Numerical Heat Transfer</w:t>
      </w:r>
      <w:r w:rsidRPr="001B2119">
        <w:rPr>
          <w:noProof/>
          <w:szCs w:val="24"/>
          <w:lang w:val="en-US"/>
        </w:rPr>
        <w:t xml:space="preserve">, </w:t>
      </w:r>
      <w:r w:rsidRPr="001B2119">
        <w:rPr>
          <w:i/>
          <w:iCs/>
          <w:noProof/>
          <w:szCs w:val="24"/>
          <w:lang w:val="en-US"/>
        </w:rPr>
        <w:t>13</w:t>
      </w:r>
      <w:r w:rsidRPr="001B2119">
        <w:rPr>
          <w:noProof/>
          <w:szCs w:val="24"/>
          <w:lang w:val="en-US"/>
        </w:rPr>
        <w:t>(1), 125–132. https://doi.org/10.1080/10407788808913607</w:t>
      </w:r>
    </w:p>
    <w:p w14:paraId="451C1E92" w14:textId="77777777" w:rsidR="006A459A" w:rsidRPr="001B2119" w:rsidRDefault="006A459A" w:rsidP="00EF4276">
      <w:pPr>
        <w:spacing w:line="240" w:lineRule="auto"/>
        <w:jc w:val="both"/>
        <w:rPr>
          <w:noProof/>
          <w:szCs w:val="24"/>
          <w:lang w:val="en-US"/>
        </w:rPr>
      </w:pPr>
      <w:r w:rsidRPr="001B2119">
        <w:rPr>
          <w:noProof/>
          <w:szCs w:val="24"/>
          <w:lang w:val="en-US"/>
        </w:rPr>
        <w:t xml:space="preserve">Maliska, C., &amp; Raithby, G. (1983). Calculating three-dimensional fluid flows using nonorthogonal grids. </w:t>
      </w:r>
      <w:r w:rsidRPr="001B2119">
        <w:rPr>
          <w:i/>
          <w:iCs/>
          <w:noProof/>
          <w:szCs w:val="24"/>
          <w:lang w:val="en-US"/>
        </w:rPr>
        <w:t>Third International Conference on Numerical Methods in Laminar and Turbulent Flows</w:t>
      </w:r>
      <w:r w:rsidRPr="001B2119">
        <w:rPr>
          <w:noProof/>
          <w:szCs w:val="24"/>
          <w:lang w:val="en-US"/>
        </w:rPr>
        <w:t>, 656–666. Seattle.</w:t>
      </w:r>
    </w:p>
    <w:p w14:paraId="62CD9530" w14:textId="77777777" w:rsidR="006A459A" w:rsidRPr="001B2119" w:rsidRDefault="006A459A" w:rsidP="00EF4276">
      <w:pPr>
        <w:spacing w:line="240" w:lineRule="auto"/>
        <w:jc w:val="both"/>
        <w:rPr>
          <w:noProof/>
          <w:szCs w:val="24"/>
          <w:lang w:val="en-US"/>
        </w:rPr>
      </w:pPr>
      <w:r w:rsidRPr="001B2119">
        <w:rPr>
          <w:noProof/>
          <w:szCs w:val="24"/>
          <w:lang w:val="en-US"/>
        </w:rPr>
        <w:t xml:space="preserve">Mehl, M., Uekermann, B., Bijl, H., Blom, D., Gatzhammer, B., &amp; van Zuijlen, A. (2016). Parallel coupling numerics for partitioned fluid–structure interaction simulations. </w:t>
      </w:r>
      <w:r w:rsidRPr="001B2119">
        <w:rPr>
          <w:i/>
          <w:iCs/>
          <w:noProof/>
          <w:szCs w:val="24"/>
          <w:lang w:val="en-US"/>
        </w:rPr>
        <w:t>Computers &amp; Mathematics with Applications</w:t>
      </w:r>
      <w:r w:rsidRPr="001B2119">
        <w:rPr>
          <w:noProof/>
          <w:szCs w:val="24"/>
          <w:lang w:val="en-US"/>
        </w:rPr>
        <w:t xml:space="preserve">, </w:t>
      </w:r>
      <w:r w:rsidRPr="001B2119">
        <w:rPr>
          <w:i/>
          <w:iCs/>
          <w:noProof/>
          <w:szCs w:val="24"/>
          <w:lang w:val="en-US"/>
        </w:rPr>
        <w:t>71</w:t>
      </w:r>
      <w:r w:rsidRPr="001B2119">
        <w:rPr>
          <w:noProof/>
          <w:szCs w:val="24"/>
          <w:lang w:val="en-US"/>
        </w:rPr>
        <w:t>(4), 869–891. https://doi.org/10.1016/j.camwa.2015.12.025</w:t>
      </w:r>
    </w:p>
    <w:p w14:paraId="03E13D97" w14:textId="77777777" w:rsidR="006A459A" w:rsidRPr="001B2119" w:rsidRDefault="006A459A" w:rsidP="00EF4276">
      <w:pPr>
        <w:spacing w:line="240" w:lineRule="auto"/>
        <w:jc w:val="both"/>
        <w:rPr>
          <w:noProof/>
          <w:szCs w:val="24"/>
          <w:lang w:val="en-US"/>
        </w:rPr>
      </w:pPr>
      <w:r w:rsidRPr="001B2119">
        <w:rPr>
          <w:noProof/>
          <w:szCs w:val="24"/>
          <w:lang w:val="en-US"/>
        </w:rPr>
        <w:t xml:space="preserve">Mencinger, J. (2012). An Alternative Finite Volume Discretization of Body Force Field on Collocated Grid. In </w:t>
      </w:r>
      <w:r w:rsidRPr="001B2119">
        <w:rPr>
          <w:i/>
          <w:iCs/>
          <w:noProof/>
          <w:szCs w:val="24"/>
          <w:lang w:val="en-US"/>
        </w:rPr>
        <w:t>Finite Volume Method - Powerful Means of Engineering Design</w:t>
      </w:r>
      <w:r w:rsidRPr="001B2119">
        <w:rPr>
          <w:noProof/>
          <w:szCs w:val="24"/>
          <w:lang w:val="en-US"/>
        </w:rPr>
        <w:t xml:space="preserve">: </w:t>
      </w:r>
      <w:r w:rsidRPr="001B2119">
        <w:rPr>
          <w:i/>
          <w:iCs/>
          <w:noProof/>
          <w:szCs w:val="24"/>
          <w:lang w:val="en-US"/>
        </w:rPr>
        <w:t>Vol.</w:t>
      </w:r>
      <w:r w:rsidRPr="001B2119">
        <w:rPr>
          <w:noProof/>
          <w:szCs w:val="24"/>
          <w:lang w:val="en-US"/>
        </w:rPr>
        <w:t xml:space="preserve"> </w:t>
      </w:r>
      <w:r w:rsidRPr="001B2119">
        <w:rPr>
          <w:i/>
          <w:iCs/>
          <w:noProof/>
          <w:szCs w:val="24"/>
          <w:lang w:val="en-US"/>
        </w:rPr>
        <w:t>Di</w:t>
      </w:r>
      <w:r w:rsidRPr="001B2119">
        <w:rPr>
          <w:noProof/>
          <w:szCs w:val="24"/>
          <w:lang w:val="en-US"/>
        </w:rPr>
        <w:t>. https://doi.org/10.5772/38813</w:t>
      </w:r>
    </w:p>
    <w:p w14:paraId="73047396" w14:textId="77777777" w:rsidR="006A459A" w:rsidRPr="001B2119" w:rsidRDefault="006A459A" w:rsidP="00EF4276">
      <w:pPr>
        <w:spacing w:line="240" w:lineRule="auto"/>
        <w:jc w:val="both"/>
        <w:rPr>
          <w:noProof/>
          <w:szCs w:val="24"/>
          <w:lang w:val="en-US"/>
        </w:rPr>
      </w:pPr>
      <w:r w:rsidRPr="001B2119">
        <w:rPr>
          <w:noProof/>
          <w:szCs w:val="24"/>
          <w:lang w:val="en-US"/>
        </w:rPr>
        <w:t xml:space="preserve">Mencinger, J., &amp; </w:t>
      </w:r>
      <w:r w:rsidRPr="001B2119">
        <w:rPr>
          <w:rFonts w:ascii="Cambria" w:hAnsi="Cambria" w:cs="Cambria"/>
          <w:noProof/>
          <w:szCs w:val="24"/>
          <w:lang w:val="en-US"/>
        </w:rPr>
        <w:t>Ž</w:t>
      </w:r>
      <w:r w:rsidRPr="001B2119">
        <w:rPr>
          <w:noProof/>
          <w:szCs w:val="24"/>
          <w:lang w:val="en-US"/>
        </w:rPr>
        <w:t xml:space="preserve">un, I. (2007). On the finite volume discretization of discontinuous body force field on collocated grid: Application to VOF method.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221</w:t>
      </w:r>
      <w:r w:rsidRPr="001B2119">
        <w:rPr>
          <w:noProof/>
          <w:szCs w:val="24"/>
          <w:lang w:val="en-US"/>
        </w:rPr>
        <w:t>(2), 524–538. https://doi.org/10.1016/j.jcp.2006.06.021</w:t>
      </w:r>
    </w:p>
    <w:p w14:paraId="0CD3485E" w14:textId="77777777" w:rsidR="006A459A" w:rsidRPr="001B2119" w:rsidRDefault="006A459A" w:rsidP="00EF4276">
      <w:pPr>
        <w:spacing w:line="240" w:lineRule="auto"/>
        <w:jc w:val="both"/>
        <w:rPr>
          <w:noProof/>
          <w:szCs w:val="24"/>
          <w:lang w:val="en-US"/>
        </w:rPr>
      </w:pPr>
      <w:r w:rsidRPr="001B2119">
        <w:rPr>
          <w:noProof/>
          <w:szCs w:val="24"/>
          <w:lang w:val="en-US"/>
        </w:rPr>
        <w:t xml:space="preserve">Mencinger, J., &amp; </w:t>
      </w:r>
      <w:r w:rsidRPr="001B2119">
        <w:rPr>
          <w:rFonts w:ascii="Cambria" w:hAnsi="Cambria" w:cs="Cambria"/>
          <w:noProof/>
          <w:szCs w:val="24"/>
          <w:lang w:val="en-US"/>
        </w:rPr>
        <w:t>Ž</w:t>
      </w:r>
      <w:r w:rsidRPr="001B2119">
        <w:rPr>
          <w:noProof/>
          <w:szCs w:val="24"/>
          <w:lang w:val="en-US"/>
        </w:rPr>
        <w:t xml:space="preserve">un, I. (2011). A PLIC–VOF method suited for adaptive moving grids.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230</w:t>
      </w:r>
      <w:r w:rsidRPr="001B2119">
        <w:rPr>
          <w:noProof/>
          <w:szCs w:val="24"/>
          <w:lang w:val="en-US"/>
        </w:rPr>
        <w:t>(3), 644–663. https://doi.org/10.1016/j.jcp.2010.10.010</w:t>
      </w:r>
    </w:p>
    <w:p w14:paraId="208BEFD4" w14:textId="77777777" w:rsidR="006A459A" w:rsidRPr="001B2119" w:rsidRDefault="006A459A" w:rsidP="00EF4276">
      <w:pPr>
        <w:spacing w:line="240" w:lineRule="auto"/>
        <w:jc w:val="both"/>
        <w:rPr>
          <w:noProof/>
          <w:szCs w:val="24"/>
          <w:lang w:val="en-US"/>
        </w:rPr>
      </w:pPr>
      <w:r w:rsidRPr="001B2119">
        <w:rPr>
          <w:noProof/>
          <w:szCs w:val="24"/>
          <w:lang w:val="en-US"/>
        </w:rPr>
        <w:t xml:space="preserve">Meyer, J., Renzsch, H., Graf, K., &amp; Slawing, T. (2016). Advanced CDF-Simulations of free-surface flows around modern sailing yachts using a newly developed OpenFOAM solver. </w:t>
      </w:r>
      <w:r w:rsidRPr="001B2119">
        <w:rPr>
          <w:i/>
          <w:iCs/>
          <w:noProof/>
          <w:szCs w:val="24"/>
          <w:lang w:val="en-US"/>
        </w:rPr>
        <w:t>THE 22nd CHESAPEAKE SAILING YACHT SYMPOSIUM</w:t>
      </w:r>
      <w:r w:rsidRPr="001B2119">
        <w:rPr>
          <w:noProof/>
          <w:szCs w:val="24"/>
          <w:lang w:val="en-US"/>
        </w:rPr>
        <w:t>. ANNAPOLIS.</w:t>
      </w:r>
    </w:p>
    <w:p w14:paraId="337C5BE7" w14:textId="77777777" w:rsidR="006A459A" w:rsidRPr="001B2119" w:rsidRDefault="006A459A" w:rsidP="00EF4276">
      <w:pPr>
        <w:spacing w:line="240" w:lineRule="auto"/>
        <w:jc w:val="both"/>
        <w:rPr>
          <w:noProof/>
          <w:szCs w:val="24"/>
          <w:lang w:val="en-US"/>
        </w:rPr>
      </w:pPr>
      <w:r w:rsidRPr="001B2119">
        <w:rPr>
          <w:noProof/>
          <w:szCs w:val="24"/>
          <w:lang w:val="en-US"/>
        </w:rPr>
        <w:t xml:space="preserve">Moukalled, F. H., Mangani, L. (Luca), &amp; Darwish, M. (Marwan). (2016). Discretization of the Convection Term. In </w:t>
      </w:r>
      <w:r w:rsidRPr="001B2119">
        <w:rPr>
          <w:i/>
          <w:iCs/>
          <w:noProof/>
          <w:szCs w:val="24"/>
          <w:lang w:val="en-US"/>
        </w:rPr>
        <w:t>The Finite Volume Method in Computational Fluid Dynamics</w:t>
      </w:r>
      <w:r w:rsidRPr="001B2119">
        <w:rPr>
          <w:noProof/>
          <w:szCs w:val="24"/>
          <w:lang w:val="en-US"/>
        </w:rPr>
        <w:t xml:space="preserve"> (p. 791).</w:t>
      </w:r>
    </w:p>
    <w:p w14:paraId="44DE761F" w14:textId="77777777" w:rsidR="006A459A" w:rsidRPr="001B2119" w:rsidRDefault="006A459A" w:rsidP="00EF4276">
      <w:pPr>
        <w:spacing w:line="240" w:lineRule="auto"/>
        <w:jc w:val="both"/>
        <w:rPr>
          <w:noProof/>
          <w:szCs w:val="24"/>
          <w:lang w:val="en-US"/>
        </w:rPr>
      </w:pPr>
      <w:r w:rsidRPr="001B2119">
        <w:rPr>
          <w:noProof/>
          <w:szCs w:val="24"/>
          <w:lang w:val="en-US"/>
        </w:rPr>
        <w:t xml:space="preserve">Moukalled, F, Mangani, L., &amp; Darwish, M. (2016). </w:t>
      </w:r>
      <w:r w:rsidRPr="001B2119">
        <w:rPr>
          <w:i/>
          <w:iCs/>
          <w:noProof/>
          <w:szCs w:val="24"/>
          <w:lang w:val="en-US"/>
        </w:rPr>
        <w:t>The Finite Volume Method in Computational Fluid Dynamics</w:t>
      </w:r>
      <w:r w:rsidRPr="001B2119">
        <w:rPr>
          <w:noProof/>
          <w:szCs w:val="24"/>
          <w:lang w:val="en-US"/>
        </w:rPr>
        <w:t>. https://doi.org/10.1007/978-3-319-16874-6</w:t>
      </w:r>
    </w:p>
    <w:p w14:paraId="25666EDC" w14:textId="77777777" w:rsidR="006A459A" w:rsidRPr="001B2119" w:rsidRDefault="006A459A" w:rsidP="00EF4276">
      <w:pPr>
        <w:spacing w:line="240" w:lineRule="auto"/>
        <w:jc w:val="both"/>
        <w:rPr>
          <w:noProof/>
          <w:szCs w:val="24"/>
          <w:lang w:val="en-US"/>
        </w:rPr>
      </w:pPr>
      <w:r w:rsidRPr="001B2119">
        <w:rPr>
          <w:noProof/>
          <w:szCs w:val="24"/>
          <w:lang w:val="en-US"/>
        </w:rPr>
        <w:t xml:space="preserve">Moukalled, Fadl, Mangani, L., &amp; Darwish, M. (2016). Implementation of boundary conditions in the finite-volume pressure-based method—Part I: Segregated solvers. </w:t>
      </w:r>
      <w:r w:rsidRPr="001B2119">
        <w:rPr>
          <w:i/>
          <w:iCs/>
          <w:noProof/>
          <w:szCs w:val="24"/>
          <w:lang w:val="en-US"/>
        </w:rPr>
        <w:t>Numerical Heat Transfer, Part B: Fundamentals</w:t>
      </w:r>
      <w:r w:rsidRPr="001B2119">
        <w:rPr>
          <w:noProof/>
          <w:szCs w:val="24"/>
          <w:lang w:val="en-US"/>
        </w:rPr>
        <w:t xml:space="preserve">, </w:t>
      </w:r>
      <w:r w:rsidRPr="001B2119">
        <w:rPr>
          <w:i/>
          <w:iCs/>
          <w:noProof/>
          <w:szCs w:val="24"/>
          <w:lang w:val="en-US"/>
        </w:rPr>
        <w:t>69</w:t>
      </w:r>
      <w:r w:rsidRPr="001B2119">
        <w:rPr>
          <w:noProof/>
          <w:szCs w:val="24"/>
          <w:lang w:val="en-US"/>
        </w:rPr>
        <w:t>(6), 534–562. https://doi.org/10.1080/10407790.2016.1138748</w:t>
      </w:r>
    </w:p>
    <w:p w14:paraId="65B7C177" w14:textId="77777777" w:rsidR="006A459A" w:rsidRPr="001B2119" w:rsidRDefault="006A459A" w:rsidP="00EF4276">
      <w:pPr>
        <w:spacing w:line="240" w:lineRule="auto"/>
        <w:jc w:val="both"/>
        <w:rPr>
          <w:noProof/>
          <w:szCs w:val="24"/>
          <w:lang w:val="en-US"/>
        </w:rPr>
      </w:pPr>
      <w:r w:rsidRPr="001B2119">
        <w:rPr>
          <w:noProof/>
          <w:szCs w:val="24"/>
          <w:lang w:val="en-US"/>
        </w:rPr>
        <w:t xml:space="preserve">Muzaferija, S., &amp; Peric, M. (1998). Computation of free-surface flows using interface-tracking and interface-capturing methods. </w:t>
      </w:r>
      <w:r w:rsidRPr="001B2119">
        <w:rPr>
          <w:i/>
          <w:iCs/>
          <w:noProof/>
          <w:szCs w:val="24"/>
          <w:lang w:val="en-US"/>
        </w:rPr>
        <w:t>Computational Mechanics</w:t>
      </w:r>
      <w:r w:rsidRPr="001B2119">
        <w:rPr>
          <w:noProof/>
          <w:szCs w:val="24"/>
          <w:lang w:val="en-US"/>
        </w:rPr>
        <w:t>, (Nonlinear water-wave interaction). Retrieved from https://www.researchgate.net/publication/320979291</w:t>
      </w:r>
    </w:p>
    <w:p w14:paraId="5585E060" w14:textId="77777777" w:rsidR="006A459A" w:rsidRPr="001B2119" w:rsidRDefault="006A459A" w:rsidP="00EF4276">
      <w:pPr>
        <w:spacing w:line="240" w:lineRule="auto"/>
        <w:jc w:val="both"/>
        <w:rPr>
          <w:noProof/>
          <w:szCs w:val="24"/>
          <w:lang w:val="en-US"/>
        </w:rPr>
      </w:pPr>
      <w:r w:rsidRPr="001B2119">
        <w:rPr>
          <w:noProof/>
          <w:szCs w:val="24"/>
          <w:lang w:val="en-US"/>
        </w:rPr>
        <w:lastRenderedPageBreak/>
        <w:t>Muzaferija, S., &amp; Peri</w:t>
      </w:r>
      <w:r w:rsidRPr="001B2119">
        <w:rPr>
          <w:rFonts w:ascii="Cambria" w:hAnsi="Cambria" w:cs="Cambria"/>
          <w:noProof/>
          <w:szCs w:val="24"/>
          <w:lang w:val="en-US"/>
        </w:rPr>
        <w:t>ć</w:t>
      </w:r>
      <w:r w:rsidRPr="001B2119">
        <w:rPr>
          <w:noProof/>
          <w:szCs w:val="24"/>
          <w:lang w:val="en-US"/>
        </w:rPr>
        <w:t xml:space="preserve">, M. (1999). A Two-Fluid Navier-Stokes Solver to Simulate Water Entry. </w:t>
      </w:r>
      <w:r w:rsidRPr="001B2119">
        <w:rPr>
          <w:i/>
          <w:iCs/>
          <w:noProof/>
          <w:szCs w:val="24"/>
          <w:lang w:val="en-US"/>
        </w:rPr>
        <w:t>Proceedings of 22nd Symposium on Naval Hydrodynamics</w:t>
      </w:r>
      <w:r w:rsidRPr="001B2119">
        <w:rPr>
          <w:noProof/>
          <w:szCs w:val="24"/>
          <w:lang w:val="en-US"/>
        </w:rPr>
        <w:t>, 638–651. Washington: National Academy Press.</w:t>
      </w:r>
    </w:p>
    <w:p w14:paraId="0BFD9D2B" w14:textId="77777777" w:rsidR="006A459A" w:rsidRPr="001B2119" w:rsidRDefault="006A459A" w:rsidP="00EF4276">
      <w:pPr>
        <w:spacing w:line="240" w:lineRule="auto"/>
        <w:jc w:val="both"/>
        <w:rPr>
          <w:noProof/>
          <w:szCs w:val="24"/>
          <w:lang w:val="en-US"/>
        </w:rPr>
      </w:pPr>
      <w:r w:rsidRPr="001B2119">
        <w:rPr>
          <w:noProof/>
          <w:szCs w:val="24"/>
          <w:lang w:val="es-ES"/>
        </w:rPr>
        <w:t xml:space="preserve">Nicolici, S., &amp; Bilegan, R. M. M. (2013). </w:t>
      </w:r>
      <w:r w:rsidRPr="001B2119">
        <w:rPr>
          <w:noProof/>
          <w:szCs w:val="24"/>
          <w:lang w:val="en-US"/>
        </w:rPr>
        <w:t xml:space="preserve">Fluid structure interaction modeling of liquid sloshing phenomena in flexible tanks. </w:t>
      </w:r>
      <w:r w:rsidRPr="001B2119">
        <w:rPr>
          <w:i/>
          <w:iCs/>
          <w:noProof/>
          <w:szCs w:val="24"/>
          <w:lang w:val="en-US"/>
        </w:rPr>
        <w:t>Nuclear Engineering and Design</w:t>
      </w:r>
      <w:r w:rsidRPr="001B2119">
        <w:rPr>
          <w:noProof/>
          <w:szCs w:val="24"/>
          <w:lang w:val="en-US"/>
        </w:rPr>
        <w:t xml:space="preserve">, </w:t>
      </w:r>
      <w:r w:rsidRPr="001B2119">
        <w:rPr>
          <w:i/>
          <w:iCs/>
          <w:noProof/>
          <w:szCs w:val="24"/>
          <w:lang w:val="en-US"/>
        </w:rPr>
        <w:t>258</w:t>
      </w:r>
      <w:r w:rsidRPr="001B2119">
        <w:rPr>
          <w:noProof/>
          <w:szCs w:val="24"/>
          <w:lang w:val="en-US"/>
        </w:rPr>
        <w:t>, 51–56. https://doi.org/10.1016/j.nucengdes.2012.12.024</w:t>
      </w:r>
    </w:p>
    <w:p w14:paraId="1B832961" w14:textId="77777777" w:rsidR="006A459A" w:rsidRPr="001B2119" w:rsidRDefault="006A459A" w:rsidP="00EF4276">
      <w:pPr>
        <w:spacing w:line="240" w:lineRule="auto"/>
        <w:jc w:val="both"/>
        <w:rPr>
          <w:noProof/>
          <w:szCs w:val="24"/>
          <w:lang w:val="en-US"/>
        </w:rPr>
      </w:pPr>
      <w:r w:rsidRPr="001B2119">
        <w:rPr>
          <w:noProof/>
          <w:szCs w:val="24"/>
          <w:lang w:val="en-US"/>
        </w:rPr>
        <w:t xml:space="preserve">Noh, W. F., &amp; Woodward, P. (1976). </w:t>
      </w:r>
      <w:r w:rsidRPr="001B2119">
        <w:rPr>
          <w:i/>
          <w:iCs/>
          <w:noProof/>
          <w:szCs w:val="24"/>
          <w:lang w:val="en-US"/>
        </w:rPr>
        <w:t>SLIC (Simple Line Interface Calculation)</w:t>
      </w:r>
      <w:r w:rsidRPr="001B2119">
        <w:rPr>
          <w:noProof/>
          <w:szCs w:val="24"/>
          <w:lang w:val="en-US"/>
        </w:rPr>
        <w:t>. https://doi.org/10.1007/3-540-08004-X_336</w:t>
      </w:r>
    </w:p>
    <w:p w14:paraId="11D72EE8" w14:textId="77777777" w:rsidR="006A459A" w:rsidRPr="001B2119" w:rsidRDefault="006A459A" w:rsidP="00EF4276">
      <w:pPr>
        <w:spacing w:line="240" w:lineRule="auto"/>
        <w:jc w:val="both"/>
        <w:rPr>
          <w:noProof/>
          <w:szCs w:val="24"/>
          <w:lang w:val="en-US"/>
        </w:rPr>
      </w:pPr>
      <w:r w:rsidRPr="001B2119">
        <w:rPr>
          <w:noProof/>
          <w:szCs w:val="24"/>
          <w:lang w:val="en-US"/>
        </w:rPr>
        <w:t xml:space="preserve">Osher, S., &amp; Fedkiw, R. P. (2001). Level Set Methods: An Overview and Some Recent Results. </w:t>
      </w:r>
      <w:r w:rsidRPr="001B2119">
        <w:rPr>
          <w:i/>
          <w:iCs/>
          <w:noProof/>
          <w:szCs w:val="24"/>
          <w:lang w:val="en-US"/>
        </w:rPr>
        <w:t>Journal of Computational Physics</w:t>
      </w:r>
      <w:r w:rsidRPr="001B2119">
        <w:rPr>
          <w:noProof/>
          <w:szCs w:val="24"/>
          <w:lang w:val="en-US"/>
        </w:rPr>
        <w:t>. https://doi.org/10.1006/jcph.2000.6636</w:t>
      </w:r>
    </w:p>
    <w:p w14:paraId="072F2465" w14:textId="77777777" w:rsidR="006A459A" w:rsidRPr="001B2119" w:rsidRDefault="006A459A" w:rsidP="00EF4276">
      <w:pPr>
        <w:spacing w:line="240" w:lineRule="auto"/>
        <w:jc w:val="both"/>
        <w:rPr>
          <w:noProof/>
          <w:szCs w:val="24"/>
          <w:lang w:val="en-US"/>
        </w:rPr>
      </w:pPr>
      <w:r w:rsidRPr="001B2119">
        <w:rPr>
          <w:noProof/>
          <w:szCs w:val="24"/>
          <w:lang w:val="en-US"/>
        </w:rPr>
        <w:t xml:space="preserve">Osher, S., &amp; Sethian, J. A. (1988). Fronts propagating with curvature-dependent speed: Algorithms based on Hamilton-Jacobi formulations.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79</w:t>
      </w:r>
      <w:r w:rsidRPr="001B2119">
        <w:rPr>
          <w:noProof/>
          <w:szCs w:val="24"/>
          <w:lang w:val="en-US"/>
        </w:rPr>
        <w:t>(1), 12–49. https://doi.org/10.1016/0021-9991(88)90002-2</w:t>
      </w:r>
    </w:p>
    <w:p w14:paraId="3693ED51" w14:textId="77777777" w:rsidR="006A459A" w:rsidRPr="001B2119" w:rsidRDefault="006A459A" w:rsidP="00EF4276">
      <w:pPr>
        <w:spacing w:line="240" w:lineRule="auto"/>
        <w:jc w:val="both"/>
        <w:rPr>
          <w:noProof/>
          <w:szCs w:val="24"/>
          <w:lang w:val="en-US"/>
        </w:rPr>
      </w:pPr>
      <w:r w:rsidRPr="001B2119">
        <w:rPr>
          <w:noProof/>
          <w:szCs w:val="24"/>
          <w:lang w:val="en-US"/>
        </w:rPr>
        <w:t xml:space="preserve">Paik, K.-J., &amp; Carrica, P. M. (2014). Fluid–structure interaction for an elastic structure interacting with free surface in a rolling tank. </w:t>
      </w:r>
      <w:r w:rsidRPr="001B2119">
        <w:rPr>
          <w:i/>
          <w:iCs/>
          <w:noProof/>
          <w:szCs w:val="24"/>
          <w:lang w:val="en-US"/>
        </w:rPr>
        <w:t>Ocean Engineering</w:t>
      </w:r>
      <w:r w:rsidRPr="001B2119">
        <w:rPr>
          <w:noProof/>
          <w:szCs w:val="24"/>
          <w:lang w:val="en-US"/>
        </w:rPr>
        <w:t xml:space="preserve">, </w:t>
      </w:r>
      <w:r w:rsidRPr="001B2119">
        <w:rPr>
          <w:i/>
          <w:iCs/>
          <w:noProof/>
          <w:szCs w:val="24"/>
          <w:lang w:val="en-US"/>
        </w:rPr>
        <w:t>84</w:t>
      </w:r>
      <w:r w:rsidRPr="001B2119">
        <w:rPr>
          <w:noProof/>
          <w:szCs w:val="24"/>
          <w:lang w:val="en-US"/>
        </w:rPr>
        <w:t>, 201–212. https://doi.org/10.1016/j.oceaneng.2014.04.016</w:t>
      </w:r>
    </w:p>
    <w:p w14:paraId="6403FFDC" w14:textId="77777777" w:rsidR="006A459A" w:rsidRPr="001B2119" w:rsidRDefault="006A459A" w:rsidP="00EF4276">
      <w:pPr>
        <w:spacing w:line="240" w:lineRule="auto"/>
        <w:jc w:val="both"/>
        <w:rPr>
          <w:noProof/>
          <w:szCs w:val="24"/>
          <w:lang w:val="en-US"/>
        </w:rPr>
      </w:pPr>
      <w:r w:rsidRPr="001B2119">
        <w:rPr>
          <w:noProof/>
          <w:szCs w:val="24"/>
          <w:lang w:val="en-US"/>
        </w:rPr>
        <w:t xml:space="preserve">Park, I. R., Kim, K. S., Kim, J., &amp; Van, S. H. (2009). A volume-of-fluid method for incompressible free surface flows. </w:t>
      </w:r>
      <w:r w:rsidRPr="001B2119">
        <w:rPr>
          <w:i/>
          <w:iCs/>
          <w:noProof/>
          <w:szCs w:val="24"/>
          <w:lang w:val="en-US"/>
        </w:rPr>
        <w:t>International Journal for Numerical Methods in Fluids</w:t>
      </w:r>
      <w:r w:rsidRPr="001B2119">
        <w:rPr>
          <w:noProof/>
          <w:szCs w:val="24"/>
          <w:lang w:val="en-US"/>
        </w:rPr>
        <w:t xml:space="preserve">, </w:t>
      </w:r>
      <w:r w:rsidRPr="001B2119">
        <w:rPr>
          <w:i/>
          <w:iCs/>
          <w:noProof/>
          <w:szCs w:val="24"/>
          <w:lang w:val="en-US"/>
        </w:rPr>
        <w:t>61</w:t>
      </w:r>
      <w:r w:rsidRPr="001B2119">
        <w:rPr>
          <w:noProof/>
          <w:szCs w:val="24"/>
          <w:lang w:val="en-US"/>
        </w:rPr>
        <w:t>(12), 1331–1362. https://doi.org/10.1002/fld.2000</w:t>
      </w:r>
    </w:p>
    <w:p w14:paraId="087B870C" w14:textId="77777777" w:rsidR="006A459A" w:rsidRPr="001B2119" w:rsidRDefault="006A459A" w:rsidP="00EF4276">
      <w:pPr>
        <w:spacing w:line="240" w:lineRule="auto"/>
        <w:jc w:val="both"/>
        <w:rPr>
          <w:noProof/>
          <w:szCs w:val="24"/>
          <w:lang w:val="en-US"/>
        </w:rPr>
      </w:pPr>
      <w:r w:rsidRPr="001B2119">
        <w:rPr>
          <w:noProof/>
          <w:szCs w:val="24"/>
          <w:lang w:val="en-US"/>
        </w:rPr>
        <w:t xml:space="preserve">Patankar, S. V. (1980). </w:t>
      </w:r>
      <w:r w:rsidRPr="001B2119">
        <w:rPr>
          <w:i/>
          <w:iCs/>
          <w:noProof/>
          <w:szCs w:val="24"/>
          <w:lang w:val="en-US"/>
        </w:rPr>
        <w:t>Numerical Heat Transfer and Fluid Flow</w:t>
      </w:r>
      <w:r w:rsidRPr="001B2119">
        <w:rPr>
          <w:noProof/>
          <w:szCs w:val="24"/>
          <w:lang w:val="en-US"/>
        </w:rPr>
        <w:t>. Retrieved from https://www.taylorfrancis.com/books/9781482234213</w:t>
      </w:r>
    </w:p>
    <w:p w14:paraId="05F88EF6" w14:textId="77777777" w:rsidR="006A459A" w:rsidRPr="001B2119" w:rsidRDefault="006A459A" w:rsidP="00EF4276">
      <w:pPr>
        <w:spacing w:line="240" w:lineRule="auto"/>
        <w:jc w:val="both"/>
        <w:rPr>
          <w:noProof/>
          <w:szCs w:val="24"/>
          <w:lang w:val="en-US"/>
        </w:rPr>
      </w:pPr>
      <w:r w:rsidRPr="001B2119">
        <w:rPr>
          <w:noProof/>
          <w:szCs w:val="24"/>
          <w:lang w:val="es-ES"/>
        </w:rPr>
        <w:t xml:space="preserve">Patel, J. K., &amp; Natarajan, G. (2015). </w:t>
      </w:r>
      <w:r w:rsidRPr="001B2119">
        <w:rPr>
          <w:noProof/>
          <w:szCs w:val="24"/>
          <w:lang w:val="en-US"/>
        </w:rPr>
        <w:t xml:space="preserve">A generic framework for design of interface capturing schemes for multi-fluid flows. </w:t>
      </w:r>
      <w:r w:rsidRPr="001B2119">
        <w:rPr>
          <w:i/>
          <w:iCs/>
          <w:noProof/>
          <w:szCs w:val="24"/>
          <w:lang w:val="en-US"/>
        </w:rPr>
        <w:t>Computers &amp; Fluids</w:t>
      </w:r>
      <w:r w:rsidRPr="001B2119">
        <w:rPr>
          <w:noProof/>
          <w:szCs w:val="24"/>
          <w:lang w:val="en-US"/>
        </w:rPr>
        <w:t xml:space="preserve">, </w:t>
      </w:r>
      <w:r w:rsidRPr="001B2119">
        <w:rPr>
          <w:i/>
          <w:iCs/>
          <w:noProof/>
          <w:szCs w:val="24"/>
          <w:lang w:val="en-US"/>
        </w:rPr>
        <w:t>106</w:t>
      </w:r>
      <w:r w:rsidRPr="001B2119">
        <w:rPr>
          <w:noProof/>
          <w:szCs w:val="24"/>
          <w:lang w:val="en-US"/>
        </w:rPr>
        <w:t>, 108–118. https://doi.org/10.1016/j.compfluid.2014.10.005</w:t>
      </w:r>
    </w:p>
    <w:p w14:paraId="2B911E4D" w14:textId="77777777" w:rsidR="006A459A" w:rsidRPr="001B2119" w:rsidRDefault="006A459A" w:rsidP="00EF4276">
      <w:pPr>
        <w:spacing w:line="240" w:lineRule="auto"/>
        <w:jc w:val="both"/>
        <w:rPr>
          <w:noProof/>
          <w:szCs w:val="24"/>
          <w:lang w:val="en-US"/>
        </w:rPr>
      </w:pPr>
      <w:r w:rsidRPr="001B2119">
        <w:rPr>
          <w:noProof/>
          <w:szCs w:val="24"/>
          <w:lang w:val="en-US"/>
        </w:rPr>
        <w:t xml:space="preserve">Pedersen, P. T. (2015). Marine Structures: Future Trends and the Role of Universities. </w:t>
      </w:r>
      <w:r w:rsidRPr="001B2119">
        <w:rPr>
          <w:i/>
          <w:iCs/>
          <w:noProof/>
          <w:szCs w:val="24"/>
          <w:lang w:val="en-US"/>
        </w:rPr>
        <w:t>Engineering</w:t>
      </w:r>
      <w:r w:rsidRPr="001B2119">
        <w:rPr>
          <w:noProof/>
          <w:szCs w:val="24"/>
          <w:lang w:val="en-US"/>
        </w:rPr>
        <w:t xml:space="preserve">, </w:t>
      </w:r>
      <w:r w:rsidRPr="001B2119">
        <w:rPr>
          <w:i/>
          <w:iCs/>
          <w:noProof/>
          <w:szCs w:val="24"/>
          <w:lang w:val="en-US"/>
        </w:rPr>
        <w:t>1</w:t>
      </w:r>
      <w:r w:rsidRPr="001B2119">
        <w:rPr>
          <w:noProof/>
          <w:szCs w:val="24"/>
          <w:lang w:val="en-US"/>
        </w:rPr>
        <w:t>(1), 131–138. https://doi.org/10.15302/J-ENG-2015004</w:t>
      </w:r>
    </w:p>
    <w:p w14:paraId="79444CE1" w14:textId="77777777" w:rsidR="006A459A" w:rsidRPr="001B2119" w:rsidRDefault="006A459A" w:rsidP="00EF4276">
      <w:pPr>
        <w:spacing w:line="240" w:lineRule="auto"/>
        <w:jc w:val="both"/>
        <w:rPr>
          <w:noProof/>
          <w:szCs w:val="24"/>
          <w:lang w:val="en-US"/>
        </w:rPr>
      </w:pPr>
      <w:r w:rsidRPr="001B2119">
        <w:rPr>
          <w:noProof/>
          <w:szCs w:val="24"/>
          <w:lang w:val="en-US"/>
        </w:rPr>
        <w:t xml:space="preserve">Peskin, C. S. (1977). Numerical analysis of blood flow in the heart.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25</w:t>
      </w:r>
      <w:r w:rsidRPr="001B2119">
        <w:rPr>
          <w:noProof/>
          <w:szCs w:val="24"/>
          <w:lang w:val="en-US"/>
        </w:rPr>
        <w:t>(3), 220–252. https://doi.org/10.1016/0021-9991(77)90100-0</w:t>
      </w:r>
    </w:p>
    <w:p w14:paraId="4C465CEE" w14:textId="77777777" w:rsidR="006A459A" w:rsidRPr="001B2119" w:rsidRDefault="006A459A" w:rsidP="00EF4276">
      <w:pPr>
        <w:spacing w:line="240" w:lineRule="auto"/>
        <w:jc w:val="both"/>
        <w:rPr>
          <w:noProof/>
          <w:szCs w:val="24"/>
          <w:lang w:val="en-US"/>
        </w:rPr>
      </w:pPr>
      <w:r w:rsidRPr="001B2119">
        <w:rPr>
          <w:noProof/>
          <w:szCs w:val="24"/>
          <w:lang w:val="en-US"/>
        </w:rPr>
        <w:t xml:space="preserve">Pilliod, J. E., &amp; Puckett, E. G. (2004). Second-order accurate volume-of-fluid algorithms for tracking material interfaces.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199</w:t>
      </w:r>
      <w:r w:rsidRPr="001B2119">
        <w:rPr>
          <w:noProof/>
          <w:szCs w:val="24"/>
          <w:lang w:val="en-US"/>
        </w:rPr>
        <w:t>(2), 465–502.</w:t>
      </w:r>
    </w:p>
    <w:p w14:paraId="426806C7" w14:textId="77777777" w:rsidR="006A459A" w:rsidRPr="001B2119" w:rsidRDefault="006A459A" w:rsidP="00EF4276">
      <w:pPr>
        <w:spacing w:line="240" w:lineRule="auto"/>
        <w:jc w:val="both"/>
        <w:rPr>
          <w:noProof/>
          <w:szCs w:val="24"/>
          <w:lang w:val="en-US"/>
        </w:rPr>
      </w:pPr>
      <w:r w:rsidRPr="001B2119">
        <w:rPr>
          <w:noProof/>
          <w:szCs w:val="24"/>
          <w:lang w:val="en-US"/>
        </w:rPr>
        <w:t xml:space="preserve">Pin, F. Del, Idelsohn, S., Oñate, E., &amp; Aubry, R. (2007). The ALE/Lagrangian Particle Finite Element Method: A new approach to computation of free-surface flows and fluid–object interactions. </w:t>
      </w:r>
      <w:r w:rsidRPr="001B2119">
        <w:rPr>
          <w:i/>
          <w:iCs/>
          <w:noProof/>
          <w:szCs w:val="24"/>
          <w:lang w:val="en-US"/>
        </w:rPr>
        <w:t>Computers &amp; Fluids</w:t>
      </w:r>
      <w:r w:rsidRPr="001B2119">
        <w:rPr>
          <w:noProof/>
          <w:szCs w:val="24"/>
          <w:lang w:val="en-US"/>
        </w:rPr>
        <w:t xml:space="preserve">, </w:t>
      </w:r>
      <w:r w:rsidRPr="001B2119">
        <w:rPr>
          <w:i/>
          <w:iCs/>
          <w:noProof/>
          <w:szCs w:val="24"/>
          <w:lang w:val="en-US"/>
        </w:rPr>
        <w:t>36</w:t>
      </w:r>
      <w:r w:rsidRPr="001B2119">
        <w:rPr>
          <w:noProof/>
          <w:szCs w:val="24"/>
          <w:lang w:val="en-US"/>
        </w:rPr>
        <w:t>(1), 27–38. https://doi.org/10.1016/j.compfluid.2005.06.008</w:t>
      </w:r>
    </w:p>
    <w:p w14:paraId="2BD8E4D9" w14:textId="77777777" w:rsidR="006A459A" w:rsidRPr="001B2119" w:rsidRDefault="006A459A" w:rsidP="00EF4276">
      <w:pPr>
        <w:spacing w:line="240" w:lineRule="auto"/>
        <w:jc w:val="both"/>
        <w:rPr>
          <w:noProof/>
          <w:szCs w:val="24"/>
          <w:lang w:val="en-US"/>
        </w:rPr>
      </w:pPr>
      <w:r w:rsidRPr="001B2119">
        <w:rPr>
          <w:noProof/>
          <w:szCs w:val="24"/>
          <w:lang w:val="en-US"/>
        </w:rPr>
        <w:t xml:space="preserve">Prasad, B., Hino, T., &amp; Suzuki, K. (2015). Numerical simulation of free surface flows around shallowly submerged hydrofoil by OpenFOAM. </w:t>
      </w:r>
      <w:r w:rsidRPr="001B2119">
        <w:rPr>
          <w:i/>
          <w:iCs/>
          <w:noProof/>
          <w:szCs w:val="24"/>
          <w:lang w:val="en-US"/>
        </w:rPr>
        <w:t>Ocean Engineering</w:t>
      </w:r>
      <w:r w:rsidRPr="001B2119">
        <w:rPr>
          <w:noProof/>
          <w:szCs w:val="24"/>
          <w:lang w:val="en-US"/>
        </w:rPr>
        <w:t xml:space="preserve">, </w:t>
      </w:r>
      <w:r w:rsidRPr="001B2119">
        <w:rPr>
          <w:i/>
          <w:iCs/>
          <w:noProof/>
          <w:szCs w:val="24"/>
          <w:lang w:val="en-US"/>
        </w:rPr>
        <w:t>102</w:t>
      </w:r>
      <w:r w:rsidRPr="001B2119">
        <w:rPr>
          <w:noProof/>
          <w:szCs w:val="24"/>
          <w:lang w:val="en-US"/>
        </w:rPr>
        <w:t>, 87–94. https://doi.org/10.1016/j.oceaneng.2015.04.049</w:t>
      </w:r>
    </w:p>
    <w:p w14:paraId="3AD02988" w14:textId="77777777" w:rsidR="006A459A" w:rsidRPr="001B2119" w:rsidRDefault="006A459A" w:rsidP="00EF4276">
      <w:pPr>
        <w:spacing w:line="240" w:lineRule="auto"/>
        <w:jc w:val="both"/>
        <w:rPr>
          <w:noProof/>
          <w:szCs w:val="24"/>
          <w:lang w:val="en-US"/>
        </w:rPr>
      </w:pPr>
      <w:r w:rsidRPr="001B2119">
        <w:rPr>
          <w:noProof/>
          <w:szCs w:val="24"/>
          <w:lang w:val="en-US"/>
        </w:rPr>
        <w:t xml:space="preserve">Queutey, P., &amp; Visonneau, M. (2007). An interface capturing method for free-surface hydrodynamic flows. </w:t>
      </w:r>
      <w:r w:rsidRPr="001B2119">
        <w:rPr>
          <w:i/>
          <w:iCs/>
          <w:noProof/>
          <w:szCs w:val="24"/>
          <w:lang w:val="en-US"/>
        </w:rPr>
        <w:t>Computers &amp; Fluids</w:t>
      </w:r>
      <w:r w:rsidRPr="001B2119">
        <w:rPr>
          <w:noProof/>
          <w:szCs w:val="24"/>
          <w:lang w:val="en-US"/>
        </w:rPr>
        <w:t xml:space="preserve">, </w:t>
      </w:r>
      <w:r w:rsidRPr="001B2119">
        <w:rPr>
          <w:i/>
          <w:iCs/>
          <w:noProof/>
          <w:szCs w:val="24"/>
          <w:lang w:val="en-US"/>
        </w:rPr>
        <w:t>36</w:t>
      </w:r>
      <w:r w:rsidRPr="001B2119">
        <w:rPr>
          <w:noProof/>
          <w:szCs w:val="24"/>
          <w:lang w:val="en-US"/>
        </w:rPr>
        <w:t>(9), 1481–1510. https://doi.org/10.1016/j.compfluid.2006.11.007</w:t>
      </w:r>
    </w:p>
    <w:p w14:paraId="5ED611EF" w14:textId="77777777" w:rsidR="006A459A" w:rsidRPr="001B2119" w:rsidRDefault="006A459A" w:rsidP="00EF4276">
      <w:pPr>
        <w:spacing w:line="240" w:lineRule="auto"/>
        <w:jc w:val="both"/>
        <w:rPr>
          <w:noProof/>
          <w:szCs w:val="24"/>
          <w:lang w:val="en-US"/>
        </w:rPr>
      </w:pPr>
      <w:r w:rsidRPr="001B2119">
        <w:rPr>
          <w:noProof/>
          <w:szCs w:val="24"/>
          <w:lang w:val="en-US"/>
        </w:rPr>
        <w:t xml:space="preserve">Rhie, C. M. (1985). A three-dimensional passage flow analysis method aimed at centrifugal impellers. </w:t>
      </w:r>
      <w:r w:rsidRPr="001B2119">
        <w:rPr>
          <w:i/>
          <w:iCs/>
          <w:noProof/>
          <w:szCs w:val="24"/>
          <w:lang w:val="en-US"/>
        </w:rPr>
        <w:t>Computers &amp; Fluids</w:t>
      </w:r>
      <w:r w:rsidRPr="001B2119">
        <w:rPr>
          <w:noProof/>
          <w:szCs w:val="24"/>
          <w:lang w:val="en-US"/>
        </w:rPr>
        <w:t xml:space="preserve">, </w:t>
      </w:r>
      <w:r w:rsidRPr="001B2119">
        <w:rPr>
          <w:i/>
          <w:iCs/>
          <w:noProof/>
          <w:szCs w:val="24"/>
          <w:lang w:val="en-US"/>
        </w:rPr>
        <w:t>13</w:t>
      </w:r>
      <w:r w:rsidRPr="001B2119">
        <w:rPr>
          <w:noProof/>
          <w:szCs w:val="24"/>
          <w:lang w:val="en-US"/>
        </w:rPr>
        <w:t>(4), 443–460. https://doi.org/10.1016/0045-7930(85)90013-1</w:t>
      </w:r>
    </w:p>
    <w:p w14:paraId="557ADB42" w14:textId="77777777" w:rsidR="006A459A" w:rsidRPr="001B2119" w:rsidRDefault="006A459A" w:rsidP="00EF4276">
      <w:pPr>
        <w:spacing w:line="240" w:lineRule="auto"/>
        <w:jc w:val="both"/>
        <w:rPr>
          <w:noProof/>
          <w:szCs w:val="24"/>
          <w:lang w:val="en-US"/>
        </w:rPr>
      </w:pPr>
      <w:r w:rsidRPr="001B2119">
        <w:rPr>
          <w:noProof/>
          <w:szCs w:val="24"/>
          <w:lang w:val="en-US"/>
        </w:rPr>
        <w:t xml:space="preserve">Rider, W. J., &amp; Kothe, D. B. (1998). Reconstructing Volume Tracking.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141</w:t>
      </w:r>
      <w:r w:rsidRPr="001B2119">
        <w:rPr>
          <w:noProof/>
          <w:szCs w:val="24"/>
          <w:lang w:val="en-US"/>
        </w:rPr>
        <w:t>(2), 112–152. https://doi.org/10.1006/jcph.1998.5906</w:t>
      </w:r>
    </w:p>
    <w:p w14:paraId="653A6038" w14:textId="77777777" w:rsidR="006A459A" w:rsidRPr="001B2119" w:rsidRDefault="006A459A" w:rsidP="00EF4276">
      <w:pPr>
        <w:spacing w:line="240" w:lineRule="auto"/>
        <w:jc w:val="both"/>
        <w:rPr>
          <w:noProof/>
          <w:szCs w:val="24"/>
          <w:lang w:val="en-US"/>
        </w:rPr>
      </w:pPr>
      <w:r w:rsidRPr="001B2119">
        <w:rPr>
          <w:noProof/>
          <w:szCs w:val="24"/>
          <w:lang w:val="en-US"/>
        </w:rPr>
        <w:lastRenderedPageBreak/>
        <w:t xml:space="preserve">Rubin, S., &amp; Khosla, P. (1977). Polynomial interpolation methods for viscous flow calculations.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24</w:t>
      </w:r>
      <w:r w:rsidRPr="001B2119">
        <w:rPr>
          <w:noProof/>
          <w:szCs w:val="24"/>
          <w:lang w:val="en-US"/>
        </w:rPr>
        <w:t>(3), 217–244. https://doi.org/10.1016/0021-9991(77)90036-5</w:t>
      </w:r>
    </w:p>
    <w:p w14:paraId="0B8A3E1B" w14:textId="77777777" w:rsidR="006A459A" w:rsidRPr="001B2119" w:rsidRDefault="006A459A" w:rsidP="00EF4276">
      <w:pPr>
        <w:spacing w:line="240" w:lineRule="auto"/>
        <w:jc w:val="both"/>
        <w:rPr>
          <w:noProof/>
          <w:szCs w:val="24"/>
          <w:lang w:val="en-US"/>
        </w:rPr>
      </w:pPr>
      <w:r w:rsidRPr="001B2119">
        <w:rPr>
          <w:noProof/>
          <w:szCs w:val="24"/>
          <w:lang w:val="en-US"/>
        </w:rPr>
        <w:t xml:space="preserve">Rudman, M. (1997). VOLUME-TRACKING METHODS FOR INTERFACIAL FLOW CALCULATIONS. </w:t>
      </w:r>
      <w:r w:rsidRPr="001B2119">
        <w:rPr>
          <w:i/>
          <w:iCs/>
          <w:noProof/>
          <w:szCs w:val="24"/>
          <w:lang w:val="en-US"/>
        </w:rPr>
        <w:t>International Journal for Numerical Methods in Fluids</w:t>
      </w:r>
      <w:r w:rsidRPr="001B2119">
        <w:rPr>
          <w:noProof/>
          <w:szCs w:val="24"/>
          <w:lang w:val="en-US"/>
        </w:rPr>
        <w:t xml:space="preserve">, </w:t>
      </w:r>
      <w:r w:rsidRPr="001B2119">
        <w:rPr>
          <w:i/>
          <w:iCs/>
          <w:noProof/>
          <w:szCs w:val="24"/>
          <w:lang w:val="en-US"/>
        </w:rPr>
        <w:t>24</w:t>
      </w:r>
      <w:r w:rsidRPr="001B2119">
        <w:rPr>
          <w:noProof/>
          <w:szCs w:val="24"/>
          <w:lang w:val="en-US"/>
        </w:rPr>
        <w:t>(7), 671–691. https://doi.org/10.1002/(SICI)1097-0363(19970415)24:7&lt;671::AID-FLD508&gt;3.0.CO;2-9</w:t>
      </w:r>
    </w:p>
    <w:p w14:paraId="517D4BA7" w14:textId="77777777" w:rsidR="006A459A" w:rsidRPr="00B3520D" w:rsidRDefault="006A459A" w:rsidP="00EF4276">
      <w:pPr>
        <w:spacing w:line="240" w:lineRule="auto"/>
        <w:jc w:val="both"/>
        <w:rPr>
          <w:noProof/>
          <w:szCs w:val="24"/>
        </w:rPr>
      </w:pPr>
      <w:r w:rsidRPr="00B3520D">
        <w:rPr>
          <w:noProof/>
          <w:szCs w:val="24"/>
        </w:rPr>
        <w:t xml:space="preserve">Sauer, J. (2000). </w:t>
      </w:r>
      <w:r w:rsidRPr="00B3520D">
        <w:rPr>
          <w:i/>
          <w:iCs/>
          <w:noProof/>
          <w:szCs w:val="24"/>
        </w:rPr>
        <w:t>Instationär kavitierende Strömungen: ein neues Modell, basierend auf front capturing (VoF) und Blasendynamik</w:t>
      </w:r>
      <w:r w:rsidRPr="00B3520D">
        <w:rPr>
          <w:noProof/>
          <w:szCs w:val="24"/>
        </w:rPr>
        <w:t>. Universität Karlsruhe.</w:t>
      </w:r>
    </w:p>
    <w:p w14:paraId="4ECC2833" w14:textId="77777777" w:rsidR="006A459A" w:rsidRPr="001B2119" w:rsidRDefault="006A459A" w:rsidP="00EF4276">
      <w:pPr>
        <w:spacing w:line="240" w:lineRule="auto"/>
        <w:jc w:val="both"/>
        <w:rPr>
          <w:noProof/>
          <w:szCs w:val="24"/>
          <w:lang w:val="en-US"/>
        </w:rPr>
      </w:pPr>
      <w:r w:rsidRPr="00B3520D">
        <w:rPr>
          <w:noProof/>
          <w:szCs w:val="24"/>
        </w:rPr>
        <w:t xml:space="preserve">Schäfer, M, Sternel, D. C., Becker, G., &amp; Pironkov, P. (2011). </w:t>
      </w:r>
      <w:r w:rsidRPr="001B2119">
        <w:rPr>
          <w:noProof/>
          <w:szCs w:val="24"/>
          <w:lang w:val="en-US"/>
        </w:rPr>
        <w:t xml:space="preserve">Efficient Numerical Simulation and Optimization of Fluid-Structure Interaction. In </w:t>
      </w:r>
      <w:r w:rsidRPr="001B2119">
        <w:rPr>
          <w:i/>
          <w:iCs/>
          <w:noProof/>
          <w:szCs w:val="24"/>
          <w:lang w:val="en-US"/>
        </w:rPr>
        <w:t>Fluid Structure Interaction II</w:t>
      </w:r>
      <w:r w:rsidRPr="001B2119">
        <w:rPr>
          <w:noProof/>
          <w:szCs w:val="24"/>
          <w:lang w:val="en-US"/>
        </w:rPr>
        <w:t xml:space="preserve"> (pp. 131–158). Retrieved from www.fnb.tu-darmstadt.de</w:t>
      </w:r>
    </w:p>
    <w:p w14:paraId="092F00E6" w14:textId="77777777" w:rsidR="006A459A" w:rsidRPr="001B2119" w:rsidRDefault="006A459A" w:rsidP="00EF4276">
      <w:pPr>
        <w:spacing w:line="240" w:lineRule="auto"/>
        <w:jc w:val="both"/>
        <w:rPr>
          <w:noProof/>
          <w:szCs w:val="24"/>
          <w:lang w:val="en-US"/>
        </w:rPr>
      </w:pPr>
      <w:r w:rsidRPr="001B2119">
        <w:rPr>
          <w:noProof/>
          <w:szCs w:val="24"/>
          <w:lang w:val="en-US"/>
        </w:rPr>
        <w:t xml:space="preserve">Schäfer, Michael. (2006). Computational engineering - Introduction to numerical methods. In </w:t>
      </w:r>
      <w:r w:rsidRPr="001B2119">
        <w:rPr>
          <w:i/>
          <w:iCs/>
          <w:noProof/>
          <w:szCs w:val="24"/>
          <w:lang w:val="en-US"/>
        </w:rPr>
        <w:t>Computational Engineering - Introduction to Numerical Methods</w:t>
      </w:r>
      <w:r w:rsidRPr="001B2119">
        <w:rPr>
          <w:noProof/>
          <w:szCs w:val="24"/>
          <w:lang w:val="en-US"/>
        </w:rPr>
        <w:t>. https://doi.org/10.1007/3-540-30686-2</w:t>
      </w:r>
    </w:p>
    <w:p w14:paraId="6B423F42" w14:textId="77777777" w:rsidR="006A459A" w:rsidRPr="001B2119" w:rsidRDefault="006A459A" w:rsidP="00EF4276">
      <w:pPr>
        <w:spacing w:line="240" w:lineRule="auto"/>
        <w:jc w:val="both"/>
        <w:rPr>
          <w:noProof/>
          <w:szCs w:val="24"/>
          <w:lang w:val="en-US"/>
        </w:rPr>
      </w:pPr>
      <w:r w:rsidRPr="00B3520D">
        <w:rPr>
          <w:noProof/>
          <w:szCs w:val="24"/>
        </w:rPr>
        <w:t xml:space="preserve">Schäfer, Michael, Heck, M., &amp; Yigit, S. (2006). </w:t>
      </w:r>
      <w:r w:rsidRPr="001B2119">
        <w:rPr>
          <w:noProof/>
          <w:szCs w:val="24"/>
          <w:lang w:val="en-US"/>
        </w:rPr>
        <w:t xml:space="preserve">An Implicit Partitioned Method for the Numerical Simulation of Fluid-Structure Interaction. In </w:t>
      </w:r>
      <w:r w:rsidRPr="001B2119">
        <w:rPr>
          <w:i/>
          <w:iCs/>
          <w:noProof/>
          <w:szCs w:val="24"/>
          <w:lang w:val="en-US"/>
        </w:rPr>
        <w:t>Fluid-Structure Interaction</w:t>
      </w:r>
      <w:r w:rsidRPr="001B2119">
        <w:rPr>
          <w:noProof/>
          <w:szCs w:val="24"/>
          <w:lang w:val="en-US"/>
        </w:rPr>
        <w:t xml:space="preserve"> (pp. 171–194). https://doi.org/10.1007/3-540-34596-5_8</w:t>
      </w:r>
    </w:p>
    <w:p w14:paraId="6781C0A8" w14:textId="77777777" w:rsidR="006A459A" w:rsidRPr="001B2119" w:rsidRDefault="006A459A" w:rsidP="00EF4276">
      <w:pPr>
        <w:spacing w:line="240" w:lineRule="auto"/>
        <w:jc w:val="both"/>
        <w:rPr>
          <w:noProof/>
          <w:szCs w:val="24"/>
          <w:lang w:val="en-US"/>
        </w:rPr>
      </w:pPr>
      <w:r w:rsidRPr="001B2119">
        <w:rPr>
          <w:noProof/>
          <w:szCs w:val="24"/>
          <w:lang w:val="en-US"/>
        </w:rPr>
        <w:t xml:space="preserve">Schäfer, Michael, &amp; Teschauer, I. (2001). Numerical simulation of coupled fluid–solid problems. </w:t>
      </w:r>
      <w:r w:rsidRPr="001B2119">
        <w:rPr>
          <w:i/>
          <w:iCs/>
          <w:noProof/>
          <w:szCs w:val="24"/>
          <w:lang w:val="en-US"/>
        </w:rPr>
        <w:t>Computer Methods in Applied Mechanics and Engineering</w:t>
      </w:r>
      <w:r w:rsidRPr="001B2119">
        <w:rPr>
          <w:noProof/>
          <w:szCs w:val="24"/>
          <w:lang w:val="en-US"/>
        </w:rPr>
        <w:t xml:space="preserve">, </w:t>
      </w:r>
      <w:r w:rsidRPr="001B2119">
        <w:rPr>
          <w:i/>
          <w:iCs/>
          <w:noProof/>
          <w:szCs w:val="24"/>
          <w:lang w:val="en-US"/>
        </w:rPr>
        <w:t>190</w:t>
      </w:r>
      <w:r w:rsidRPr="001B2119">
        <w:rPr>
          <w:noProof/>
          <w:szCs w:val="24"/>
          <w:lang w:val="en-US"/>
        </w:rPr>
        <w:t>(28), 3645–3667. https://doi.org/10.1016/S0045-7825(00)00290-5</w:t>
      </w:r>
    </w:p>
    <w:p w14:paraId="77C8ECA2" w14:textId="77777777" w:rsidR="006A459A" w:rsidRPr="00B3520D" w:rsidRDefault="006A459A" w:rsidP="00EF4276">
      <w:pPr>
        <w:spacing w:line="240" w:lineRule="auto"/>
        <w:jc w:val="both"/>
        <w:rPr>
          <w:noProof/>
          <w:szCs w:val="24"/>
        </w:rPr>
      </w:pPr>
      <w:r w:rsidRPr="001B2119">
        <w:rPr>
          <w:noProof/>
          <w:szCs w:val="24"/>
          <w:lang w:val="en-US"/>
        </w:rPr>
        <w:t xml:space="preserve">Staab, D. H. (2016). </w:t>
      </w:r>
      <w:r w:rsidRPr="001B2119">
        <w:rPr>
          <w:i/>
          <w:iCs/>
          <w:noProof/>
          <w:szCs w:val="24"/>
          <w:lang w:val="en-US"/>
        </w:rPr>
        <w:t>Numerical treatment of multiphase flows coupled with acoustics for surface tension dominated flows</w:t>
      </w:r>
      <w:r w:rsidRPr="001B2119">
        <w:rPr>
          <w:noProof/>
          <w:szCs w:val="24"/>
          <w:lang w:val="en-US"/>
        </w:rPr>
        <w:t xml:space="preserve">. </w:t>
      </w:r>
      <w:r w:rsidRPr="00B3520D">
        <w:rPr>
          <w:noProof/>
          <w:szCs w:val="24"/>
        </w:rPr>
        <w:t>Technischen Universit¨ at Darmstadt zur.</w:t>
      </w:r>
    </w:p>
    <w:p w14:paraId="722AE980" w14:textId="77777777" w:rsidR="006A459A" w:rsidRPr="001B2119" w:rsidRDefault="006A459A" w:rsidP="00EF4276">
      <w:pPr>
        <w:spacing w:line="240" w:lineRule="auto"/>
        <w:jc w:val="both"/>
        <w:rPr>
          <w:noProof/>
          <w:szCs w:val="24"/>
          <w:lang w:val="en-US"/>
        </w:rPr>
      </w:pPr>
      <w:r w:rsidRPr="00B3520D">
        <w:rPr>
          <w:noProof/>
          <w:szCs w:val="24"/>
        </w:rPr>
        <w:t xml:space="preserve">Sternel, D. C., Schäfer, M., Heck, M., &amp; Yigit, S. (2008). </w:t>
      </w:r>
      <w:r w:rsidRPr="001B2119">
        <w:rPr>
          <w:noProof/>
          <w:szCs w:val="24"/>
          <w:lang w:val="en-US"/>
        </w:rPr>
        <w:t xml:space="preserve">Efficiency and accuracy of fluid-structure interaction simulations using an implicit partitioned approach. </w:t>
      </w:r>
      <w:r w:rsidRPr="001B2119">
        <w:rPr>
          <w:i/>
          <w:iCs/>
          <w:noProof/>
          <w:szCs w:val="24"/>
          <w:lang w:val="en-US"/>
        </w:rPr>
        <w:t>Computational Mechanics</w:t>
      </w:r>
      <w:r w:rsidRPr="001B2119">
        <w:rPr>
          <w:noProof/>
          <w:szCs w:val="24"/>
          <w:lang w:val="en-US"/>
        </w:rPr>
        <w:t xml:space="preserve">, </w:t>
      </w:r>
      <w:r w:rsidRPr="001B2119">
        <w:rPr>
          <w:i/>
          <w:iCs/>
          <w:noProof/>
          <w:szCs w:val="24"/>
          <w:lang w:val="en-US"/>
        </w:rPr>
        <w:t>43</w:t>
      </w:r>
      <w:r w:rsidRPr="001B2119">
        <w:rPr>
          <w:noProof/>
          <w:szCs w:val="24"/>
          <w:lang w:val="en-US"/>
        </w:rPr>
        <w:t>(1), 103–113. https://doi.org/10.1007/s00466-008-0278-y</w:t>
      </w:r>
    </w:p>
    <w:p w14:paraId="734CCE01" w14:textId="77777777" w:rsidR="006A459A" w:rsidRPr="001B2119" w:rsidRDefault="006A459A" w:rsidP="00EF4276">
      <w:pPr>
        <w:spacing w:line="240" w:lineRule="auto"/>
        <w:jc w:val="both"/>
        <w:rPr>
          <w:noProof/>
          <w:szCs w:val="24"/>
          <w:lang w:val="en-US"/>
        </w:rPr>
      </w:pPr>
      <w:r w:rsidRPr="001B2119">
        <w:rPr>
          <w:noProof/>
          <w:szCs w:val="24"/>
          <w:lang w:val="en-US"/>
        </w:rPr>
        <w:t xml:space="preserve">Stone, H. S. (1973). An efficient parallel algorithm for the solution of a tridiagonal linear system of equations. </w:t>
      </w:r>
      <w:r w:rsidRPr="001B2119">
        <w:rPr>
          <w:i/>
          <w:iCs/>
          <w:noProof/>
          <w:szCs w:val="24"/>
          <w:lang w:val="en-US"/>
        </w:rPr>
        <w:t>Journal of the ACM (JACM)</w:t>
      </w:r>
      <w:r w:rsidRPr="001B2119">
        <w:rPr>
          <w:noProof/>
          <w:szCs w:val="24"/>
          <w:lang w:val="en-US"/>
        </w:rPr>
        <w:t xml:space="preserve">, </w:t>
      </w:r>
      <w:r w:rsidRPr="001B2119">
        <w:rPr>
          <w:i/>
          <w:iCs/>
          <w:noProof/>
          <w:szCs w:val="24"/>
          <w:lang w:val="en-US"/>
        </w:rPr>
        <w:t>20</w:t>
      </w:r>
      <w:r w:rsidRPr="001B2119">
        <w:rPr>
          <w:noProof/>
          <w:szCs w:val="24"/>
          <w:lang w:val="en-US"/>
        </w:rPr>
        <w:t>(1), 27–38.</w:t>
      </w:r>
    </w:p>
    <w:p w14:paraId="6487FBF7" w14:textId="77777777" w:rsidR="006A459A" w:rsidRPr="001B2119" w:rsidRDefault="006A459A" w:rsidP="00EF4276">
      <w:pPr>
        <w:spacing w:line="240" w:lineRule="auto"/>
        <w:jc w:val="both"/>
        <w:rPr>
          <w:noProof/>
          <w:szCs w:val="24"/>
          <w:lang w:val="en-US"/>
        </w:rPr>
      </w:pPr>
      <w:r w:rsidRPr="001B2119">
        <w:rPr>
          <w:noProof/>
          <w:szCs w:val="24"/>
          <w:lang w:val="en-US"/>
        </w:rPr>
        <w:t xml:space="preserve">Sun, Z., Djidjeli, K., Xing, J. T., &amp; Cheng, F. (2016). Coupled MPS-modal superposition method for 2D nonlinear fluid-structure interaction problems with free surface. </w:t>
      </w:r>
      <w:r w:rsidRPr="001B2119">
        <w:rPr>
          <w:i/>
          <w:iCs/>
          <w:noProof/>
          <w:szCs w:val="24"/>
          <w:lang w:val="en-US"/>
        </w:rPr>
        <w:t>Journal of Fluids and Structures</w:t>
      </w:r>
      <w:r w:rsidRPr="001B2119">
        <w:rPr>
          <w:noProof/>
          <w:szCs w:val="24"/>
          <w:lang w:val="en-US"/>
        </w:rPr>
        <w:t xml:space="preserve">, </w:t>
      </w:r>
      <w:r w:rsidRPr="001B2119">
        <w:rPr>
          <w:i/>
          <w:iCs/>
          <w:noProof/>
          <w:szCs w:val="24"/>
          <w:lang w:val="en-US"/>
        </w:rPr>
        <w:t>61</w:t>
      </w:r>
      <w:r w:rsidRPr="001B2119">
        <w:rPr>
          <w:noProof/>
          <w:szCs w:val="24"/>
          <w:lang w:val="en-US"/>
        </w:rPr>
        <w:t>, 295–323. https://doi.org/10.1016/j.jfluidstructs.2015.12.002</w:t>
      </w:r>
    </w:p>
    <w:p w14:paraId="4FDA1975" w14:textId="77777777" w:rsidR="006A459A" w:rsidRPr="001B2119" w:rsidRDefault="006A459A" w:rsidP="00EF4276">
      <w:pPr>
        <w:spacing w:line="240" w:lineRule="auto"/>
        <w:jc w:val="both"/>
        <w:rPr>
          <w:noProof/>
          <w:szCs w:val="24"/>
          <w:lang w:val="en-US"/>
        </w:rPr>
      </w:pPr>
      <w:r w:rsidRPr="001B2119">
        <w:rPr>
          <w:noProof/>
          <w:szCs w:val="24"/>
          <w:lang w:val="en-US"/>
        </w:rPr>
        <w:t xml:space="preserve">Sussman, M., Smereka, P., &amp; Osher, S. (1994). A Level Set Approach for Computing Solutions to Incompressible Two-Phase Flow.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114</w:t>
      </w:r>
      <w:r w:rsidRPr="001B2119">
        <w:rPr>
          <w:noProof/>
          <w:szCs w:val="24"/>
          <w:lang w:val="en-US"/>
        </w:rPr>
        <w:t>(1), 146–159. https://doi.org/10.1006/jcph.1994.1155</w:t>
      </w:r>
    </w:p>
    <w:p w14:paraId="7D0F7877" w14:textId="77777777" w:rsidR="006A459A" w:rsidRPr="001B2119" w:rsidRDefault="006A459A" w:rsidP="00EF4276">
      <w:pPr>
        <w:spacing w:line="240" w:lineRule="auto"/>
        <w:jc w:val="both"/>
        <w:rPr>
          <w:noProof/>
          <w:szCs w:val="24"/>
          <w:lang w:val="en-US"/>
        </w:rPr>
      </w:pPr>
      <w:r w:rsidRPr="001B2119">
        <w:rPr>
          <w:noProof/>
          <w:szCs w:val="24"/>
          <w:lang w:val="en-US"/>
        </w:rPr>
        <w:t xml:space="preserve">Taylor, R. L. (2000). </w:t>
      </w:r>
      <w:r w:rsidRPr="001B2119">
        <w:rPr>
          <w:i/>
          <w:iCs/>
          <w:noProof/>
          <w:szCs w:val="24"/>
          <w:lang w:val="en-US"/>
        </w:rPr>
        <w:t>FEAP-A finite element analysis program</w:t>
      </w:r>
      <w:r w:rsidRPr="001B2119">
        <w:rPr>
          <w:noProof/>
          <w:szCs w:val="24"/>
          <w:lang w:val="en-US"/>
        </w:rPr>
        <w:t>.</w:t>
      </w:r>
    </w:p>
    <w:p w14:paraId="558D5AB3" w14:textId="77777777" w:rsidR="006A459A" w:rsidRPr="001B2119" w:rsidRDefault="006A459A" w:rsidP="00EF4276">
      <w:pPr>
        <w:spacing w:line="240" w:lineRule="auto"/>
        <w:jc w:val="both"/>
        <w:rPr>
          <w:noProof/>
          <w:szCs w:val="24"/>
          <w:lang w:val="en-US"/>
        </w:rPr>
      </w:pPr>
      <w:r w:rsidRPr="001B2119">
        <w:rPr>
          <w:noProof/>
          <w:szCs w:val="24"/>
          <w:lang w:val="en-US"/>
        </w:rPr>
        <w:t xml:space="preserve">Tryggvason, G., Scardovelli, R., &amp; Zaleski, S. (2001). </w:t>
      </w:r>
      <w:r w:rsidRPr="001B2119">
        <w:rPr>
          <w:i/>
          <w:iCs/>
          <w:noProof/>
          <w:szCs w:val="24"/>
          <w:lang w:val="en-US"/>
        </w:rPr>
        <w:t>Direct Numerical Simulations of Gas–Liquid Multiphase Flows</w:t>
      </w:r>
      <w:r w:rsidRPr="001B2119">
        <w:rPr>
          <w:noProof/>
          <w:szCs w:val="24"/>
          <w:lang w:val="en-US"/>
        </w:rPr>
        <w:t>. https://doi.org/10.1017/CBO9780511975264</w:t>
      </w:r>
    </w:p>
    <w:p w14:paraId="2ADD6D67" w14:textId="77777777" w:rsidR="006A459A" w:rsidRPr="001B2119" w:rsidRDefault="006A459A" w:rsidP="00EF4276">
      <w:pPr>
        <w:spacing w:line="240" w:lineRule="auto"/>
        <w:jc w:val="both"/>
        <w:rPr>
          <w:noProof/>
          <w:szCs w:val="24"/>
          <w:lang w:val="en-US"/>
        </w:rPr>
      </w:pPr>
      <w:r w:rsidRPr="00B3520D">
        <w:rPr>
          <w:noProof/>
          <w:szCs w:val="24"/>
        </w:rPr>
        <w:t xml:space="preserve">Tsui, Y.-Y., Lin, S.-W., Cheng, T.-T., &amp; Wu, T.-C. (2009). </w:t>
      </w:r>
      <w:r w:rsidRPr="001B2119">
        <w:rPr>
          <w:noProof/>
          <w:szCs w:val="24"/>
          <w:lang w:val="en-US"/>
        </w:rPr>
        <w:t xml:space="preserve">Flux-blending schemes for interface capture in two-fluid flows. </w:t>
      </w:r>
      <w:r w:rsidRPr="001B2119">
        <w:rPr>
          <w:i/>
          <w:iCs/>
          <w:noProof/>
          <w:szCs w:val="24"/>
          <w:lang w:val="en-US"/>
        </w:rPr>
        <w:t>International Journal of Heat and Mass Transfer</w:t>
      </w:r>
      <w:r w:rsidRPr="001B2119">
        <w:rPr>
          <w:noProof/>
          <w:szCs w:val="24"/>
          <w:lang w:val="en-US"/>
        </w:rPr>
        <w:t xml:space="preserve">, </w:t>
      </w:r>
      <w:r w:rsidRPr="001B2119">
        <w:rPr>
          <w:i/>
          <w:iCs/>
          <w:noProof/>
          <w:szCs w:val="24"/>
          <w:lang w:val="en-US"/>
        </w:rPr>
        <w:t>52</w:t>
      </w:r>
      <w:r w:rsidRPr="001B2119">
        <w:rPr>
          <w:noProof/>
          <w:szCs w:val="24"/>
          <w:lang w:val="en-US"/>
        </w:rPr>
        <w:t>(23–24), 5547–5556. https://doi.org/10.1016/j.ijheatmasstransfer.2009.06.026</w:t>
      </w:r>
    </w:p>
    <w:p w14:paraId="0BBAE33C" w14:textId="77777777" w:rsidR="006A459A" w:rsidRPr="00B3520D" w:rsidRDefault="006A459A" w:rsidP="00EF4276">
      <w:pPr>
        <w:spacing w:line="240" w:lineRule="auto"/>
        <w:jc w:val="both"/>
        <w:rPr>
          <w:noProof/>
          <w:szCs w:val="24"/>
        </w:rPr>
      </w:pPr>
      <w:r w:rsidRPr="001B2119">
        <w:rPr>
          <w:noProof/>
          <w:szCs w:val="24"/>
          <w:lang w:val="en-US"/>
        </w:rPr>
        <w:t xml:space="preserve">Turek, S., &amp; Hron, J. (2006). Proposal for numerical benchmarking of fluid-structure interaction between an elastic object and laminar incompressible flow. </w:t>
      </w:r>
      <w:r w:rsidRPr="00B3520D">
        <w:rPr>
          <w:noProof/>
          <w:szCs w:val="24"/>
        </w:rPr>
        <w:t xml:space="preserve">In </w:t>
      </w:r>
      <w:r w:rsidRPr="00B3520D">
        <w:rPr>
          <w:i/>
          <w:iCs/>
          <w:noProof/>
          <w:szCs w:val="24"/>
        </w:rPr>
        <w:t>Fluid-structure interaction</w:t>
      </w:r>
      <w:r w:rsidRPr="00B3520D">
        <w:rPr>
          <w:noProof/>
          <w:szCs w:val="24"/>
        </w:rPr>
        <w:t xml:space="preserve"> (pp. 371–385). Dortmund: Springer Berlin Heidelberg.</w:t>
      </w:r>
    </w:p>
    <w:p w14:paraId="1BAC2DF8" w14:textId="77777777" w:rsidR="006A459A" w:rsidRPr="001B2119" w:rsidRDefault="006A459A" w:rsidP="00EF4276">
      <w:pPr>
        <w:spacing w:line="240" w:lineRule="auto"/>
        <w:jc w:val="both"/>
        <w:rPr>
          <w:noProof/>
          <w:szCs w:val="24"/>
          <w:lang w:val="en-US"/>
        </w:rPr>
      </w:pPr>
      <w:r w:rsidRPr="00B3520D">
        <w:rPr>
          <w:noProof/>
          <w:szCs w:val="24"/>
        </w:rPr>
        <w:t xml:space="preserve">Turek, S., Mierka, O., &amp; Bäumler, K. (2019). </w:t>
      </w:r>
      <w:r w:rsidRPr="001B2119">
        <w:rPr>
          <w:noProof/>
          <w:szCs w:val="24"/>
          <w:lang w:val="en-US"/>
        </w:rPr>
        <w:t xml:space="preserve">Numerical Benchmarking for 3D Multiphase Flow: New Results for a Rising Bubble. In </w:t>
      </w:r>
      <w:r w:rsidRPr="001B2119">
        <w:rPr>
          <w:i/>
          <w:iCs/>
          <w:noProof/>
          <w:szCs w:val="24"/>
          <w:lang w:val="en-US"/>
        </w:rPr>
        <w:t>Numerical Mathematics and Advanced Applications ENUMATH 2017</w:t>
      </w:r>
      <w:r w:rsidRPr="001B2119">
        <w:rPr>
          <w:noProof/>
          <w:szCs w:val="24"/>
          <w:lang w:val="en-US"/>
        </w:rPr>
        <w:t xml:space="preserve"> (pp. 593–601). https://doi.org/10.1007/978-3-319-96415-7_54</w:t>
      </w:r>
    </w:p>
    <w:p w14:paraId="376C4D46" w14:textId="77777777" w:rsidR="006A459A" w:rsidRPr="001B2119" w:rsidRDefault="006A459A" w:rsidP="00EF4276">
      <w:pPr>
        <w:spacing w:line="240" w:lineRule="auto"/>
        <w:jc w:val="both"/>
        <w:rPr>
          <w:noProof/>
          <w:szCs w:val="24"/>
          <w:lang w:val="en-US"/>
        </w:rPr>
      </w:pPr>
      <w:r w:rsidRPr="001B2119">
        <w:rPr>
          <w:noProof/>
          <w:szCs w:val="24"/>
          <w:lang w:val="en-US"/>
        </w:rPr>
        <w:lastRenderedPageBreak/>
        <w:t xml:space="preserve">Ubbink, O., &amp; Issa, R. I. (1999). A Method for Capturing Sharp Fluid Interfaces on Arbitrary Meshes.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153</w:t>
      </w:r>
      <w:r w:rsidRPr="001B2119">
        <w:rPr>
          <w:noProof/>
          <w:szCs w:val="24"/>
          <w:lang w:val="en-US"/>
        </w:rPr>
        <w:t>(1), 26–50. https://doi.org/10.1006/jcph.1999.6276</w:t>
      </w:r>
    </w:p>
    <w:p w14:paraId="50DD4986" w14:textId="77777777" w:rsidR="006A459A" w:rsidRPr="001B2119" w:rsidRDefault="006A459A" w:rsidP="00EF4276">
      <w:pPr>
        <w:spacing w:line="240" w:lineRule="auto"/>
        <w:jc w:val="both"/>
        <w:rPr>
          <w:noProof/>
          <w:szCs w:val="24"/>
          <w:lang w:val="en-US"/>
        </w:rPr>
      </w:pPr>
      <w:r w:rsidRPr="001B2119">
        <w:rPr>
          <w:noProof/>
          <w:szCs w:val="24"/>
          <w:lang w:val="en-US"/>
        </w:rPr>
        <w:t xml:space="preserve">Ubbink, Onno. (1997). </w:t>
      </w:r>
      <w:r w:rsidRPr="001B2119">
        <w:rPr>
          <w:i/>
          <w:iCs/>
          <w:noProof/>
          <w:szCs w:val="24"/>
          <w:lang w:val="en-US"/>
        </w:rPr>
        <w:t>Numerical prediction of two fluid systems with sharp interfaces</w:t>
      </w:r>
      <w:r w:rsidRPr="001B2119">
        <w:rPr>
          <w:noProof/>
          <w:szCs w:val="24"/>
          <w:lang w:val="en-US"/>
        </w:rPr>
        <w:t>. Universtity of London.</w:t>
      </w:r>
    </w:p>
    <w:p w14:paraId="545A8460" w14:textId="77777777" w:rsidR="006A459A" w:rsidRPr="001B2119" w:rsidRDefault="006A459A" w:rsidP="00EF4276">
      <w:pPr>
        <w:spacing w:line="240" w:lineRule="auto"/>
        <w:jc w:val="both"/>
        <w:rPr>
          <w:noProof/>
          <w:szCs w:val="24"/>
          <w:lang w:val="en-US"/>
        </w:rPr>
      </w:pPr>
      <w:r w:rsidRPr="001B2119">
        <w:rPr>
          <w:noProof/>
          <w:szCs w:val="24"/>
          <w:lang w:val="en-US"/>
        </w:rPr>
        <w:t xml:space="preserve">Unverdi, S. O., &amp; Tryggvason, G. (1992). A front-tracking method for viscous, incompressible, multi-fluid flows.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100</w:t>
      </w:r>
      <w:r w:rsidRPr="001B2119">
        <w:rPr>
          <w:noProof/>
          <w:szCs w:val="24"/>
          <w:lang w:val="en-US"/>
        </w:rPr>
        <w:t>(1), 25–37. https://doi.org/10.1016/0021-9991(92)90307-K</w:t>
      </w:r>
    </w:p>
    <w:p w14:paraId="2F9549E4" w14:textId="77777777" w:rsidR="006A459A" w:rsidRPr="001B2119" w:rsidRDefault="006A459A" w:rsidP="00EF4276">
      <w:pPr>
        <w:spacing w:line="240" w:lineRule="auto"/>
        <w:jc w:val="both"/>
        <w:rPr>
          <w:noProof/>
          <w:szCs w:val="24"/>
          <w:lang w:val="en-US"/>
        </w:rPr>
      </w:pPr>
      <w:r w:rsidRPr="001B2119">
        <w:rPr>
          <w:noProof/>
          <w:szCs w:val="24"/>
          <w:lang w:val="en-US"/>
        </w:rPr>
        <w:t xml:space="preserve">van der Pijl, S. P., Segal, A., Vuik, C., &amp; Wesseling, P. (2005). A mass-conserving Level-Set method for modelling of multi-phase flows. </w:t>
      </w:r>
      <w:r w:rsidRPr="001B2119">
        <w:rPr>
          <w:i/>
          <w:iCs/>
          <w:noProof/>
          <w:szCs w:val="24"/>
          <w:lang w:val="en-US"/>
        </w:rPr>
        <w:t>International Journal for Numerical Methods in Fluids</w:t>
      </w:r>
      <w:r w:rsidRPr="001B2119">
        <w:rPr>
          <w:noProof/>
          <w:szCs w:val="24"/>
          <w:lang w:val="en-US"/>
        </w:rPr>
        <w:t xml:space="preserve">, </w:t>
      </w:r>
      <w:r w:rsidRPr="001B2119">
        <w:rPr>
          <w:i/>
          <w:iCs/>
          <w:noProof/>
          <w:szCs w:val="24"/>
          <w:lang w:val="en-US"/>
        </w:rPr>
        <w:t>47</w:t>
      </w:r>
      <w:r w:rsidRPr="001B2119">
        <w:rPr>
          <w:noProof/>
          <w:szCs w:val="24"/>
          <w:lang w:val="en-US"/>
        </w:rPr>
        <w:t>(4), 339–361. https://doi.org/10.1002/fld.817</w:t>
      </w:r>
    </w:p>
    <w:p w14:paraId="0D4082B4" w14:textId="77777777" w:rsidR="006A459A" w:rsidRPr="001B2119" w:rsidRDefault="006A459A" w:rsidP="00EF4276">
      <w:pPr>
        <w:spacing w:line="240" w:lineRule="auto"/>
        <w:jc w:val="both"/>
        <w:rPr>
          <w:noProof/>
          <w:szCs w:val="24"/>
          <w:lang w:val="en-US"/>
        </w:rPr>
      </w:pPr>
      <w:r w:rsidRPr="00B3520D">
        <w:rPr>
          <w:noProof/>
          <w:szCs w:val="24"/>
        </w:rPr>
        <w:t xml:space="preserve">Wackers, J., Koren, B., Raven, H. C., van der Ploeg, A., Starke, A. R., Deng, G. B., … </w:t>
      </w:r>
      <w:r w:rsidRPr="001B2119">
        <w:rPr>
          <w:noProof/>
          <w:szCs w:val="24"/>
          <w:lang w:val="en-US"/>
        </w:rPr>
        <w:t xml:space="preserve">Ohashi, K. (2011). Free-Surface Viscous Flow Solution Methods for Ship Hydrodynamics. </w:t>
      </w:r>
      <w:r w:rsidRPr="001B2119">
        <w:rPr>
          <w:i/>
          <w:iCs/>
          <w:noProof/>
          <w:szCs w:val="24"/>
          <w:lang w:val="en-US"/>
        </w:rPr>
        <w:t>Archives of Computational Methods in Engineering</w:t>
      </w:r>
      <w:r w:rsidRPr="001B2119">
        <w:rPr>
          <w:noProof/>
          <w:szCs w:val="24"/>
          <w:lang w:val="en-US"/>
        </w:rPr>
        <w:t xml:space="preserve">, </w:t>
      </w:r>
      <w:r w:rsidRPr="001B2119">
        <w:rPr>
          <w:i/>
          <w:iCs/>
          <w:noProof/>
          <w:szCs w:val="24"/>
          <w:lang w:val="en-US"/>
        </w:rPr>
        <w:t>18</w:t>
      </w:r>
      <w:r w:rsidRPr="001B2119">
        <w:rPr>
          <w:noProof/>
          <w:szCs w:val="24"/>
          <w:lang w:val="en-US"/>
        </w:rPr>
        <w:t>(1), 1–41. https://doi.org/10.1007/s11831-011-9059-4</w:t>
      </w:r>
    </w:p>
    <w:p w14:paraId="7EE2E2D1" w14:textId="77777777" w:rsidR="006A459A" w:rsidRPr="001B2119" w:rsidRDefault="006A459A" w:rsidP="00EF4276">
      <w:pPr>
        <w:spacing w:line="240" w:lineRule="auto"/>
        <w:jc w:val="both"/>
        <w:rPr>
          <w:noProof/>
          <w:szCs w:val="24"/>
          <w:lang w:val="en-US"/>
        </w:rPr>
      </w:pPr>
      <w:r w:rsidRPr="001B2119">
        <w:rPr>
          <w:noProof/>
          <w:szCs w:val="24"/>
          <w:lang w:val="en-US"/>
        </w:rPr>
        <w:t>Wac</w:t>
      </w:r>
      <w:r w:rsidRPr="001B2119">
        <w:rPr>
          <w:rFonts w:ascii="Cambria" w:hAnsi="Cambria" w:cs="Cambria"/>
          <w:noProof/>
          <w:szCs w:val="24"/>
          <w:lang w:val="en-US"/>
        </w:rPr>
        <w:t>ł</w:t>
      </w:r>
      <w:r w:rsidRPr="001B2119">
        <w:rPr>
          <w:noProof/>
          <w:szCs w:val="24"/>
          <w:lang w:val="en-US"/>
        </w:rPr>
        <w:t xml:space="preserve">awczyk, T. (2007). </w:t>
      </w:r>
      <w:r w:rsidRPr="001B2119">
        <w:rPr>
          <w:i/>
          <w:iCs/>
          <w:noProof/>
          <w:szCs w:val="24"/>
          <w:lang w:val="en-US"/>
        </w:rPr>
        <w:t>Numerical modelling of free surface flows in ship hydrodynamics</w:t>
      </w:r>
      <w:r w:rsidRPr="001B2119">
        <w:rPr>
          <w:noProof/>
          <w:szCs w:val="24"/>
          <w:lang w:val="en-US"/>
        </w:rPr>
        <w:t>. Polish Academy of Sciences.</w:t>
      </w:r>
    </w:p>
    <w:p w14:paraId="61246B4D" w14:textId="77777777" w:rsidR="006A459A" w:rsidRPr="001B2119" w:rsidRDefault="006A459A" w:rsidP="00EF4276">
      <w:pPr>
        <w:spacing w:line="240" w:lineRule="auto"/>
        <w:jc w:val="both"/>
        <w:rPr>
          <w:noProof/>
          <w:szCs w:val="24"/>
          <w:lang w:val="en-US"/>
        </w:rPr>
      </w:pPr>
      <w:r w:rsidRPr="001B2119">
        <w:rPr>
          <w:noProof/>
          <w:szCs w:val="24"/>
          <w:lang w:val="en-US"/>
        </w:rPr>
        <w:t>Wac</w:t>
      </w:r>
      <w:r w:rsidRPr="001B2119">
        <w:rPr>
          <w:rFonts w:ascii="Cambria" w:hAnsi="Cambria" w:cs="Cambria"/>
          <w:noProof/>
          <w:szCs w:val="24"/>
          <w:lang w:val="en-US"/>
        </w:rPr>
        <w:t>ł</w:t>
      </w:r>
      <w:r w:rsidRPr="001B2119">
        <w:rPr>
          <w:noProof/>
          <w:szCs w:val="24"/>
          <w:lang w:val="en-US"/>
        </w:rPr>
        <w:t xml:space="preserve">awczyk, T., Caner Gemici, Ö., &amp; Schäfer, M. (2007). Novel high-resolution scheme for interface capturing in multi-phase flow. </w:t>
      </w:r>
      <w:r w:rsidRPr="001B2119">
        <w:rPr>
          <w:i/>
          <w:iCs/>
          <w:noProof/>
          <w:szCs w:val="24"/>
          <w:lang w:val="en-US"/>
        </w:rPr>
        <w:t>6th International Conference on Multiphase Flow</w:t>
      </w:r>
      <w:r w:rsidRPr="001B2119">
        <w:rPr>
          <w:noProof/>
          <w:szCs w:val="24"/>
          <w:lang w:val="en-US"/>
        </w:rPr>
        <w:t>. Leipzig.</w:t>
      </w:r>
    </w:p>
    <w:p w14:paraId="4D356115" w14:textId="77777777" w:rsidR="006A459A" w:rsidRPr="001B2119" w:rsidRDefault="006A459A" w:rsidP="00EF4276">
      <w:pPr>
        <w:spacing w:line="240" w:lineRule="auto"/>
        <w:jc w:val="both"/>
        <w:rPr>
          <w:noProof/>
          <w:szCs w:val="24"/>
          <w:lang w:val="en-US"/>
        </w:rPr>
      </w:pPr>
      <w:r w:rsidRPr="001B2119">
        <w:rPr>
          <w:noProof/>
          <w:szCs w:val="24"/>
          <w:lang w:val="en-US"/>
        </w:rPr>
        <w:t xml:space="preserve">Walhorn, E., Kölke, A., Hübner, B., Dinkler, D., Kölke, A., Dinkler, D., … Dinkler, D. (2005). Fluid–structure coupling within a monolithic model involving free surface flows. In </w:t>
      </w:r>
      <w:r w:rsidRPr="001B2119">
        <w:rPr>
          <w:i/>
          <w:iCs/>
          <w:noProof/>
          <w:szCs w:val="24"/>
          <w:lang w:val="en-US"/>
        </w:rPr>
        <w:t>Computational Fluid and Solid Mechanics 2003</w:t>
      </w:r>
      <w:r w:rsidRPr="001B2119">
        <w:rPr>
          <w:noProof/>
          <w:szCs w:val="24"/>
          <w:lang w:val="en-US"/>
        </w:rPr>
        <w:t xml:space="preserve"> (Vol. 83, pp. 1560–1563). https://doi.org/10.1016/j.compstruc.2005.03.010</w:t>
      </w:r>
    </w:p>
    <w:p w14:paraId="13DA42FD" w14:textId="77777777" w:rsidR="006A459A" w:rsidRPr="001B2119" w:rsidRDefault="006A459A" w:rsidP="00EF4276">
      <w:pPr>
        <w:spacing w:line="240" w:lineRule="auto"/>
        <w:jc w:val="both"/>
        <w:rPr>
          <w:noProof/>
          <w:szCs w:val="24"/>
          <w:lang w:val="en-US"/>
        </w:rPr>
      </w:pPr>
      <w:r w:rsidRPr="001B2119">
        <w:rPr>
          <w:noProof/>
          <w:szCs w:val="24"/>
          <w:lang w:val="en-US"/>
        </w:rPr>
        <w:t xml:space="preserve">Wall, W. A., Genkinger, S., &amp; Ramm, E. (2007). A strong coupling partitioned approach for fluid–structure interaction with free surfaces. </w:t>
      </w:r>
      <w:r w:rsidRPr="001B2119">
        <w:rPr>
          <w:i/>
          <w:iCs/>
          <w:noProof/>
          <w:szCs w:val="24"/>
          <w:lang w:val="en-US"/>
        </w:rPr>
        <w:t>Computers &amp; Fluids</w:t>
      </w:r>
      <w:r w:rsidRPr="001B2119">
        <w:rPr>
          <w:noProof/>
          <w:szCs w:val="24"/>
          <w:lang w:val="en-US"/>
        </w:rPr>
        <w:t xml:space="preserve">, </w:t>
      </w:r>
      <w:r w:rsidRPr="001B2119">
        <w:rPr>
          <w:i/>
          <w:iCs/>
          <w:noProof/>
          <w:szCs w:val="24"/>
          <w:lang w:val="en-US"/>
        </w:rPr>
        <w:t>36</w:t>
      </w:r>
      <w:r w:rsidRPr="001B2119">
        <w:rPr>
          <w:noProof/>
          <w:szCs w:val="24"/>
          <w:lang w:val="en-US"/>
        </w:rPr>
        <w:t>(1), 169–183. https://doi.org/10.1016/j.compfluid.2005.08.007</w:t>
      </w:r>
    </w:p>
    <w:p w14:paraId="3748AE04" w14:textId="77777777" w:rsidR="006A459A" w:rsidRPr="001B2119" w:rsidRDefault="006A459A" w:rsidP="00EF4276">
      <w:pPr>
        <w:spacing w:line="240" w:lineRule="auto"/>
        <w:jc w:val="both"/>
        <w:rPr>
          <w:noProof/>
          <w:szCs w:val="24"/>
          <w:lang w:val="en-US"/>
        </w:rPr>
      </w:pPr>
      <w:r w:rsidRPr="001B2119">
        <w:rPr>
          <w:noProof/>
          <w:szCs w:val="24"/>
          <w:lang w:val="en-US"/>
        </w:rPr>
        <w:t xml:space="preserve">Wang, L., Currao, G. M. D., Han, F., Neely, A. J., Young, J., &amp; Tian, F.-B. (2017). An immersed boundary method for fluid–structure interaction with compressible multiphase flows.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346</w:t>
      </w:r>
      <w:r w:rsidRPr="001B2119">
        <w:rPr>
          <w:noProof/>
          <w:szCs w:val="24"/>
          <w:lang w:val="en-US"/>
        </w:rPr>
        <w:t>, 131–151. https://doi.org/10.1016/j.jcp.2017.06.008</w:t>
      </w:r>
    </w:p>
    <w:p w14:paraId="7A489B94" w14:textId="77777777" w:rsidR="006A459A" w:rsidRPr="001B2119" w:rsidRDefault="006A459A" w:rsidP="00EF4276">
      <w:pPr>
        <w:spacing w:line="240" w:lineRule="auto"/>
        <w:jc w:val="both"/>
        <w:rPr>
          <w:noProof/>
          <w:szCs w:val="24"/>
          <w:lang w:val="en-US"/>
        </w:rPr>
      </w:pPr>
      <w:r w:rsidRPr="001B2119">
        <w:rPr>
          <w:noProof/>
          <w:szCs w:val="24"/>
          <w:lang w:val="en-US"/>
        </w:rPr>
        <w:t xml:space="preserve">Yan, J., Korobenko, A., Deng, X., &amp; Bazilevs, Y. (2016). Computational free-surface fluid–structure interaction with application to floating offshore wind turbines. </w:t>
      </w:r>
      <w:r w:rsidRPr="001B2119">
        <w:rPr>
          <w:i/>
          <w:iCs/>
          <w:noProof/>
          <w:szCs w:val="24"/>
          <w:lang w:val="en-US"/>
        </w:rPr>
        <w:t>Computers &amp; Fluids</w:t>
      </w:r>
      <w:r w:rsidRPr="001B2119">
        <w:rPr>
          <w:noProof/>
          <w:szCs w:val="24"/>
          <w:lang w:val="en-US"/>
        </w:rPr>
        <w:t xml:space="preserve">, </w:t>
      </w:r>
      <w:r w:rsidRPr="001B2119">
        <w:rPr>
          <w:i/>
          <w:iCs/>
          <w:noProof/>
          <w:szCs w:val="24"/>
          <w:lang w:val="en-US"/>
        </w:rPr>
        <w:t>141</w:t>
      </w:r>
      <w:r w:rsidRPr="001B2119">
        <w:rPr>
          <w:noProof/>
          <w:szCs w:val="24"/>
          <w:lang w:val="en-US"/>
        </w:rPr>
        <w:t>, 155–174. https://doi.org/10.1016/j.compfluid.2016.03.008</w:t>
      </w:r>
    </w:p>
    <w:p w14:paraId="4E856B96" w14:textId="77777777" w:rsidR="006A459A" w:rsidRPr="001B2119" w:rsidRDefault="006A459A" w:rsidP="00EF4276">
      <w:pPr>
        <w:spacing w:line="240" w:lineRule="auto"/>
        <w:jc w:val="both"/>
        <w:rPr>
          <w:noProof/>
          <w:szCs w:val="24"/>
          <w:lang w:val="en-US"/>
        </w:rPr>
      </w:pPr>
      <w:r w:rsidRPr="001B2119">
        <w:rPr>
          <w:noProof/>
          <w:szCs w:val="24"/>
          <w:lang w:val="en-US"/>
        </w:rPr>
        <w:t xml:space="preserve">Yang, P., Xiang, J., Fang, F., Pavlidis, D., Latham, J.-P. P., &amp; Pain, C. C. C. (2016). Modelling of fluid–structure interaction with multiphase viscous flows using an immersed-body method.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321</w:t>
      </w:r>
      <w:r w:rsidRPr="001B2119">
        <w:rPr>
          <w:noProof/>
          <w:szCs w:val="24"/>
          <w:lang w:val="en-US"/>
        </w:rPr>
        <w:t>, 571–592. https://doi.org/10.1016/j.jcp.2016.05.035</w:t>
      </w:r>
    </w:p>
    <w:p w14:paraId="6F7D25D7" w14:textId="77777777" w:rsidR="006A459A" w:rsidRPr="001B2119" w:rsidRDefault="006A459A" w:rsidP="00EF4276">
      <w:pPr>
        <w:spacing w:line="240" w:lineRule="auto"/>
        <w:jc w:val="both"/>
        <w:rPr>
          <w:noProof/>
          <w:szCs w:val="24"/>
          <w:lang w:val="en-US"/>
        </w:rPr>
      </w:pPr>
      <w:r w:rsidRPr="001B2119">
        <w:rPr>
          <w:noProof/>
          <w:szCs w:val="24"/>
          <w:lang w:val="en-US"/>
        </w:rPr>
        <w:t xml:space="preserve">Yang, X. F., Peng, S. L., &amp; Liu, M. B. (2014). A new kernel function for SPH with applications to free surface flows. </w:t>
      </w:r>
      <w:r w:rsidRPr="001B2119">
        <w:rPr>
          <w:i/>
          <w:iCs/>
          <w:noProof/>
          <w:szCs w:val="24"/>
          <w:lang w:val="en-US"/>
        </w:rPr>
        <w:t>Applied Mathematical Modelling</w:t>
      </w:r>
      <w:r w:rsidRPr="001B2119">
        <w:rPr>
          <w:noProof/>
          <w:szCs w:val="24"/>
          <w:lang w:val="en-US"/>
        </w:rPr>
        <w:t xml:space="preserve">, </w:t>
      </w:r>
      <w:r w:rsidRPr="001B2119">
        <w:rPr>
          <w:i/>
          <w:iCs/>
          <w:noProof/>
          <w:szCs w:val="24"/>
          <w:lang w:val="en-US"/>
        </w:rPr>
        <w:t>38</w:t>
      </w:r>
      <w:r w:rsidRPr="001B2119">
        <w:rPr>
          <w:noProof/>
          <w:szCs w:val="24"/>
          <w:lang w:val="en-US"/>
        </w:rPr>
        <w:t>(15–16), 3822–3833. https://doi.org/10.1016/j.apm.2013.12.001</w:t>
      </w:r>
    </w:p>
    <w:p w14:paraId="2F21ACD5" w14:textId="77777777" w:rsidR="006A459A" w:rsidRPr="001B2119" w:rsidRDefault="006A459A" w:rsidP="00EF4276">
      <w:pPr>
        <w:spacing w:line="240" w:lineRule="auto"/>
        <w:jc w:val="both"/>
        <w:rPr>
          <w:noProof/>
          <w:szCs w:val="24"/>
          <w:lang w:val="en-US"/>
        </w:rPr>
      </w:pPr>
      <w:r w:rsidRPr="001B2119">
        <w:rPr>
          <w:noProof/>
          <w:szCs w:val="24"/>
          <w:lang w:val="en-US"/>
        </w:rPr>
        <w:t xml:space="preserve">Yigit, S., Heck, M., Schäfer, M., &amp; Sternel, D. (2007). </w:t>
      </w:r>
      <w:r w:rsidRPr="001B2119">
        <w:rPr>
          <w:i/>
          <w:iCs/>
          <w:noProof/>
          <w:szCs w:val="24"/>
          <w:lang w:val="en-US"/>
        </w:rPr>
        <w:t>An enhanced implicit partitioned ALE approach for fluid-structure interaction simulations</w:t>
      </w:r>
      <w:r w:rsidRPr="001B2119">
        <w:rPr>
          <w:noProof/>
          <w:szCs w:val="24"/>
          <w:lang w:val="en-US"/>
        </w:rPr>
        <w:t>.</w:t>
      </w:r>
    </w:p>
    <w:p w14:paraId="39F02771" w14:textId="77777777" w:rsidR="006A459A" w:rsidRPr="001B2119" w:rsidRDefault="006A459A" w:rsidP="00EF4276">
      <w:pPr>
        <w:spacing w:line="240" w:lineRule="auto"/>
        <w:jc w:val="both"/>
        <w:rPr>
          <w:noProof/>
          <w:szCs w:val="24"/>
          <w:lang w:val="en-US"/>
        </w:rPr>
      </w:pPr>
      <w:r w:rsidRPr="001B2119">
        <w:rPr>
          <w:noProof/>
          <w:szCs w:val="24"/>
          <w:lang w:val="en-US"/>
        </w:rPr>
        <w:t xml:space="preserve">Yigit, Sternel, &amp; Schäfer. (2007). Efficiency of fluid-structure interaction simulations with adaptive underrelaxation and multigrid acceleration. </w:t>
      </w:r>
      <w:r w:rsidRPr="001B2119">
        <w:rPr>
          <w:i/>
          <w:iCs/>
          <w:noProof/>
          <w:szCs w:val="24"/>
          <w:lang w:val="en-US"/>
        </w:rPr>
        <w:t>The International Journal of Multiphysics</w:t>
      </w:r>
      <w:r w:rsidRPr="001B2119">
        <w:rPr>
          <w:noProof/>
          <w:szCs w:val="24"/>
          <w:lang w:val="en-US"/>
        </w:rPr>
        <w:t xml:space="preserve">, </w:t>
      </w:r>
      <w:r w:rsidRPr="001B2119">
        <w:rPr>
          <w:i/>
          <w:iCs/>
          <w:noProof/>
          <w:szCs w:val="24"/>
          <w:lang w:val="en-US"/>
        </w:rPr>
        <w:t>1</w:t>
      </w:r>
      <w:r w:rsidRPr="001B2119">
        <w:rPr>
          <w:noProof/>
          <w:szCs w:val="24"/>
          <w:lang w:val="en-US"/>
        </w:rPr>
        <w:t>(1), 85–99. https://doi.org/10.1260/175095407780130535</w:t>
      </w:r>
    </w:p>
    <w:p w14:paraId="4D25FF81" w14:textId="77777777" w:rsidR="006A459A" w:rsidRPr="001B2119" w:rsidRDefault="006A459A" w:rsidP="00EF4276">
      <w:pPr>
        <w:spacing w:line="240" w:lineRule="auto"/>
        <w:jc w:val="both"/>
        <w:rPr>
          <w:noProof/>
          <w:szCs w:val="24"/>
          <w:lang w:val="en-US"/>
        </w:rPr>
      </w:pPr>
      <w:r w:rsidRPr="001B2119">
        <w:rPr>
          <w:noProof/>
          <w:szCs w:val="24"/>
          <w:lang w:val="en-US"/>
        </w:rPr>
        <w:t xml:space="preserve">You, S., &amp; Bathe, K.-J. (2015). Transient solution of 3D free surface flows using large time steps. </w:t>
      </w:r>
      <w:r w:rsidRPr="001B2119">
        <w:rPr>
          <w:i/>
          <w:iCs/>
          <w:noProof/>
          <w:szCs w:val="24"/>
          <w:lang w:val="en-US"/>
        </w:rPr>
        <w:t>Computers &amp; Structures</w:t>
      </w:r>
      <w:r w:rsidRPr="001B2119">
        <w:rPr>
          <w:noProof/>
          <w:szCs w:val="24"/>
          <w:lang w:val="en-US"/>
        </w:rPr>
        <w:t xml:space="preserve">, </w:t>
      </w:r>
      <w:r w:rsidRPr="001B2119">
        <w:rPr>
          <w:i/>
          <w:iCs/>
          <w:noProof/>
          <w:szCs w:val="24"/>
          <w:lang w:val="en-US"/>
        </w:rPr>
        <w:t>158</w:t>
      </w:r>
      <w:r w:rsidRPr="001B2119">
        <w:rPr>
          <w:noProof/>
          <w:szCs w:val="24"/>
          <w:lang w:val="en-US"/>
        </w:rPr>
        <w:t>, 346–354. https://doi.org/10.1016/j.compstruc.2015.06.011</w:t>
      </w:r>
    </w:p>
    <w:p w14:paraId="45C7CF74" w14:textId="77777777" w:rsidR="006A459A" w:rsidRPr="001B2119" w:rsidRDefault="006A459A" w:rsidP="00EF4276">
      <w:pPr>
        <w:spacing w:line="240" w:lineRule="auto"/>
        <w:jc w:val="both"/>
        <w:rPr>
          <w:noProof/>
          <w:szCs w:val="24"/>
          <w:lang w:val="en-US"/>
        </w:rPr>
      </w:pPr>
      <w:r w:rsidRPr="001B2119">
        <w:rPr>
          <w:noProof/>
          <w:szCs w:val="24"/>
          <w:lang w:val="en-US"/>
        </w:rPr>
        <w:lastRenderedPageBreak/>
        <w:t xml:space="preserve">Youngs, D. L. (1982). Time-dependent multi-material flow with large fluid distortion. </w:t>
      </w:r>
      <w:r w:rsidRPr="001B2119">
        <w:rPr>
          <w:i/>
          <w:iCs/>
          <w:noProof/>
          <w:szCs w:val="24"/>
          <w:lang w:val="en-US"/>
        </w:rPr>
        <w:t>Numerical Methods for Fluid Dynamics</w:t>
      </w:r>
      <w:r w:rsidRPr="001B2119">
        <w:rPr>
          <w:noProof/>
          <w:szCs w:val="24"/>
          <w:lang w:val="en-US"/>
        </w:rPr>
        <w:t>. Retrieved from http://ci.nii.ac.jp/naid/10029507464/en/</w:t>
      </w:r>
    </w:p>
    <w:p w14:paraId="1D6E7BF2" w14:textId="77777777" w:rsidR="006A459A" w:rsidRPr="001B2119" w:rsidRDefault="006A459A" w:rsidP="00EF4276">
      <w:pPr>
        <w:spacing w:line="240" w:lineRule="auto"/>
        <w:jc w:val="both"/>
        <w:rPr>
          <w:noProof/>
          <w:szCs w:val="24"/>
          <w:lang w:val="en-US"/>
        </w:rPr>
      </w:pPr>
      <w:r w:rsidRPr="001B2119">
        <w:rPr>
          <w:noProof/>
          <w:szCs w:val="24"/>
          <w:lang w:val="en-US"/>
        </w:rPr>
        <w:t xml:space="preserve">Zalesak, S. T. (1979). Fully multidimensional flux-corrected transport algorithms for fluids. </w:t>
      </w:r>
      <w:r w:rsidRPr="001B2119">
        <w:rPr>
          <w:i/>
          <w:iCs/>
          <w:noProof/>
          <w:szCs w:val="24"/>
          <w:lang w:val="en-US"/>
        </w:rPr>
        <w:t>Journal of Computational Physics</w:t>
      </w:r>
      <w:r w:rsidRPr="001B2119">
        <w:rPr>
          <w:noProof/>
          <w:szCs w:val="24"/>
          <w:lang w:val="en-US"/>
        </w:rPr>
        <w:t xml:space="preserve">, </w:t>
      </w:r>
      <w:r w:rsidRPr="001B2119">
        <w:rPr>
          <w:i/>
          <w:iCs/>
          <w:noProof/>
          <w:szCs w:val="24"/>
          <w:lang w:val="en-US"/>
        </w:rPr>
        <w:t>31</w:t>
      </w:r>
      <w:r w:rsidRPr="001B2119">
        <w:rPr>
          <w:noProof/>
          <w:szCs w:val="24"/>
          <w:lang w:val="en-US"/>
        </w:rPr>
        <w:t>(3), 335–362. https://doi.org/10.1016/0021-9991(79)90051-2</w:t>
      </w:r>
    </w:p>
    <w:p w14:paraId="3295AE7C" w14:textId="77777777" w:rsidR="006A459A" w:rsidRPr="00B3520D" w:rsidRDefault="006A459A" w:rsidP="00EF4276">
      <w:pPr>
        <w:spacing w:line="240" w:lineRule="auto"/>
        <w:jc w:val="both"/>
        <w:rPr>
          <w:noProof/>
          <w:szCs w:val="24"/>
        </w:rPr>
      </w:pPr>
      <w:r w:rsidRPr="001B2119">
        <w:rPr>
          <w:noProof/>
          <w:szCs w:val="24"/>
          <w:lang w:val="en-US"/>
        </w:rPr>
        <w:t xml:space="preserve">Zaleski, S. (1996). Simulations of high Reynolds number breakup of liquid-gas interfaces. In </w:t>
      </w:r>
      <w:r w:rsidRPr="001B2119">
        <w:rPr>
          <w:i/>
          <w:iCs/>
          <w:noProof/>
          <w:szCs w:val="24"/>
          <w:lang w:val="en-US"/>
        </w:rPr>
        <w:t>Lecture series-van Kareman Institute for fluid dynamics</w:t>
      </w:r>
      <w:r w:rsidRPr="001B2119">
        <w:rPr>
          <w:noProof/>
          <w:szCs w:val="24"/>
          <w:lang w:val="en-US"/>
        </w:rPr>
        <w:t xml:space="preserve"> (pp. </w:t>
      </w:r>
      <w:r w:rsidRPr="00B3520D">
        <w:rPr>
          <w:noProof/>
          <w:szCs w:val="24"/>
        </w:rPr>
        <w:t>L1–L31).</w:t>
      </w:r>
    </w:p>
    <w:p w14:paraId="33538E09" w14:textId="77777777" w:rsidR="006A459A" w:rsidRPr="001B2119" w:rsidRDefault="006A459A" w:rsidP="00EF4276">
      <w:pPr>
        <w:spacing w:line="240" w:lineRule="auto"/>
        <w:jc w:val="both"/>
        <w:rPr>
          <w:noProof/>
          <w:szCs w:val="24"/>
          <w:lang w:val="en-US"/>
        </w:rPr>
      </w:pPr>
      <w:r w:rsidRPr="00B3520D">
        <w:rPr>
          <w:noProof/>
          <w:szCs w:val="24"/>
        </w:rPr>
        <w:t xml:space="preserve">Zhang, C., Lin, N., Tang, Y., &amp; Zhao, C. (2014). </w:t>
      </w:r>
      <w:r w:rsidRPr="001B2119">
        <w:rPr>
          <w:noProof/>
          <w:szCs w:val="24"/>
          <w:lang w:val="en-US"/>
        </w:rPr>
        <w:t xml:space="preserve">A sharp interface immersed boundary/VOF model coupled with wave generating and absorbing options for wave-structure interaction. </w:t>
      </w:r>
      <w:r w:rsidRPr="001B2119">
        <w:rPr>
          <w:i/>
          <w:iCs/>
          <w:noProof/>
          <w:szCs w:val="24"/>
          <w:lang w:val="en-US"/>
        </w:rPr>
        <w:t>Computers &amp; Fluids</w:t>
      </w:r>
      <w:r w:rsidRPr="001B2119">
        <w:rPr>
          <w:noProof/>
          <w:szCs w:val="24"/>
          <w:lang w:val="en-US"/>
        </w:rPr>
        <w:t xml:space="preserve">, </w:t>
      </w:r>
      <w:r w:rsidRPr="001B2119">
        <w:rPr>
          <w:i/>
          <w:iCs/>
          <w:noProof/>
          <w:szCs w:val="24"/>
          <w:lang w:val="en-US"/>
        </w:rPr>
        <w:t>89</w:t>
      </w:r>
      <w:r w:rsidRPr="001B2119">
        <w:rPr>
          <w:noProof/>
          <w:szCs w:val="24"/>
          <w:lang w:val="en-US"/>
        </w:rPr>
        <w:t>, 214–231. https://doi.org/10.1016/j.compfluid.2013.11.004</w:t>
      </w:r>
    </w:p>
    <w:p w14:paraId="277CB195" w14:textId="77777777" w:rsidR="006A459A" w:rsidRPr="00B3520D" w:rsidRDefault="006A459A" w:rsidP="00EF4276">
      <w:pPr>
        <w:spacing w:line="240" w:lineRule="auto"/>
        <w:jc w:val="both"/>
        <w:rPr>
          <w:noProof/>
        </w:rPr>
      </w:pPr>
      <w:r w:rsidRPr="001B2119">
        <w:rPr>
          <w:noProof/>
          <w:szCs w:val="24"/>
          <w:lang w:val="en-US"/>
        </w:rPr>
        <w:t xml:space="preserve">Zhang, D., Jiang, C., Liang, D., Chen, Z., Yang, Y., &amp; Shi, Y. (2014). A refined volume-of-fluid algorithm for capturing sharp fluid interfaces on arbitrary meshes. </w:t>
      </w:r>
      <w:r w:rsidRPr="00B3520D">
        <w:rPr>
          <w:i/>
          <w:iCs/>
          <w:noProof/>
          <w:szCs w:val="24"/>
        </w:rPr>
        <w:t>Journal of Computational Physics</w:t>
      </w:r>
      <w:r w:rsidRPr="00B3520D">
        <w:rPr>
          <w:noProof/>
          <w:szCs w:val="24"/>
        </w:rPr>
        <w:t xml:space="preserve">, </w:t>
      </w:r>
      <w:r w:rsidRPr="00B3520D">
        <w:rPr>
          <w:i/>
          <w:iCs/>
          <w:noProof/>
          <w:szCs w:val="24"/>
        </w:rPr>
        <w:t>274</w:t>
      </w:r>
      <w:r w:rsidRPr="00B3520D">
        <w:rPr>
          <w:noProof/>
          <w:szCs w:val="24"/>
        </w:rPr>
        <w:t>, 709–736. https://doi.org/10.1016/j.jcp.2014.06.043</w:t>
      </w:r>
    </w:p>
    <w:p w14:paraId="4E53109B" w14:textId="20953E1E" w:rsidR="002A2F31" w:rsidRPr="00B3520D" w:rsidRDefault="00E73BB6" w:rsidP="00EF4276">
      <w:pPr>
        <w:spacing w:line="240" w:lineRule="auto"/>
        <w:jc w:val="both"/>
        <w:rPr>
          <w:lang w:val="en-US"/>
        </w:rPr>
      </w:pPr>
      <w:r w:rsidRPr="00B3520D">
        <w:rPr>
          <w:lang w:val="en-US"/>
        </w:rPr>
        <w:fldChar w:fldCharType="end"/>
      </w:r>
    </w:p>
    <w:sectPr w:rsidR="002A2F31" w:rsidRPr="00B3520D" w:rsidSect="00A94CC5">
      <w:headerReference w:type="even" r:id="rId542"/>
      <w:headerReference w:type="default" r:id="rId543"/>
      <w:footerReference w:type="even" r:id="rId544"/>
      <w:footerReference w:type="default" r:id="rId545"/>
      <w:type w:val="continuous"/>
      <w:pgSz w:w="11906" w:h="16838" w:code="9"/>
      <w:pgMar w:top="1418" w:right="1134" w:bottom="1304" w:left="1701" w:header="709"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436933" w14:textId="77777777" w:rsidR="0075573E" w:rsidRDefault="0075573E">
      <w:pPr>
        <w:spacing w:after="0" w:line="240" w:lineRule="auto"/>
      </w:pPr>
      <w:r>
        <w:separator/>
      </w:r>
    </w:p>
  </w:endnote>
  <w:endnote w:type="continuationSeparator" w:id="0">
    <w:p w14:paraId="30A493F5" w14:textId="77777777" w:rsidR="0075573E" w:rsidRDefault="00755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harter">
    <w:altName w:val="Bell MT"/>
    <w:charset w:val="00"/>
    <w:family w:val="auto"/>
    <w:pitch w:val="variable"/>
    <w:sig w:usb0="00000003" w:usb1="00000000" w:usb2="00000000" w:usb3="00000000" w:csb0="00000001" w:csb1="00000000"/>
  </w:font>
  <w:font w:name="FrontPage">
    <w:altName w:val="Calibri"/>
    <w:charset w:val="00"/>
    <w:family w:val="auto"/>
    <w:pitch w:val="variable"/>
    <w:sig w:usb0="A00000EF" w:usb1="2000F5C7" w:usb2="00000000" w:usb3="00000000" w:csb0="000000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C22D5C" w14:textId="77777777" w:rsidR="004A05B8" w:rsidRDefault="004A05B8" w:rsidP="002A2F31">
    <w:pPr>
      <w:pStyle w:val="Footer"/>
      <w:tabs>
        <w:tab w:val="clear" w:pos="4820"/>
        <w:tab w:val="clear" w:pos="9072"/>
        <w:tab w:val="left" w:pos="8113"/>
        <w:tab w:val="right" w:pos="9071"/>
        <w:tab w:val="right" w:pos="9356"/>
      </w:tabs>
    </w:pPr>
    <w:r>
      <w:rPr>
        <w:noProof/>
        <w:sz w:val="18"/>
        <w:szCs w:val="18"/>
      </w:rPr>
      <w:pict w14:anchorId="37FBC16A">
        <v:line id="_x0000_s2080" style="position:absolute;z-index:-251648512;mso-position-horizontal-relative:page;mso-position-vertical-relative:page" from="56.7pt,790.95pt" to="510.25pt,790.95pt" strokeweight=".5pt">
          <w10:wrap anchorx="page" anchory="page"/>
          <w10:anchorlock/>
        </v:line>
      </w:pic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2</w:t>
    </w:r>
    <w:r w:rsidRPr="006C7D62">
      <w:rPr>
        <w:sz w:val="18"/>
        <w:szCs w:val="18"/>
      </w:rPr>
      <w:fldChar w:fldCharType="end"/>
    </w:r>
  </w:p>
  <w:p w14:paraId="1246BCFA" w14:textId="77777777" w:rsidR="004A05B8" w:rsidRDefault="004A05B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19C02E" w14:textId="77777777" w:rsidR="004A05B8" w:rsidRPr="006C7D62" w:rsidRDefault="004A05B8" w:rsidP="002A2F31">
    <w:pPr>
      <w:pStyle w:val="Footer"/>
      <w:tabs>
        <w:tab w:val="clear" w:pos="4820"/>
        <w:tab w:val="clear" w:pos="9072"/>
        <w:tab w:val="left" w:pos="8113"/>
        <w:tab w:val="right" w:pos="9071"/>
        <w:tab w:val="right" w:pos="9356"/>
      </w:tabs>
    </w:pPr>
    <w:r>
      <w:rPr>
        <w:sz w:val="18"/>
        <w:szCs w:val="18"/>
      </w:rPr>
      <w:tab/>
    </w:r>
    <w:r>
      <w:rPr>
        <w:sz w:val="18"/>
        <w:szCs w:val="18"/>
      </w:rPr>
      <w:tab/>
    </w:r>
    <w:r>
      <w:rPr>
        <w:noProof/>
        <w:sz w:val="18"/>
        <w:szCs w:val="18"/>
      </w:rPr>
      <w:pict w14:anchorId="5037BF1F">
        <v:line id="_x0000_s2075" style="position:absolute;z-index:-251654656;mso-position-horizontal-relative:page;mso-position-vertical-relative:page" from="85.05pt,790.95pt" to="538.6pt,790.95pt" strokeweight=".5pt">
          <w10:wrap anchorx="page" anchory="page"/>
          <w10:anchorlock/>
        </v:line>
      </w:pic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1</w:t>
    </w:r>
    <w:r w:rsidRPr="006C7D62">
      <w:rPr>
        <w:sz w:val="18"/>
        <w:szCs w:val="18"/>
      </w:rPr>
      <w:fldChar w:fldCharType="end"/>
    </w:r>
  </w:p>
  <w:p w14:paraId="48A856C8" w14:textId="77777777" w:rsidR="004A05B8" w:rsidRDefault="004A05B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AED0A8" w14:textId="77777777" w:rsidR="0075573E" w:rsidRDefault="0075573E">
      <w:pPr>
        <w:spacing w:after="0" w:line="240" w:lineRule="auto"/>
      </w:pPr>
      <w:r>
        <w:separator/>
      </w:r>
    </w:p>
  </w:footnote>
  <w:footnote w:type="continuationSeparator" w:id="0">
    <w:p w14:paraId="5EE1B89D" w14:textId="77777777" w:rsidR="0075573E" w:rsidRDefault="007557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FC906" w14:textId="77777777" w:rsidR="004A05B8" w:rsidRDefault="004A05B8" w:rsidP="002A2F31">
    <w:pPr>
      <w:tabs>
        <w:tab w:val="left" w:pos="8427"/>
      </w:tabs>
    </w:pPr>
    <w:r>
      <w:rPr>
        <w:noProof/>
      </w:rPr>
      <w:pict w14:anchorId="5CF6540C">
        <v:line id="_x0000_s2083" style="position:absolute;z-index:-251644416;mso-position-horizontal-relative:page;mso-position-vertical-relative:page" from="85.05pt,790.95pt" to="538.6pt,790.95pt" strokeweight=".5pt">
          <w10:wrap anchorx="page" anchory="page"/>
          <w10:anchorlock/>
        </v:line>
      </w:pict>
    </w:r>
    <w:r>
      <w:rPr>
        <w:noProof/>
      </w:rPr>
      <w:pict w14:anchorId="71033237">
        <v:rect id="_x0000_s2082" style="position:absolute;margin-left:56.7pt;margin-top:42.55pt;width:453.55pt;height:11.35pt;z-index:-251645440;mso-position-horizontal-relative:page;mso-position-vertical-relative:page" fillcolor="#d8d8d8 [2732]" stroked="f" strokecolor="#b5b5b5" strokeweight=".25pt">
          <w10:wrap anchorx="page" anchory="page"/>
          <w10:anchorlock/>
        </v:rect>
      </w:pict>
    </w:r>
    <w:r>
      <w:rPr>
        <w:noProof/>
      </w:rPr>
      <w:pict w14:anchorId="22AA4A5D">
        <v:line id="_x0000_s2081" style="position:absolute;z-index:-251646464;mso-position-horizontal-relative:page;mso-position-vertical-relative:page" from="56.7pt,57.85pt" to="510.25pt,57.85pt" strokeweight="1.2pt">
          <w10:wrap anchorx="page" anchory="page"/>
          <w10:anchorlock/>
        </v:line>
      </w:pict>
    </w:r>
  </w:p>
  <w:p w14:paraId="2853BFB9" w14:textId="77777777" w:rsidR="004A05B8" w:rsidRDefault="004A05B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E80374" w14:textId="77777777" w:rsidR="004A05B8" w:rsidRDefault="004A05B8" w:rsidP="002F34CC">
    <w:pPr>
      <w:tabs>
        <w:tab w:val="left" w:pos="8265"/>
      </w:tabs>
    </w:pPr>
    <w:r>
      <w:rPr>
        <w:noProof/>
      </w:rPr>
      <w:pict w14:anchorId="79F3984A">
        <v:line id="_x0000_s2079" style="position:absolute;z-index:-251650560;mso-position-horizontal-relative:page;mso-position-vertical-relative:page" from="85.05pt,790.95pt" to="538.6pt,790.95pt" strokeweight=".5pt">
          <w10:wrap anchorx="page" anchory="page"/>
          <w10:anchorlock/>
        </v:line>
      </w:pict>
    </w:r>
    <w:r>
      <w:rPr>
        <w:noProof/>
      </w:rPr>
      <w:pict w14:anchorId="11264C2B">
        <v:rect id="_x0000_s2078" style="position:absolute;margin-left:85.05pt;margin-top:42.55pt;width:453.55pt;height:11.35pt;z-index:-251651584;mso-position-horizontal-relative:page;mso-position-vertical-relative:page" fillcolor="#d8d8d8 [2732]" stroked="f" strokecolor="#b5b5b5" strokeweight=".25pt">
          <w10:wrap anchorx="page" anchory="page"/>
          <w10:anchorlock/>
        </v:rect>
      </w:pict>
    </w:r>
    <w:r>
      <w:rPr>
        <w:noProof/>
      </w:rPr>
      <w:pict w14:anchorId="0544B5B6">
        <v:line id="_x0000_s2077" style="position:absolute;z-index:-251652608;mso-position-horizontal-relative:page;mso-position-vertical-relative:page" from="85.05pt,57.85pt" to="538.6pt,57.85pt" strokeweight="1.2pt">
          <w10:wrap anchorx="page" anchory="page"/>
          <w10:anchorlock/>
        </v:line>
      </w:pict>
    </w:r>
  </w:p>
  <w:p w14:paraId="53CAF9B8" w14:textId="77777777" w:rsidR="004A05B8" w:rsidRDefault="004A05B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FE23FB"/>
    <w:multiLevelType w:val="hybridMultilevel"/>
    <w:tmpl w:val="09348884"/>
    <w:lvl w:ilvl="0" w:tplc="E8D842CC">
      <w:start w:val="1"/>
      <w:numFmt w:val="bullet"/>
      <w:pStyle w:val="StandardAufzhlung"/>
      <w:lvlText w:val=""/>
      <w:lvlJc w:val="left"/>
      <w:pPr>
        <w:tabs>
          <w:tab w:val="num" w:pos="1004"/>
        </w:tabs>
        <w:ind w:left="1004" w:hanging="284"/>
      </w:pPr>
      <w:rPr>
        <w:rFonts w:ascii="Symbol" w:hAnsi="Symbol" w:hint="default"/>
        <w:sz w:val="16"/>
        <w:szCs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62E10EA"/>
    <w:multiLevelType w:val="hybridMultilevel"/>
    <w:tmpl w:val="0DF831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6421BE0"/>
    <w:multiLevelType w:val="hybridMultilevel"/>
    <w:tmpl w:val="04B273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DDF24C2"/>
    <w:multiLevelType w:val="hybridMultilevel"/>
    <w:tmpl w:val="CB644A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EF0614"/>
    <w:multiLevelType w:val="multilevel"/>
    <w:tmpl w:val="C616E44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FC535E"/>
    <w:multiLevelType w:val="hybridMultilevel"/>
    <w:tmpl w:val="FC88AD8C"/>
    <w:lvl w:ilvl="0" w:tplc="0409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2E3307AC"/>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EE825B9"/>
    <w:multiLevelType w:val="hybridMultilevel"/>
    <w:tmpl w:val="AF1A10D6"/>
    <w:lvl w:ilvl="0" w:tplc="0E588674">
      <w:start w:val="1"/>
      <w:numFmt w:val="bullet"/>
      <w:pStyle w:val="Formatvorlage1"/>
      <w:lvlText w:val=""/>
      <w:lvlJc w:val="left"/>
      <w:pPr>
        <w:tabs>
          <w:tab w:val="num" w:pos="284"/>
        </w:tabs>
        <w:ind w:left="284" w:hanging="284"/>
      </w:pPr>
      <w:rPr>
        <w:rFonts w:ascii="Wingdings" w:hAnsi="Wingdings" w:hint="default"/>
        <w:sz w:val="22"/>
        <w:szCs w:val="22"/>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4F96D3D"/>
    <w:multiLevelType w:val="hybridMultilevel"/>
    <w:tmpl w:val="BFEAFC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B129BF"/>
    <w:multiLevelType w:val="hybridMultilevel"/>
    <w:tmpl w:val="B6627CDA"/>
    <w:lvl w:ilvl="0" w:tplc="6F6628A6">
      <w:start w:val="1"/>
      <w:numFmt w:val="lowerLetter"/>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10" w15:restartNumberingAfterBreak="0">
    <w:nsid w:val="52F00EF7"/>
    <w:multiLevelType w:val="hybridMultilevel"/>
    <w:tmpl w:val="660C73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4E6AA2"/>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629E1576"/>
    <w:multiLevelType w:val="hybridMultilevel"/>
    <w:tmpl w:val="0E2E5B06"/>
    <w:lvl w:ilvl="0" w:tplc="47923E44">
      <w:numFmt w:val="bullet"/>
      <w:pStyle w:val="Einzug2"/>
      <w:lvlText w:val="-"/>
      <w:lvlJc w:val="left"/>
      <w:pPr>
        <w:tabs>
          <w:tab w:val="num" w:pos="567"/>
        </w:tabs>
        <w:ind w:left="284" w:firstLine="0"/>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6C14667"/>
    <w:multiLevelType w:val="hybridMultilevel"/>
    <w:tmpl w:val="B68EE7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4760DC"/>
    <w:multiLevelType w:val="hybridMultilevel"/>
    <w:tmpl w:val="2F1CD554"/>
    <w:lvl w:ilvl="0" w:tplc="04090015">
      <w:start w:val="1"/>
      <w:numFmt w:val="upp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5" w15:restartNumberingAfterBreak="0">
    <w:nsid w:val="678406CF"/>
    <w:multiLevelType w:val="multilevel"/>
    <w:tmpl w:val="43D23E46"/>
    <w:lvl w:ilvl="0">
      <w:start w:val="1"/>
      <w:numFmt w:val="decimal"/>
      <w:pStyle w:val="Heading1"/>
      <w:lvlText w:val="%1."/>
      <w:lvlJc w:val="left"/>
      <w:pPr>
        <w:tabs>
          <w:tab w:val="num" w:pos="284"/>
        </w:tabs>
        <w:ind w:left="284" w:hanging="284"/>
      </w:pPr>
      <w:rPr>
        <w:rFonts w:hint="default"/>
      </w:rPr>
    </w:lvl>
    <w:lvl w:ilvl="1">
      <w:start w:val="1"/>
      <w:numFmt w:val="decimal"/>
      <w:pStyle w:val="Heading2"/>
      <w:lvlText w:val="%1.%2."/>
      <w:lvlJc w:val="left"/>
      <w:pPr>
        <w:tabs>
          <w:tab w:val="num" w:pos="454"/>
        </w:tabs>
        <w:ind w:left="454" w:hanging="454"/>
      </w:pPr>
      <w:rPr>
        <w:rFonts w:hint="default"/>
      </w:rPr>
    </w:lvl>
    <w:lvl w:ilvl="2">
      <w:start w:val="1"/>
      <w:numFmt w:val="decimal"/>
      <w:pStyle w:val="Heading3"/>
      <w:lvlText w:val="%1.%2.%3."/>
      <w:lvlJc w:val="left"/>
      <w:pPr>
        <w:tabs>
          <w:tab w:val="num" w:pos="624"/>
        </w:tabs>
        <w:ind w:left="624" w:hanging="62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16" w15:restartNumberingAfterBreak="0">
    <w:nsid w:val="689B562C"/>
    <w:multiLevelType w:val="hybridMultilevel"/>
    <w:tmpl w:val="47D086BC"/>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FD342C5"/>
    <w:multiLevelType w:val="multilevel"/>
    <w:tmpl w:val="3E105EE6"/>
    <w:lvl w:ilvl="0">
      <w:start w:val="1"/>
      <w:numFmt w:val="decimal"/>
      <w:pStyle w:val="fotos"/>
      <w:suff w:val="space"/>
      <w:lvlText w:val="Foto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74F24222"/>
    <w:multiLevelType w:val="hybridMultilevel"/>
    <w:tmpl w:val="E04EAA24"/>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75CE2597"/>
    <w:multiLevelType w:val="multilevel"/>
    <w:tmpl w:val="1DB63B04"/>
    <w:lvl w:ilvl="0">
      <w:start w:val="1"/>
      <w:numFmt w:val="decimal"/>
      <w:lvlText w:val="%1."/>
      <w:lvlJc w:val="left"/>
      <w:pPr>
        <w:ind w:left="360" w:hanging="360"/>
      </w:pPr>
      <w:rPr>
        <w:rFonts w:hint="default"/>
        <w:sz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75EE04E8"/>
    <w:multiLevelType w:val="hybridMultilevel"/>
    <w:tmpl w:val="66D0B82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6C412FC"/>
    <w:multiLevelType w:val="hybridMultilevel"/>
    <w:tmpl w:val="9732EA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1772C0"/>
    <w:multiLevelType w:val="singleLevel"/>
    <w:tmpl w:val="D1AC4B08"/>
    <w:lvl w:ilvl="0">
      <w:start w:val="1"/>
      <w:numFmt w:val="bullet"/>
      <w:pStyle w:val="Einzug1"/>
      <w:lvlText w:val=""/>
      <w:lvlJc w:val="left"/>
      <w:pPr>
        <w:tabs>
          <w:tab w:val="num" w:pos="360"/>
        </w:tabs>
        <w:ind w:left="284" w:hanging="284"/>
      </w:pPr>
      <w:rPr>
        <w:rFonts w:ascii="Wingdings" w:hAnsi="Wingdings" w:hint="default"/>
        <w:sz w:val="18"/>
      </w:rPr>
    </w:lvl>
  </w:abstractNum>
  <w:num w:numId="1">
    <w:abstractNumId w:val="7"/>
  </w:num>
  <w:num w:numId="2">
    <w:abstractNumId w:val="12"/>
  </w:num>
  <w:num w:numId="3">
    <w:abstractNumId w:val="22"/>
  </w:num>
  <w:num w:numId="4">
    <w:abstractNumId w:val="15"/>
  </w:num>
  <w:num w:numId="5">
    <w:abstractNumId w:val="17"/>
  </w:num>
  <w:num w:numId="6">
    <w:abstractNumId w:val="0"/>
  </w:num>
  <w:num w:numId="7">
    <w:abstractNumId w:val="6"/>
  </w:num>
  <w:num w:numId="8">
    <w:abstractNumId w:val="11"/>
  </w:num>
  <w:num w:numId="9">
    <w:abstractNumId w:val="21"/>
  </w:num>
  <w:num w:numId="10">
    <w:abstractNumId w:val="8"/>
  </w:num>
  <w:num w:numId="11">
    <w:abstractNumId w:val="13"/>
  </w:num>
  <w:num w:numId="12">
    <w:abstractNumId w:val="19"/>
  </w:num>
  <w:num w:numId="13">
    <w:abstractNumId w:val="5"/>
  </w:num>
  <w:num w:numId="14">
    <w:abstractNumId w:val="16"/>
  </w:num>
  <w:num w:numId="15">
    <w:abstractNumId w:val="4"/>
  </w:num>
  <w:num w:numId="16">
    <w:abstractNumId w:val="14"/>
  </w:num>
  <w:num w:numId="17">
    <w:abstractNumId w:val="18"/>
  </w:num>
  <w:num w:numId="18">
    <w:abstractNumId w:val="9"/>
  </w:num>
  <w:num w:numId="19">
    <w:abstractNumId w:val="3"/>
  </w:num>
  <w:num w:numId="20">
    <w:abstractNumId w:val="1"/>
  </w:num>
  <w:num w:numId="21">
    <w:abstractNumId w:val="2"/>
  </w:num>
  <w:num w:numId="22">
    <w:abstractNumId w:val="10"/>
  </w:num>
  <w:num w:numId="23">
    <w:abstractNumId w:val="20"/>
  </w:num>
  <w:num w:numId="24">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drawingGridHorizontalSpacing w:val="57"/>
  <w:drawingGridVerticalSpacing w:val="57"/>
  <w:noPunctuationKerning/>
  <w:characterSpacingControl w:val="doNotCompress"/>
  <w:hdrShapeDefaults>
    <o:shapedefaults v:ext="edit" spidmax="2084">
      <o:colormru v:ext="edit" colors="#6a8b37,#7fab16"/>
    </o:shapedefaults>
    <o:shapelayout v:ext="edit">
      <o:idmap v:ext="edit" data="2"/>
    </o:shapelayout>
  </w:hdrShapeDefaults>
  <w:footnotePr>
    <w:footnote w:id="-1"/>
    <w:footnote w:id="0"/>
  </w:footnotePr>
  <w:endnotePr>
    <w:endnote w:id="-1"/>
    <w:endnote w:id="0"/>
  </w:endnotePr>
  <w:compat>
    <w:suppressTopSpacing/>
    <w:suppressSpBfAfterPgBrk/>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rQwszSytDCxNDc3NzJX0lEKTi0uzszPAykwNK0FAK0IntgtAAAA"/>
  </w:docVars>
  <w:rsids>
    <w:rsidRoot w:val="004D5863"/>
    <w:rsid w:val="000023C1"/>
    <w:rsid w:val="00012E67"/>
    <w:rsid w:val="00013F95"/>
    <w:rsid w:val="00014706"/>
    <w:rsid w:val="0002021A"/>
    <w:rsid w:val="00022124"/>
    <w:rsid w:val="00022237"/>
    <w:rsid w:val="00022FD5"/>
    <w:rsid w:val="000274CE"/>
    <w:rsid w:val="000300BD"/>
    <w:rsid w:val="00037B62"/>
    <w:rsid w:val="000442D6"/>
    <w:rsid w:val="00044C0A"/>
    <w:rsid w:val="000540A2"/>
    <w:rsid w:val="00061FBE"/>
    <w:rsid w:val="00064187"/>
    <w:rsid w:val="000734F7"/>
    <w:rsid w:val="00073A3E"/>
    <w:rsid w:val="0008006F"/>
    <w:rsid w:val="00081DFE"/>
    <w:rsid w:val="00091233"/>
    <w:rsid w:val="00094B57"/>
    <w:rsid w:val="00095E7F"/>
    <w:rsid w:val="000969FE"/>
    <w:rsid w:val="00096CD0"/>
    <w:rsid w:val="000B63DC"/>
    <w:rsid w:val="000C47D2"/>
    <w:rsid w:val="000D3577"/>
    <w:rsid w:val="000D38B7"/>
    <w:rsid w:val="000D52D7"/>
    <w:rsid w:val="000D679F"/>
    <w:rsid w:val="000D6945"/>
    <w:rsid w:val="000E6166"/>
    <w:rsid w:val="000F56E7"/>
    <w:rsid w:val="00100182"/>
    <w:rsid w:val="00101996"/>
    <w:rsid w:val="001047C6"/>
    <w:rsid w:val="00104D8D"/>
    <w:rsid w:val="00107FB3"/>
    <w:rsid w:val="0012192A"/>
    <w:rsid w:val="00131743"/>
    <w:rsid w:val="00131D2E"/>
    <w:rsid w:val="001359E2"/>
    <w:rsid w:val="001409E4"/>
    <w:rsid w:val="00140B05"/>
    <w:rsid w:val="0015130F"/>
    <w:rsid w:val="001633B6"/>
    <w:rsid w:val="00166F46"/>
    <w:rsid w:val="0017137C"/>
    <w:rsid w:val="001739F5"/>
    <w:rsid w:val="0017482A"/>
    <w:rsid w:val="0017685F"/>
    <w:rsid w:val="0018030B"/>
    <w:rsid w:val="0018649B"/>
    <w:rsid w:val="001874F7"/>
    <w:rsid w:val="00190E63"/>
    <w:rsid w:val="001A4770"/>
    <w:rsid w:val="001A6E6A"/>
    <w:rsid w:val="001B2119"/>
    <w:rsid w:val="001B619B"/>
    <w:rsid w:val="001C1D73"/>
    <w:rsid w:val="001C6479"/>
    <w:rsid w:val="001D668F"/>
    <w:rsid w:val="001E6C0A"/>
    <w:rsid w:val="001E7DE5"/>
    <w:rsid w:val="001F1461"/>
    <w:rsid w:val="00201264"/>
    <w:rsid w:val="00202B49"/>
    <w:rsid w:val="002034F5"/>
    <w:rsid w:val="00215A7A"/>
    <w:rsid w:val="002209E9"/>
    <w:rsid w:val="0022147C"/>
    <w:rsid w:val="0022629E"/>
    <w:rsid w:val="0023757B"/>
    <w:rsid w:val="00242B6E"/>
    <w:rsid w:val="00252A4A"/>
    <w:rsid w:val="0025565A"/>
    <w:rsid w:val="002573A7"/>
    <w:rsid w:val="00266BC9"/>
    <w:rsid w:val="00266C64"/>
    <w:rsid w:val="002671CF"/>
    <w:rsid w:val="00271C2B"/>
    <w:rsid w:val="00284359"/>
    <w:rsid w:val="00291BD1"/>
    <w:rsid w:val="00292948"/>
    <w:rsid w:val="002941A2"/>
    <w:rsid w:val="002A2F31"/>
    <w:rsid w:val="002A5596"/>
    <w:rsid w:val="002A64D7"/>
    <w:rsid w:val="002B2801"/>
    <w:rsid w:val="002B5438"/>
    <w:rsid w:val="002C5FB7"/>
    <w:rsid w:val="002C7231"/>
    <w:rsid w:val="002D27CD"/>
    <w:rsid w:val="002E2259"/>
    <w:rsid w:val="002E2A95"/>
    <w:rsid w:val="002E4945"/>
    <w:rsid w:val="002F34CC"/>
    <w:rsid w:val="00300F75"/>
    <w:rsid w:val="0030689F"/>
    <w:rsid w:val="00310004"/>
    <w:rsid w:val="00314879"/>
    <w:rsid w:val="003203F9"/>
    <w:rsid w:val="00322E85"/>
    <w:rsid w:val="003241DD"/>
    <w:rsid w:val="00326B5A"/>
    <w:rsid w:val="00327539"/>
    <w:rsid w:val="0033767C"/>
    <w:rsid w:val="0034173F"/>
    <w:rsid w:val="00350354"/>
    <w:rsid w:val="00351A1C"/>
    <w:rsid w:val="00352169"/>
    <w:rsid w:val="003526B1"/>
    <w:rsid w:val="003532C9"/>
    <w:rsid w:val="00353DAA"/>
    <w:rsid w:val="003547F9"/>
    <w:rsid w:val="00357B69"/>
    <w:rsid w:val="003628B8"/>
    <w:rsid w:val="003630D1"/>
    <w:rsid w:val="003662C6"/>
    <w:rsid w:val="00367712"/>
    <w:rsid w:val="00385D92"/>
    <w:rsid w:val="003860F0"/>
    <w:rsid w:val="003872A7"/>
    <w:rsid w:val="003901DB"/>
    <w:rsid w:val="003919EF"/>
    <w:rsid w:val="00393091"/>
    <w:rsid w:val="00394757"/>
    <w:rsid w:val="003967DF"/>
    <w:rsid w:val="003A0C0D"/>
    <w:rsid w:val="003B13CE"/>
    <w:rsid w:val="003B2A22"/>
    <w:rsid w:val="003C08A4"/>
    <w:rsid w:val="003C557A"/>
    <w:rsid w:val="003C5F9B"/>
    <w:rsid w:val="003C77F7"/>
    <w:rsid w:val="003D43C3"/>
    <w:rsid w:val="003E2263"/>
    <w:rsid w:val="003E541A"/>
    <w:rsid w:val="003E5A1F"/>
    <w:rsid w:val="00402E1C"/>
    <w:rsid w:val="00407F2B"/>
    <w:rsid w:val="00411ABC"/>
    <w:rsid w:val="00412C07"/>
    <w:rsid w:val="00414A51"/>
    <w:rsid w:val="00441226"/>
    <w:rsid w:val="004434A5"/>
    <w:rsid w:val="004442BA"/>
    <w:rsid w:val="0044657E"/>
    <w:rsid w:val="004479E9"/>
    <w:rsid w:val="0045484A"/>
    <w:rsid w:val="00454B7F"/>
    <w:rsid w:val="0045637D"/>
    <w:rsid w:val="004573FC"/>
    <w:rsid w:val="00461B7B"/>
    <w:rsid w:val="00465CEE"/>
    <w:rsid w:val="00473622"/>
    <w:rsid w:val="004740E5"/>
    <w:rsid w:val="00477E16"/>
    <w:rsid w:val="00481E3E"/>
    <w:rsid w:val="004837A8"/>
    <w:rsid w:val="00483ECA"/>
    <w:rsid w:val="00485DF2"/>
    <w:rsid w:val="00487F1A"/>
    <w:rsid w:val="00497656"/>
    <w:rsid w:val="004A05B8"/>
    <w:rsid w:val="004B3D09"/>
    <w:rsid w:val="004B7A3D"/>
    <w:rsid w:val="004C0F03"/>
    <w:rsid w:val="004C6E18"/>
    <w:rsid w:val="004C79EE"/>
    <w:rsid w:val="004D072A"/>
    <w:rsid w:val="004D3532"/>
    <w:rsid w:val="004D384E"/>
    <w:rsid w:val="004D57AD"/>
    <w:rsid w:val="004D5863"/>
    <w:rsid w:val="004D7A18"/>
    <w:rsid w:val="004E3E0E"/>
    <w:rsid w:val="004E63B7"/>
    <w:rsid w:val="004E6E6C"/>
    <w:rsid w:val="004F494A"/>
    <w:rsid w:val="005041EB"/>
    <w:rsid w:val="005101C3"/>
    <w:rsid w:val="00510FD9"/>
    <w:rsid w:val="005111C8"/>
    <w:rsid w:val="00514395"/>
    <w:rsid w:val="00514D41"/>
    <w:rsid w:val="0051623F"/>
    <w:rsid w:val="0052730C"/>
    <w:rsid w:val="00540A8A"/>
    <w:rsid w:val="005471F1"/>
    <w:rsid w:val="00551C6B"/>
    <w:rsid w:val="005657DB"/>
    <w:rsid w:val="00566D56"/>
    <w:rsid w:val="00575D3E"/>
    <w:rsid w:val="00576218"/>
    <w:rsid w:val="00581D01"/>
    <w:rsid w:val="005849C9"/>
    <w:rsid w:val="005954D3"/>
    <w:rsid w:val="005A7D58"/>
    <w:rsid w:val="005B1CAC"/>
    <w:rsid w:val="005B424B"/>
    <w:rsid w:val="005B6CAF"/>
    <w:rsid w:val="005B713F"/>
    <w:rsid w:val="005C0C14"/>
    <w:rsid w:val="005C2EDA"/>
    <w:rsid w:val="005C3904"/>
    <w:rsid w:val="005C756E"/>
    <w:rsid w:val="005D3FB0"/>
    <w:rsid w:val="005F250D"/>
    <w:rsid w:val="005F6F56"/>
    <w:rsid w:val="00604571"/>
    <w:rsid w:val="00605076"/>
    <w:rsid w:val="006051BC"/>
    <w:rsid w:val="006152F2"/>
    <w:rsid w:val="00616D75"/>
    <w:rsid w:val="0063746F"/>
    <w:rsid w:val="00640FF7"/>
    <w:rsid w:val="00642B35"/>
    <w:rsid w:val="00651880"/>
    <w:rsid w:val="0065258C"/>
    <w:rsid w:val="00652A9B"/>
    <w:rsid w:val="0065323F"/>
    <w:rsid w:val="006555D1"/>
    <w:rsid w:val="00656B1A"/>
    <w:rsid w:val="00662312"/>
    <w:rsid w:val="00664C64"/>
    <w:rsid w:val="0066794A"/>
    <w:rsid w:val="00672B40"/>
    <w:rsid w:val="006748AB"/>
    <w:rsid w:val="0067510C"/>
    <w:rsid w:val="00675967"/>
    <w:rsid w:val="00676912"/>
    <w:rsid w:val="0067740D"/>
    <w:rsid w:val="00680DDF"/>
    <w:rsid w:val="00682805"/>
    <w:rsid w:val="00686D9A"/>
    <w:rsid w:val="00687C71"/>
    <w:rsid w:val="006906DD"/>
    <w:rsid w:val="00691544"/>
    <w:rsid w:val="0069675A"/>
    <w:rsid w:val="006A1024"/>
    <w:rsid w:val="006A459A"/>
    <w:rsid w:val="006A614B"/>
    <w:rsid w:val="006B1E9C"/>
    <w:rsid w:val="006B23E9"/>
    <w:rsid w:val="006B70D6"/>
    <w:rsid w:val="006C5C8C"/>
    <w:rsid w:val="006C7D62"/>
    <w:rsid w:val="006D25EA"/>
    <w:rsid w:val="006D405A"/>
    <w:rsid w:val="006E3493"/>
    <w:rsid w:val="006F133E"/>
    <w:rsid w:val="006F4F95"/>
    <w:rsid w:val="006F5943"/>
    <w:rsid w:val="007004C0"/>
    <w:rsid w:val="00704B61"/>
    <w:rsid w:val="00711EA1"/>
    <w:rsid w:val="00712409"/>
    <w:rsid w:val="00714D65"/>
    <w:rsid w:val="00720647"/>
    <w:rsid w:val="0072386B"/>
    <w:rsid w:val="00730531"/>
    <w:rsid w:val="007370FD"/>
    <w:rsid w:val="00737106"/>
    <w:rsid w:val="0074500D"/>
    <w:rsid w:val="007548B6"/>
    <w:rsid w:val="00754DF2"/>
    <w:rsid w:val="0075501D"/>
    <w:rsid w:val="0075573E"/>
    <w:rsid w:val="007652A4"/>
    <w:rsid w:val="007761F5"/>
    <w:rsid w:val="00776681"/>
    <w:rsid w:val="007803F7"/>
    <w:rsid w:val="00792491"/>
    <w:rsid w:val="00795392"/>
    <w:rsid w:val="00795B43"/>
    <w:rsid w:val="007A25AE"/>
    <w:rsid w:val="007A3BAC"/>
    <w:rsid w:val="007A630F"/>
    <w:rsid w:val="007A6B41"/>
    <w:rsid w:val="007B03A8"/>
    <w:rsid w:val="007B0C1C"/>
    <w:rsid w:val="007B257B"/>
    <w:rsid w:val="007B611D"/>
    <w:rsid w:val="007C01D0"/>
    <w:rsid w:val="007C1056"/>
    <w:rsid w:val="007C1D1A"/>
    <w:rsid w:val="007D1AAF"/>
    <w:rsid w:val="007D23AB"/>
    <w:rsid w:val="007D2C8D"/>
    <w:rsid w:val="007D6086"/>
    <w:rsid w:val="007E12D1"/>
    <w:rsid w:val="007E756D"/>
    <w:rsid w:val="007F1258"/>
    <w:rsid w:val="008040C8"/>
    <w:rsid w:val="00804AD2"/>
    <w:rsid w:val="008076B5"/>
    <w:rsid w:val="00814B7F"/>
    <w:rsid w:val="00814F34"/>
    <w:rsid w:val="00816148"/>
    <w:rsid w:val="00820133"/>
    <w:rsid w:val="008227F7"/>
    <w:rsid w:val="0082454D"/>
    <w:rsid w:val="00825649"/>
    <w:rsid w:val="008264DF"/>
    <w:rsid w:val="00826DD9"/>
    <w:rsid w:val="008276AE"/>
    <w:rsid w:val="008308AE"/>
    <w:rsid w:val="00830ACC"/>
    <w:rsid w:val="008405A2"/>
    <w:rsid w:val="00841AF0"/>
    <w:rsid w:val="00843AFC"/>
    <w:rsid w:val="0084647F"/>
    <w:rsid w:val="008472E5"/>
    <w:rsid w:val="00847BB5"/>
    <w:rsid w:val="00855E7D"/>
    <w:rsid w:val="00857475"/>
    <w:rsid w:val="0086066F"/>
    <w:rsid w:val="00860743"/>
    <w:rsid w:val="00863670"/>
    <w:rsid w:val="008636DC"/>
    <w:rsid w:val="00867DAB"/>
    <w:rsid w:val="00870703"/>
    <w:rsid w:val="00874396"/>
    <w:rsid w:val="00877DFA"/>
    <w:rsid w:val="00887623"/>
    <w:rsid w:val="00890ACA"/>
    <w:rsid w:val="008973E4"/>
    <w:rsid w:val="00897D33"/>
    <w:rsid w:val="008A139A"/>
    <w:rsid w:val="008A49B5"/>
    <w:rsid w:val="008B04EA"/>
    <w:rsid w:val="008B1953"/>
    <w:rsid w:val="008C011A"/>
    <w:rsid w:val="008C0DF4"/>
    <w:rsid w:val="008E4CC9"/>
    <w:rsid w:val="008F3483"/>
    <w:rsid w:val="008F56A2"/>
    <w:rsid w:val="00907AFB"/>
    <w:rsid w:val="00907EFF"/>
    <w:rsid w:val="00910B69"/>
    <w:rsid w:val="00915CE6"/>
    <w:rsid w:val="00922E26"/>
    <w:rsid w:val="00930530"/>
    <w:rsid w:val="00937F95"/>
    <w:rsid w:val="009411CE"/>
    <w:rsid w:val="00942067"/>
    <w:rsid w:val="00944D16"/>
    <w:rsid w:val="0094585C"/>
    <w:rsid w:val="00951698"/>
    <w:rsid w:val="00952084"/>
    <w:rsid w:val="00961358"/>
    <w:rsid w:val="00963299"/>
    <w:rsid w:val="009656CE"/>
    <w:rsid w:val="00965AD9"/>
    <w:rsid w:val="00973867"/>
    <w:rsid w:val="00980B53"/>
    <w:rsid w:val="00982BC5"/>
    <w:rsid w:val="00990428"/>
    <w:rsid w:val="00992A33"/>
    <w:rsid w:val="0099495A"/>
    <w:rsid w:val="009A3009"/>
    <w:rsid w:val="009A6507"/>
    <w:rsid w:val="009A7631"/>
    <w:rsid w:val="009B0CEE"/>
    <w:rsid w:val="009C004B"/>
    <w:rsid w:val="009C772E"/>
    <w:rsid w:val="009C7B56"/>
    <w:rsid w:val="009D0E67"/>
    <w:rsid w:val="009D6447"/>
    <w:rsid w:val="009D64AD"/>
    <w:rsid w:val="009D77A8"/>
    <w:rsid w:val="009E3C7D"/>
    <w:rsid w:val="009E6310"/>
    <w:rsid w:val="009F241D"/>
    <w:rsid w:val="009F6427"/>
    <w:rsid w:val="00A01043"/>
    <w:rsid w:val="00A06870"/>
    <w:rsid w:val="00A06C7E"/>
    <w:rsid w:val="00A07835"/>
    <w:rsid w:val="00A102F5"/>
    <w:rsid w:val="00A1779D"/>
    <w:rsid w:val="00A22D49"/>
    <w:rsid w:val="00A22FF8"/>
    <w:rsid w:val="00A2353A"/>
    <w:rsid w:val="00A23687"/>
    <w:rsid w:val="00A404B6"/>
    <w:rsid w:val="00A40B30"/>
    <w:rsid w:val="00A46F63"/>
    <w:rsid w:val="00A50F2D"/>
    <w:rsid w:val="00A55B05"/>
    <w:rsid w:val="00A56E20"/>
    <w:rsid w:val="00A610DB"/>
    <w:rsid w:val="00A6320C"/>
    <w:rsid w:val="00A645D5"/>
    <w:rsid w:val="00A6507B"/>
    <w:rsid w:val="00A6735B"/>
    <w:rsid w:val="00A71BDE"/>
    <w:rsid w:val="00A73029"/>
    <w:rsid w:val="00A76287"/>
    <w:rsid w:val="00A768E2"/>
    <w:rsid w:val="00A77B21"/>
    <w:rsid w:val="00A816C6"/>
    <w:rsid w:val="00A81954"/>
    <w:rsid w:val="00A85EA3"/>
    <w:rsid w:val="00A91719"/>
    <w:rsid w:val="00A91D92"/>
    <w:rsid w:val="00A93FC4"/>
    <w:rsid w:val="00A94CC5"/>
    <w:rsid w:val="00A95056"/>
    <w:rsid w:val="00A95906"/>
    <w:rsid w:val="00A96A67"/>
    <w:rsid w:val="00AA1154"/>
    <w:rsid w:val="00AA27F9"/>
    <w:rsid w:val="00AA59EF"/>
    <w:rsid w:val="00AA7834"/>
    <w:rsid w:val="00AB027F"/>
    <w:rsid w:val="00AB092E"/>
    <w:rsid w:val="00AB2A01"/>
    <w:rsid w:val="00AB39BA"/>
    <w:rsid w:val="00AB3D90"/>
    <w:rsid w:val="00AB5B86"/>
    <w:rsid w:val="00AC174E"/>
    <w:rsid w:val="00AD08F3"/>
    <w:rsid w:val="00AD45FC"/>
    <w:rsid w:val="00AE0451"/>
    <w:rsid w:val="00AE2A65"/>
    <w:rsid w:val="00B00606"/>
    <w:rsid w:val="00B008DA"/>
    <w:rsid w:val="00B117F2"/>
    <w:rsid w:val="00B14DCD"/>
    <w:rsid w:val="00B32DE4"/>
    <w:rsid w:val="00B3520D"/>
    <w:rsid w:val="00B364B7"/>
    <w:rsid w:val="00B426E4"/>
    <w:rsid w:val="00B47487"/>
    <w:rsid w:val="00B56285"/>
    <w:rsid w:val="00B635EF"/>
    <w:rsid w:val="00B777A3"/>
    <w:rsid w:val="00B8322D"/>
    <w:rsid w:val="00B8361F"/>
    <w:rsid w:val="00B91120"/>
    <w:rsid w:val="00B94BEA"/>
    <w:rsid w:val="00B977D0"/>
    <w:rsid w:val="00BA3827"/>
    <w:rsid w:val="00BA3D0D"/>
    <w:rsid w:val="00BA641A"/>
    <w:rsid w:val="00BB1803"/>
    <w:rsid w:val="00BB61A1"/>
    <w:rsid w:val="00BC21EA"/>
    <w:rsid w:val="00BC674D"/>
    <w:rsid w:val="00BC6836"/>
    <w:rsid w:val="00BC6D07"/>
    <w:rsid w:val="00BC7CB0"/>
    <w:rsid w:val="00BD1CD9"/>
    <w:rsid w:val="00BD2053"/>
    <w:rsid w:val="00BD4F3E"/>
    <w:rsid w:val="00BE103E"/>
    <w:rsid w:val="00BF001F"/>
    <w:rsid w:val="00C00AEE"/>
    <w:rsid w:val="00C06A71"/>
    <w:rsid w:val="00C1038F"/>
    <w:rsid w:val="00C123AF"/>
    <w:rsid w:val="00C149DF"/>
    <w:rsid w:val="00C14D00"/>
    <w:rsid w:val="00C154F1"/>
    <w:rsid w:val="00C21167"/>
    <w:rsid w:val="00C21E9C"/>
    <w:rsid w:val="00C22CBC"/>
    <w:rsid w:val="00C255AC"/>
    <w:rsid w:val="00C259FD"/>
    <w:rsid w:val="00C31721"/>
    <w:rsid w:val="00C317A7"/>
    <w:rsid w:val="00C34277"/>
    <w:rsid w:val="00C35AC1"/>
    <w:rsid w:val="00C366BB"/>
    <w:rsid w:val="00C376A5"/>
    <w:rsid w:val="00C401FC"/>
    <w:rsid w:val="00C404B3"/>
    <w:rsid w:val="00C56274"/>
    <w:rsid w:val="00C6029B"/>
    <w:rsid w:val="00C62F1D"/>
    <w:rsid w:val="00C70C46"/>
    <w:rsid w:val="00C71AB5"/>
    <w:rsid w:val="00C730CD"/>
    <w:rsid w:val="00C7413A"/>
    <w:rsid w:val="00C831A7"/>
    <w:rsid w:val="00C8417E"/>
    <w:rsid w:val="00CA2440"/>
    <w:rsid w:val="00CA5009"/>
    <w:rsid w:val="00CA75FB"/>
    <w:rsid w:val="00CB0152"/>
    <w:rsid w:val="00CB2015"/>
    <w:rsid w:val="00CB2406"/>
    <w:rsid w:val="00CB76F5"/>
    <w:rsid w:val="00CB7979"/>
    <w:rsid w:val="00CC1727"/>
    <w:rsid w:val="00CC1D34"/>
    <w:rsid w:val="00CC4E60"/>
    <w:rsid w:val="00CD4A81"/>
    <w:rsid w:val="00CE45DF"/>
    <w:rsid w:val="00CE7B9C"/>
    <w:rsid w:val="00CF2619"/>
    <w:rsid w:val="00CF313E"/>
    <w:rsid w:val="00CF6BF7"/>
    <w:rsid w:val="00D1254C"/>
    <w:rsid w:val="00D30298"/>
    <w:rsid w:val="00D341C4"/>
    <w:rsid w:val="00D37CC4"/>
    <w:rsid w:val="00D45328"/>
    <w:rsid w:val="00D453D9"/>
    <w:rsid w:val="00D45671"/>
    <w:rsid w:val="00D524F5"/>
    <w:rsid w:val="00D5442E"/>
    <w:rsid w:val="00D54721"/>
    <w:rsid w:val="00D64EDF"/>
    <w:rsid w:val="00D67254"/>
    <w:rsid w:val="00D675C7"/>
    <w:rsid w:val="00D7104E"/>
    <w:rsid w:val="00D712F7"/>
    <w:rsid w:val="00D7386C"/>
    <w:rsid w:val="00D73A4A"/>
    <w:rsid w:val="00D75386"/>
    <w:rsid w:val="00D75CE4"/>
    <w:rsid w:val="00D75DF1"/>
    <w:rsid w:val="00D77286"/>
    <w:rsid w:val="00D77AB6"/>
    <w:rsid w:val="00D80111"/>
    <w:rsid w:val="00D821A2"/>
    <w:rsid w:val="00D91954"/>
    <w:rsid w:val="00D919FD"/>
    <w:rsid w:val="00D93399"/>
    <w:rsid w:val="00D934E5"/>
    <w:rsid w:val="00DA091F"/>
    <w:rsid w:val="00DB0B2A"/>
    <w:rsid w:val="00DB2253"/>
    <w:rsid w:val="00DB5E62"/>
    <w:rsid w:val="00DC0D0E"/>
    <w:rsid w:val="00DC6B22"/>
    <w:rsid w:val="00DD499A"/>
    <w:rsid w:val="00DE21E2"/>
    <w:rsid w:val="00DE2FCC"/>
    <w:rsid w:val="00DE4E53"/>
    <w:rsid w:val="00DF0684"/>
    <w:rsid w:val="00DF17E4"/>
    <w:rsid w:val="00E07600"/>
    <w:rsid w:val="00E133A1"/>
    <w:rsid w:val="00E14E4D"/>
    <w:rsid w:val="00E174DB"/>
    <w:rsid w:val="00E23173"/>
    <w:rsid w:val="00E2554A"/>
    <w:rsid w:val="00E32E0D"/>
    <w:rsid w:val="00E354E3"/>
    <w:rsid w:val="00E44892"/>
    <w:rsid w:val="00E44F72"/>
    <w:rsid w:val="00E5192C"/>
    <w:rsid w:val="00E538ED"/>
    <w:rsid w:val="00E53E4F"/>
    <w:rsid w:val="00E550FC"/>
    <w:rsid w:val="00E648D4"/>
    <w:rsid w:val="00E721AA"/>
    <w:rsid w:val="00E7337C"/>
    <w:rsid w:val="00E73BB6"/>
    <w:rsid w:val="00E74635"/>
    <w:rsid w:val="00E770E2"/>
    <w:rsid w:val="00E84079"/>
    <w:rsid w:val="00E9324A"/>
    <w:rsid w:val="00E95B1C"/>
    <w:rsid w:val="00E95B61"/>
    <w:rsid w:val="00EA335D"/>
    <w:rsid w:val="00EA3CC1"/>
    <w:rsid w:val="00EC1EFE"/>
    <w:rsid w:val="00EC5593"/>
    <w:rsid w:val="00EC67EA"/>
    <w:rsid w:val="00EC70E3"/>
    <w:rsid w:val="00ED0FF7"/>
    <w:rsid w:val="00ED2CA3"/>
    <w:rsid w:val="00ED54C1"/>
    <w:rsid w:val="00ED7A90"/>
    <w:rsid w:val="00EE055E"/>
    <w:rsid w:val="00EE2D4D"/>
    <w:rsid w:val="00EE4CB1"/>
    <w:rsid w:val="00EE53D8"/>
    <w:rsid w:val="00EE5D6D"/>
    <w:rsid w:val="00EE76A5"/>
    <w:rsid w:val="00EF1705"/>
    <w:rsid w:val="00EF4276"/>
    <w:rsid w:val="00EF53B9"/>
    <w:rsid w:val="00F0183A"/>
    <w:rsid w:val="00F02857"/>
    <w:rsid w:val="00F13401"/>
    <w:rsid w:val="00F13ABA"/>
    <w:rsid w:val="00F15E90"/>
    <w:rsid w:val="00F30BD2"/>
    <w:rsid w:val="00F3437D"/>
    <w:rsid w:val="00F37300"/>
    <w:rsid w:val="00F41A0D"/>
    <w:rsid w:val="00F42A66"/>
    <w:rsid w:val="00F46ADD"/>
    <w:rsid w:val="00F507CE"/>
    <w:rsid w:val="00F50E07"/>
    <w:rsid w:val="00F6174D"/>
    <w:rsid w:val="00F74EE5"/>
    <w:rsid w:val="00F86A81"/>
    <w:rsid w:val="00F94331"/>
    <w:rsid w:val="00F979B3"/>
    <w:rsid w:val="00FB24B5"/>
    <w:rsid w:val="00FB3AD0"/>
    <w:rsid w:val="00FB5E87"/>
    <w:rsid w:val="00FB6F91"/>
    <w:rsid w:val="00FB7478"/>
    <w:rsid w:val="00FB7FD2"/>
    <w:rsid w:val="00FD00BF"/>
    <w:rsid w:val="00FD2B4E"/>
    <w:rsid w:val="00FD5D68"/>
    <w:rsid w:val="00FD6623"/>
    <w:rsid w:val="00FD6B21"/>
    <w:rsid w:val="00FE0107"/>
    <w:rsid w:val="00FE4A0F"/>
    <w:rsid w:val="00FE62CD"/>
    <w:rsid w:val="00FE6CE2"/>
    <w:rsid w:val="00FF2EF4"/>
    <w:rsid w:val="00FF707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84">
      <o:colormru v:ext="edit" colors="#6a8b37,#7fab16"/>
    </o:shapedefaults>
    <o:shapelayout v:ext="edit">
      <o:idmap v:ext="edit" data="1"/>
    </o:shapelayout>
  </w:shapeDefaults>
  <w:decimalSymbol w:val="."/>
  <w:listSeparator w:val=","/>
  <w14:docId w14:val="2F472306"/>
  <w15:docId w15:val="{FF41D1B0-8B26-4976-824F-46C39D0E6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F31"/>
    <w:pPr>
      <w:spacing w:after="180" w:line="269" w:lineRule="auto"/>
    </w:pPr>
    <w:rPr>
      <w:rFonts w:ascii="Charter" w:hAnsi="Charter"/>
      <w:sz w:val="22"/>
      <w:szCs w:val="19"/>
    </w:rPr>
  </w:style>
  <w:style w:type="paragraph" w:styleId="Heading1">
    <w:name w:val="heading 1"/>
    <w:basedOn w:val="Normal"/>
    <w:next w:val="Normal"/>
    <w:link w:val="Heading1Char"/>
    <w:qFormat/>
    <w:rsid w:val="00D341C4"/>
    <w:pPr>
      <w:keepNext/>
      <w:numPr>
        <w:numId w:val="4"/>
      </w:numPr>
      <w:pBdr>
        <w:top w:val="single" w:sz="4" w:space="1" w:color="auto"/>
        <w:bottom w:val="single" w:sz="4" w:space="1" w:color="auto"/>
      </w:pBdr>
      <w:tabs>
        <w:tab w:val="clear" w:pos="284"/>
        <w:tab w:val="left" w:pos="425"/>
      </w:tabs>
      <w:ind w:left="453" w:right="28" w:hanging="425"/>
      <w:outlineLvl w:val="0"/>
    </w:pPr>
    <w:rPr>
      <w:rFonts w:ascii="FrontPage" w:hAnsi="FrontPage"/>
      <w:b/>
      <w:kern w:val="32"/>
      <w:sz w:val="24"/>
    </w:rPr>
  </w:style>
  <w:style w:type="paragraph" w:styleId="Heading2">
    <w:name w:val="heading 2"/>
    <w:basedOn w:val="Normal"/>
    <w:next w:val="Normal"/>
    <w:link w:val="Heading2Char"/>
    <w:qFormat/>
    <w:rsid w:val="00AB5B86"/>
    <w:pPr>
      <w:keepNext/>
      <w:keepLines/>
      <w:numPr>
        <w:ilvl w:val="1"/>
        <w:numId w:val="4"/>
      </w:numPr>
      <w:suppressLineNumbers/>
      <w:spacing w:line="280" w:lineRule="exact"/>
      <w:outlineLvl w:val="1"/>
    </w:pPr>
    <w:rPr>
      <w:rFonts w:ascii="FrontPage" w:hAnsi="FrontPage"/>
      <w:b/>
      <w:sz w:val="24"/>
      <w:szCs w:val="20"/>
    </w:rPr>
  </w:style>
  <w:style w:type="paragraph" w:styleId="Heading3">
    <w:name w:val="heading 3"/>
    <w:basedOn w:val="Normal"/>
    <w:next w:val="Normal"/>
    <w:link w:val="Heading3Char"/>
    <w:qFormat/>
    <w:rsid w:val="002E2259"/>
    <w:pPr>
      <w:keepNext/>
      <w:keepLines/>
      <w:numPr>
        <w:ilvl w:val="2"/>
        <w:numId w:val="4"/>
      </w:numPr>
      <w:suppressLineNumbers/>
      <w:outlineLvl w:val="2"/>
    </w:pPr>
    <w:rPr>
      <w:rFonts w:ascii="FrontPage" w:hAnsi="FrontPage"/>
      <w:b/>
      <w:sz w:val="24"/>
      <w:szCs w:val="24"/>
    </w:rPr>
  </w:style>
  <w:style w:type="paragraph" w:styleId="Heading4">
    <w:name w:val="heading 4"/>
    <w:aliases w:val="ü4"/>
    <w:basedOn w:val="Normal"/>
    <w:next w:val="Normal"/>
    <w:link w:val="Heading4Char"/>
    <w:qFormat/>
    <w:rsid w:val="00DB2253"/>
    <w:pPr>
      <w:keepNext/>
      <w:keepLines/>
      <w:numPr>
        <w:ilvl w:val="3"/>
        <w:numId w:val="5"/>
      </w:numPr>
      <w:suppressLineNumbers/>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matvorlage1">
    <w:name w:val="Formatvorlage1"/>
    <w:basedOn w:val="Normal"/>
    <w:semiHidden/>
    <w:rsid w:val="007A630F"/>
    <w:pPr>
      <w:numPr>
        <w:numId w:val="1"/>
      </w:numPr>
      <w:tabs>
        <w:tab w:val="left" w:pos="567"/>
      </w:tabs>
      <w:spacing w:after="60" w:line="288" w:lineRule="auto"/>
    </w:pPr>
  </w:style>
  <w:style w:type="paragraph" w:customStyle="1" w:styleId="StandardAufzhlung">
    <w:name w:val="Standard_Aufzählung"/>
    <w:basedOn w:val="Normal"/>
    <w:rsid w:val="002F34CC"/>
    <w:pPr>
      <w:numPr>
        <w:numId w:val="6"/>
      </w:numPr>
      <w:tabs>
        <w:tab w:val="clear" w:pos="1004"/>
        <w:tab w:val="left" w:pos="284"/>
      </w:tabs>
      <w:ind w:left="0" w:firstLine="0"/>
    </w:pPr>
  </w:style>
  <w:style w:type="paragraph" w:styleId="TableofFigures">
    <w:name w:val="table of figures"/>
    <w:basedOn w:val="Normal"/>
    <w:next w:val="Normal"/>
    <w:semiHidden/>
    <w:rsid w:val="00284359"/>
    <w:pPr>
      <w:ind w:left="440" w:hanging="440"/>
    </w:pPr>
  </w:style>
  <w:style w:type="paragraph" w:styleId="TOC1">
    <w:name w:val="toc 1"/>
    <w:basedOn w:val="Normal"/>
    <w:next w:val="Normal"/>
    <w:autoRedefine/>
    <w:uiPriority w:val="39"/>
    <w:rsid w:val="00D524F5"/>
    <w:pPr>
      <w:tabs>
        <w:tab w:val="left" w:leader="dot" w:pos="480"/>
        <w:tab w:val="right" w:pos="9923"/>
      </w:tabs>
      <w:spacing w:before="120" w:after="60" w:line="240" w:lineRule="auto"/>
      <w:ind w:left="482" w:hanging="482"/>
    </w:pPr>
    <w:rPr>
      <w:rFonts w:cs="Arial"/>
      <w:bCs/>
      <w:szCs w:val="24"/>
    </w:rPr>
  </w:style>
  <w:style w:type="paragraph" w:customStyle="1" w:styleId="Einzug2">
    <w:name w:val="Einzug_2"/>
    <w:semiHidden/>
    <w:rsid w:val="001C6479"/>
    <w:pPr>
      <w:numPr>
        <w:numId w:val="2"/>
      </w:numPr>
    </w:pPr>
    <w:rPr>
      <w:rFonts w:ascii="Arial" w:hAnsi="Arial" w:cs="Arial"/>
      <w:sz w:val="22"/>
    </w:rPr>
  </w:style>
  <w:style w:type="paragraph" w:customStyle="1" w:styleId="Einzug1">
    <w:name w:val="Einzug_1"/>
    <w:basedOn w:val="Normal"/>
    <w:semiHidden/>
    <w:rsid w:val="001C6479"/>
    <w:pPr>
      <w:widowControl w:val="0"/>
      <w:numPr>
        <w:numId w:val="3"/>
      </w:numPr>
      <w:tabs>
        <w:tab w:val="left" w:pos="284"/>
      </w:tabs>
      <w:spacing w:line="240" w:lineRule="auto"/>
    </w:pPr>
    <w:rPr>
      <w:bCs/>
      <w:szCs w:val="20"/>
    </w:rPr>
  </w:style>
  <w:style w:type="paragraph" w:customStyle="1" w:styleId="fotos">
    <w:name w:val="fotos"/>
    <w:basedOn w:val="Normal"/>
    <w:rsid w:val="003C557A"/>
    <w:pPr>
      <w:numPr>
        <w:numId w:val="5"/>
      </w:numPr>
      <w:spacing w:after="0" w:line="240" w:lineRule="auto"/>
    </w:pPr>
  </w:style>
  <w:style w:type="paragraph" w:customStyle="1" w:styleId="quellcode">
    <w:name w:val="quellcode"/>
    <w:basedOn w:val="Normal"/>
    <w:semiHidden/>
    <w:rsid w:val="007D23AB"/>
    <w:pPr>
      <w:spacing w:after="0" w:line="240" w:lineRule="auto"/>
      <w:ind w:left="567"/>
    </w:pPr>
    <w:rPr>
      <w:rFonts w:ascii="Courier New" w:hAnsi="Courier New" w:cs="Courier New"/>
      <w:sz w:val="20"/>
      <w:lang w:val="en-GB"/>
    </w:rPr>
  </w:style>
  <w:style w:type="paragraph" w:styleId="Footer">
    <w:name w:val="footer"/>
    <w:basedOn w:val="Normal"/>
    <w:link w:val="FooterChar"/>
    <w:uiPriority w:val="99"/>
    <w:rsid w:val="002F34CC"/>
    <w:pPr>
      <w:tabs>
        <w:tab w:val="center" w:pos="4820"/>
        <w:tab w:val="right" w:pos="9072"/>
      </w:tabs>
    </w:pPr>
    <w:rPr>
      <w:rFonts w:ascii="FrontPage" w:hAnsi="FrontPage"/>
      <w:sz w:val="20"/>
    </w:rPr>
  </w:style>
  <w:style w:type="paragraph" w:styleId="Index1">
    <w:name w:val="index 1"/>
    <w:basedOn w:val="Normal"/>
    <w:next w:val="Normal"/>
    <w:autoRedefine/>
    <w:semiHidden/>
    <w:rsid w:val="006152F2"/>
    <w:pPr>
      <w:ind w:left="220" w:hanging="220"/>
    </w:pPr>
  </w:style>
  <w:style w:type="paragraph" w:customStyle="1" w:styleId="Literatur">
    <w:name w:val="Literatur"/>
    <w:basedOn w:val="Normal"/>
    <w:next w:val="Normal"/>
    <w:link w:val="LiteraturChar"/>
    <w:rsid w:val="006152F2"/>
    <w:pPr>
      <w:spacing w:after="120" w:line="240" w:lineRule="auto"/>
    </w:pPr>
  </w:style>
  <w:style w:type="table" w:styleId="TableGrid">
    <w:name w:val="Table Grid"/>
    <w:basedOn w:val="TableNormal"/>
    <w:uiPriority w:val="39"/>
    <w:rsid w:val="00795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0969FE"/>
    <w:rPr>
      <w:rFonts w:ascii="FrontPage" w:hAnsi="FrontPage"/>
      <w:b/>
      <w:sz w:val="20"/>
      <w:szCs w:val="20"/>
    </w:rPr>
  </w:style>
  <w:style w:type="paragraph" w:styleId="FootnoteText">
    <w:name w:val="footnote text"/>
    <w:basedOn w:val="Normal"/>
    <w:link w:val="FootnoteTextChar"/>
    <w:rsid w:val="00D67254"/>
    <w:pPr>
      <w:ind w:left="397" w:hanging="397"/>
    </w:pPr>
    <w:rPr>
      <w:sz w:val="16"/>
      <w:szCs w:val="20"/>
    </w:rPr>
  </w:style>
  <w:style w:type="character" w:styleId="FootnoteReference">
    <w:name w:val="footnote reference"/>
    <w:basedOn w:val="DefaultParagraphFont"/>
    <w:rsid w:val="00D67254"/>
    <w:rPr>
      <w:vertAlign w:val="superscript"/>
    </w:rPr>
  </w:style>
  <w:style w:type="paragraph" w:styleId="Caption">
    <w:name w:val="caption"/>
    <w:basedOn w:val="Normal"/>
    <w:next w:val="Normal"/>
    <w:uiPriority w:val="35"/>
    <w:qFormat/>
    <w:rsid w:val="00497656"/>
    <w:pPr>
      <w:spacing w:before="120" w:after="120"/>
    </w:pPr>
    <w:rPr>
      <w:rFonts w:ascii="FrontPage" w:hAnsi="FrontPage"/>
      <w:bCs/>
      <w:sz w:val="18"/>
      <w:szCs w:val="20"/>
    </w:rPr>
  </w:style>
  <w:style w:type="paragraph" w:customStyle="1" w:styleId="FormatvorlageLiteraturFett">
    <w:name w:val="Formatvorlage Literatur + Fett"/>
    <w:basedOn w:val="Literatur"/>
    <w:link w:val="FormatvorlageLiteraturFettChar"/>
    <w:rsid w:val="00D75CE4"/>
    <w:rPr>
      <w:b/>
      <w:bCs/>
    </w:rPr>
  </w:style>
  <w:style w:type="character" w:customStyle="1" w:styleId="LiteraturChar">
    <w:name w:val="Literatur Char"/>
    <w:basedOn w:val="DefaultParagraphFont"/>
    <w:link w:val="Literatur"/>
    <w:rsid w:val="006152F2"/>
    <w:rPr>
      <w:rFonts w:ascii="Charter" w:hAnsi="Charter"/>
      <w:sz w:val="22"/>
      <w:szCs w:val="19"/>
      <w:lang w:val="de-DE" w:eastAsia="de-DE" w:bidi="ar-SA"/>
    </w:rPr>
  </w:style>
  <w:style w:type="character" w:customStyle="1" w:styleId="FormatvorlageLiteraturFettChar">
    <w:name w:val="Formatvorlage Literatur + Fett Char"/>
    <w:basedOn w:val="LiteraturChar"/>
    <w:link w:val="FormatvorlageLiteraturFett"/>
    <w:rsid w:val="00D75CE4"/>
    <w:rPr>
      <w:rFonts w:ascii="Charter" w:hAnsi="Charter"/>
      <w:b/>
      <w:bCs/>
      <w:sz w:val="22"/>
      <w:szCs w:val="19"/>
      <w:lang w:val="de-DE" w:eastAsia="de-DE" w:bidi="ar-SA"/>
    </w:rPr>
  </w:style>
  <w:style w:type="paragraph" w:styleId="TOC2">
    <w:name w:val="toc 2"/>
    <w:basedOn w:val="Normal"/>
    <w:next w:val="Normal"/>
    <w:autoRedefine/>
    <w:uiPriority w:val="39"/>
    <w:rsid w:val="002F34CC"/>
    <w:pPr>
      <w:tabs>
        <w:tab w:val="left" w:pos="851"/>
        <w:tab w:val="right" w:pos="9072"/>
      </w:tabs>
      <w:spacing w:after="60"/>
      <w:ind w:left="851" w:hanging="851"/>
    </w:pPr>
  </w:style>
  <w:style w:type="paragraph" w:styleId="TOC3">
    <w:name w:val="toc 3"/>
    <w:basedOn w:val="Normal"/>
    <w:next w:val="Normal"/>
    <w:autoRedefine/>
    <w:uiPriority w:val="39"/>
    <w:rsid w:val="002F34CC"/>
    <w:pPr>
      <w:tabs>
        <w:tab w:val="left" w:pos="851"/>
        <w:tab w:val="left" w:pos="1440"/>
        <w:tab w:val="right" w:pos="9072"/>
      </w:tabs>
      <w:spacing w:after="60"/>
    </w:pPr>
  </w:style>
  <w:style w:type="paragraph" w:customStyle="1" w:styleId="Inhaltsverzeichnis">
    <w:name w:val="Inhaltsverzeichnis"/>
    <w:basedOn w:val="TOC2"/>
    <w:qFormat/>
    <w:rsid w:val="002A2F31"/>
    <w:rPr>
      <w:noProof/>
    </w:rPr>
  </w:style>
  <w:style w:type="paragraph" w:styleId="TOCHeading">
    <w:name w:val="TOC Heading"/>
    <w:basedOn w:val="Heading1"/>
    <w:next w:val="Normal"/>
    <w:uiPriority w:val="39"/>
    <w:unhideWhenUsed/>
    <w:qFormat/>
    <w:rsid w:val="00A94CC5"/>
    <w:pPr>
      <w:keepLines/>
      <w:numPr>
        <w:numId w:val="0"/>
      </w:numPr>
      <w:pBdr>
        <w:top w:val="none" w:sz="0" w:space="0" w:color="auto"/>
        <w:bottom w:val="none" w:sz="0" w:space="0" w:color="auto"/>
      </w:pBdr>
      <w:tabs>
        <w:tab w:val="clear" w:pos="425"/>
      </w:tabs>
      <w:spacing w:before="480" w:after="0" w:line="276" w:lineRule="auto"/>
      <w:ind w:right="0"/>
      <w:outlineLvl w:val="9"/>
    </w:pPr>
    <w:rPr>
      <w:rFonts w:asciiTheme="majorHAnsi" w:eastAsiaTheme="majorEastAsia" w:hAnsiTheme="majorHAnsi" w:cstheme="majorBidi"/>
      <w:bCs/>
      <w:color w:val="365F91" w:themeColor="accent1" w:themeShade="BF"/>
      <w:kern w:val="0"/>
      <w:sz w:val="28"/>
      <w:szCs w:val="28"/>
      <w:lang w:eastAsia="en-US"/>
    </w:rPr>
  </w:style>
  <w:style w:type="character" w:styleId="Hyperlink">
    <w:name w:val="Hyperlink"/>
    <w:basedOn w:val="DefaultParagraphFont"/>
    <w:unhideWhenUsed/>
    <w:rsid w:val="00A94CC5"/>
    <w:rPr>
      <w:color w:val="0000FF" w:themeColor="hyperlink"/>
      <w:u w:val="single"/>
    </w:rPr>
  </w:style>
  <w:style w:type="paragraph" w:styleId="BalloonText">
    <w:name w:val="Balloon Text"/>
    <w:basedOn w:val="Normal"/>
    <w:link w:val="BalloonTextChar"/>
    <w:uiPriority w:val="99"/>
    <w:semiHidden/>
    <w:unhideWhenUsed/>
    <w:rsid w:val="00A94C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CC5"/>
    <w:rPr>
      <w:rFonts w:ascii="Tahoma" w:hAnsi="Tahoma" w:cs="Tahoma"/>
      <w:sz w:val="16"/>
      <w:szCs w:val="16"/>
    </w:rPr>
  </w:style>
  <w:style w:type="paragraph" w:styleId="Header">
    <w:name w:val="header"/>
    <w:basedOn w:val="Normal"/>
    <w:link w:val="HeaderChar"/>
    <w:uiPriority w:val="99"/>
    <w:unhideWhenUsed/>
    <w:rsid w:val="002F34C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F34CC"/>
    <w:rPr>
      <w:rFonts w:ascii="Charter" w:hAnsi="Charter"/>
      <w:sz w:val="22"/>
      <w:szCs w:val="19"/>
    </w:rPr>
  </w:style>
  <w:style w:type="character" w:styleId="PlaceholderText">
    <w:name w:val="Placeholder Text"/>
    <w:basedOn w:val="DefaultParagraphFont"/>
    <w:uiPriority w:val="99"/>
    <w:semiHidden/>
    <w:rsid w:val="00E73BB6"/>
    <w:rPr>
      <w:color w:val="808080"/>
    </w:rPr>
  </w:style>
  <w:style w:type="character" w:styleId="EndnoteReference">
    <w:name w:val="endnote reference"/>
    <w:basedOn w:val="DefaultParagraphFont"/>
    <w:semiHidden/>
    <w:rsid w:val="00E73BB6"/>
    <w:rPr>
      <w:vertAlign w:val="superscript"/>
    </w:rPr>
  </w:style>
  <w:style w:type="paragraph" w:customStyle="1" w:styleId="RefTitleWCCM">
    <w:name w:val="Ref Title WCCM"/>
    <w:basedOn w:val="1stTitleWCCM"/>
    <w:rsid w:val="00E73BB6"/>
    <w:pPr>
      <w:tabs>
        <w:tab w:val="clear" w:pos="360"/>
      </w:tabs>
    </w:pPr>
  </w:style>
  <w:style w:type="paragraph" w:customStyle="1" w:styleId="1stTitleWCCM">
    <w:name w:val="1st Title WCCM"/>
    <w:basedOn w:val="NormalWCCM"/>
    <w:rsid w:val="00E73BB6"/>
    <w:pPr>
      <w:keepNext/>
      <w:keepLines/>
      <w:tabs>
        <w:tab w:val="left" w:pos="360"/>
      </w:tabs>
      <w:spacing w:before="240" w:after="120"/>
      <w:ind w:firstLine="0"/>
      <w:jc w:val="left"/>
    </w:pPr>
    <w:rPr>
      <w:b/>
      <w:bCs/>
      <w:caps/>
    </w:rPr>
  </w:style>
  <w:style w:type="paragraph" w:customStyle="1" w:styleId="NormalWCCM">
    <w:name w:val="Normal WCCM"/>
    <w:rsid w:val="00E73BB6"/>
    <w:pPr>
      <w:widowControl w:val="0"/>
      <w:autoSpaceDE w:val="0"/>
      <w:autoSpaceDN w:val="0"/>
      <w:ind w:firstLine="284"/>
      <w:jc w:val="both"/>
    </w:pPr>
    <w:rPr>
      <w:szCs w:val="24"/>
      <w:lang w:val="en-US" w:eastAsia="es-ES"/>
    </w:rPr>
  </w:style>
  <w:style w:type="paragraph" w:customStyle="1" w:styleId="2ndTitleWCCM">
    <w:name w:val="2nd Title WCCM"/>
    <w:basedOn w:val="NormalWCCM"/>
    <w:rsid w:val="00E73BB6"/>
    <w:pPr>
      <w:keepNext/>
      <w:keepLines/>
      <w:tabs>
        <w:tab w:val="left" w:pos="426"/>
        <w:tab w:val="left" w:pos="720"/>
      </w:tabs>
      <w:spacing w:before="240" w:after="120"/>
      <w:ind w:firstLine="0"/>
      <w:jc w:val="left"/>
    </w:pPr>
    <w:rPr>
      <w:b/>
      <w:bCs/>
    </w:rPr>
  </w:style>
  <w:style w:type="paragraph" w:customStyle="1" w:styleId="PaperTitleWCCM">
    <w:name w:val="Paper Title WCCM"/>
    <w:basedOn w:val="NormalWCCM"/>
    <w:rsid w:val="00E73BB6"/>
    <w:pPr>
      <w:spacing w:after="240"/>
      <w:ind w:firstLine="0"/>
    </w:pPr>
    <w:rPr>
      <w:b/>
      <w:bCs/>
      <w:caps/>
      <w:sz w:val="28"/>
      <w:szCs w:val="28"/>
    </w:rPr>
  </w:style>
  <w:style w:type="paragraph" w:customStyle="1" w:styleId="LiteWCCM">
    <w:name w:val="Lite WCCM"/>
    <w:basedOn w:val="NormalWCCM"/>
    <w:rsid w:val="00E73BB6"/>
    <w:pPr>
      <w:tabs>
        <w:tab w:val="left" w:pos="142"/>
      </w:tabs>
      <w:ind w:firstLine="0"/>
      <w:jc w:val="center"/>
    </w:pPr>
    <w:rPr>
      <w:sz w:val="22"/>
      <w:szCs w:val="22"/>
    </w:rPr>
  </w:style>
  <w:style w:type="paragraph" w:customStyle="1" w:styleId="AbstractWCCM">
    <w:name w:val="Abstract WCCM"/>
    <w:basedOn w:val="NormalWCCM"/>
    <w:rsid w:val="00E73BB6"/>
    <w:pPr>
      <w:ind w:left="708" w:firstLine="0"/>
    </w:pPr>
  </w:style>
  <w:style w:type="paragraph" w:customStyle="1" w:styleId="Header1WCCM">
    <w:name w:val="Header 1 WCCM"/>
    <w:rsid w:val="00E73BB6"/>
    <w:pPr>
      <w:widowControl w:val="0"/>
      <w:autoSpaceDE w:val="0"/>
      <w:autoSpaceDN w:val="0"/>
      <w:jc w:val="right"/>
    </w:pPr>
    <w:rPr>
      <w:sz w:val="16"/>
      <w:szCs w:val="16"/>
      <w:lang w:val="en-US" w:eastAsia="es-ES"/>
    </w:rPr>
  </w:style>
  <w:style w:type="paragraph" w:customStyle="1" w:styleId="Header2WCCM">
    <w:name w:val="Header 2 WCCM"/>
    <w:basedOn w:val="Header1WCCM"/>
    <w:rsid w:val="00E73BB6"/>
    <w:pPr>
      <w:pBdr>
        <w:bottom w:val="single" w:sz="6" w:space="1" w:color="auto"/>
      </w:pBdr>
      <w:ind w:right="-1"/>
      <w:jc w:val="center"/>
    </w:pPr>
    <w:rPr>
      <w:sz w:val="20"/>
      <w:szCs w:val="20"/>
    </w:rPr>
  </w:style>
  <w:style w:type="paragraph" w:customStyle="1" w:styleId="PgNumberWCCM">
    <w:name w:val="Pg Number WCCM"/>
    <w:basedOn w:val="NormalWCCM"/>
    <w:rsid w:val="00E73BB6"/>
    <w:pPr>
      <w:jc w:val="center"/>
    </w:pPr>
  </w:style>
  <w:style w:type="paragraph" w:customStyle="1" w:styleId="ReferenceWCCM">
    <w:name w:val="Reference WCCM"/>
    <w:basedOn w:val="NormalWCCM"/>
    <w:rsid w:val="00E73BB6"/>
    <w:pPr>
      <w:tabs>
        <w:tab w:val="left" w:pos="426"/>
      </w:tabs>
      <w:ind w:left="426" w:hanging="426"/>
      <w:jc w:val="left"/>
    </w:pPr>
  </w:style>
  <w:style w:type="paragraph" w:customStyle="1" w:styleId="FigureWCCM">
    <w:name w:val="Figure WCCM"/>
    <w:rsid w:val="00E73BB6"/>
    <w:pPr>
      <w:widowControl w:val="0"/>
      <w:autoSpaceDE w:val="0"/>
      <w:autoSpaceDN w:val="0"/>
      <w:spacing w:after="240"/>
      <w:jc w:val="center"/>
    </w:pPr>
    <w:rPr>
      <w:lang w:val="en-US" w:eastAsia="es-ES"/>
    </w:rPr>
  </w:style>
  <w:style w:type="paragraph" w:customStyle="1" w:styleId="FiliacinCOMNI">
    <w:name w:val="Filiación.COMNI"/>
    <w:basedOn w:val="Normal"/>
    <w:rsid w:val="00E73BB6"/>
    <w:pPr>
      <w:widowControl w:val="0"/>
      <w:tabs>
        <w:tab w:val="left" w:pos="142"/>
      </w:tabs>
      <w:autoSpaceDE w:val="0"/>
      <w:autoSpaceDN w:val="0"/>
      <w:spacing w:after="0" w:line="240" w:lineRule="auto"/>
      <w:jc w:val="center"/>
    </w:pPr>
    <w:rPr>
      <w:rFonts w:ascii="Times New Roman" w:hAnsi="Times New Roman"/>
      <w:strike/>
      <w:szCs w:val="22"/>
      <w:lang w:val="es-ES_tradnl" w:eastAsia="es-ES"/>
    </w:rPr>
  </w:style>
  <w:style w:type="paragraph" w:customStyle="1" w:styleId="PieFigoTablaCOMNI">
    <w:name w:val="Pie Fig. o Tabla. COMNI"/>
    <w:basedOn w:val="Normal"/>
    <w:rsid w:val="00E73BB6"/>
    <w:pPr>
      <w:widowControl w:val="0"/>
      <w:autoSpaceDE w:val="0"/>
      <w:autoSpaceDN w:val="0"/>
      <w:spacing w:before="120" w:after="240" w:line="240" w:lineRule="auto"/>
      <w:ind w:firstLine="284"/>
      <w:jc w:val="center"/>
    </w:pPr>
    <w:rPr>
      <w:rFonts w:ascii="Times New Roman" w:hAnsi="Times New Roman"/>
      <w:strike/>
      <w:sz w:val="20"/>
      <w:szCs w:val="24"/>
      <w:lang w:val="es-ES_tradnl" w:eastAsia="es-ES"/>
    </w:rPr>
  </w:style>
  <w:style w:type="character" w:styleId="FollowedHyperlink">
    <w:name w:val="FollowedHyperlink"/>
    <w:basedOn w:val="DefaultParagraphFont"/>
    <w:rsid w:val="00E73BB6"/>
    <w:rPr>
      <w:color w:val="800080"/>
      <w:u w:val="single"/>
    </w:rPr>
  </w:style>
  <w:style w:type="character" w:styleId="Emphasis">
    <w:name w:val="Emphasis"/>
    <w:basedOn w:val="DefaultParagraphFont"/>
    <w:uiPriority w:val="20"/>
    <w:qFormat/>
    <w:rsid w:val="00E73BB6"/>
    <w:rPr>
      <w:i/>
      <w:iCs/>
    </w:rPr>
  </w:style>
  <w:style w:type="character" w:customStyle="1" w:styleId="Heading1Char">
    <w:name w:val="Heading 1 Char"/>
    <w:basedOn w:val="DefaultParagraphFont"/>
    <w:link w:val="Heading1"/>
    <w:rsid w:val="00E73BB6"/>
    <w:rPr>
      <w:rFonts w:ascii="FrontPage" w:hAnsi="FrontPage"/>
      <w:b/>
      <w:kern w:val="32"/>
      <w:sz w:val="24"/>
      <w:szCs w:val="19"/>
    </w:rPr>
  </w:style>
  <w:style w:type="paragraph" w:customStyle="1" w:styleId="TtuloRefCOMNI">
    <w:name w:val="Título Ref. COMNI"/>
    <w:basedOn w:val="Normal"/>
    <w:rsid w:val="00E73BB6"/>
    <w:pPr>
      <w:keepNext/>
      <w:keepLines/>
      <w:widowControl w:val="0"/>
      <w:suppressAutoHyphens/>
      <w:spacing w:before="240" w:after="120" w:line="240" w:lineRule="auto"/>
    </w:pPr>
    <w:rPr>
      <w:rFonts w:ascii="Times New Roman" w:hAnsi="Times New Roman"/>
      <w:b/>
      <w:caps/>
      <w:color w:val="00000A"/>
      <w:sz w:val="24"/>
      <w:szCs w:val="20"/>
      <w:lang w:val="en-US" w:eastAsia="es-ES"/>
    </w:rPr>
  </w:style>
  <w:style w:type="paragraph" w:styleId="Subtitle">
    <w:name w:val="Subtitle"/>
    <w:basedOn w:val="Normal"/>
    <w:link w:val="SubtitleChar"/>
    <w:uiPriority w:val="11"/>
    <w:qFormat/>
    <w:rsid w:val="00E73BB6"/>
    <w:pPr>
      <w:suppressAutoHyphens/>
      <w:spacing w:after="0" w:line="240" w:lineRule="auto"/>
    </w:pPr>
    <w:rPr>
      <w:rFonts w:ascii="Times New Roman" w:hAnsi="Times New Roman"/>
      <w:color w:val="00000A"/>
      <w:sz w:val="24"/>
      <w:szCs w:val="24"/>
      <w:lang w:val="es-ES" w:eastAsia="es-ES"/>
    </w:rPr>
  </w:style>
  <w:style w:type="character" w:customStyle="1" w:styleId="SubtitleChar">
    <w:name w:val="Subtitle Char"/>
    <w:basedOn w:val="DefaultParagraphFont"/>
    <w:link w:val="Subtitle"/>
    <w:uiPriority w:val="11"/>
    <w:rsid w:val="00E73BB6"/>
    <w:rPr>
      <w:color w:val="00000A"/>
      <w:sz w:val="24"/>
      <w:szCs w:val="24"/>
      <w:lang w:val="es-ES" w:eastAsia="es-ES"/>
    </w:rPr>
  </w:style>
  <w:style w:type="character" w:styleId="UnresolvedMention">
    <w:name w:val="Unresolved Mention"/>
    <w:basedOn w:val="DefaultParagraphFont"/>
    <w:uiPriority w:val="99"/>
    <w:semiHidden/>
    <w:unhideWhenUsed/>
    <w:rsid w:val="00E73BB6"/>
    <w:rPr>
      <w:color w:val="605E5C"/>
      <w:shd w:val="clear" w:color="auto" w:fill="E1DFDD"/>
    </w:rPr>
  </w:style>
  <w:style w:type="character" w:customStyle="1" w:styleId="TextoindependienteCar">
    <w:name w:val="Texto independiente Car"/>
    <w:basedOn w:val="DefaultParagraphFont"/>
    <w:link w:val="TextBody"/>
    <w:rsid w:val="00E73BB6"/>
    <w:rPr>
      <w:sz w:val="22"/>
      <w:lang w:val="en-US"/>
    </w:rPr>
  </w:style>
  <w:style w:type="paragraph" w:customStyle="1" w:styleId="TextBody">
    <w:name w:val="Text Body"/>
    <w:basedOn w:val="Normal"/>
    <w:link w:val="TextoindependienteCar"/>
    <w:rsid w:val="00E73BB6"/>
    <w:pPr>
      <w:widowControl w:val="0"/>
      <w:suppressAutoHyphens/>
      <w:spacing w:after="140" w:line="288" w:lineRule="auto"/>
      <w:jc w:val="both"/>
    </w:pPr>
    <w:rPr>
      <w:rFonts w:ascii="Times New Roman" w:hAnsi="Times New Roman"/>
      <w:szCs w:val="20"/>
      <w:lang w:val="en-US"/>
    </w:rPr>
  </w:style>
  <w:style w:type="character" w:customStyle="1" w:styleId="Heading2Char">
    <w:name w:val="Heading 2 Char"/>
    <w:basedOn w:val="DefaultParagraphFont"/>
    <w:link w:val="Heading2"/>
    <w:rsid w:val="00E73BB6"/>
    <w:rPr>
      <w:rFonts w:ascii="FrontPage" w:hAnsi="FrontPage"/>
      <w:b/>
      <w:sz w:val="24"/>
    </w:rPr>
  </w:style>
  <w:style w:type="character" w:customStyle="1" w:styleId="Heading3Char">
    <w:name w:val="Heading 3 Char"/>
    <w:basedOn w:val="DefaultParagraphFont"/>
    <w:link w:val="Heading3"/>
    <w:rsid w:val="00E73BB6"/>
    <w:rPr>
      <w:rFonts w:ascii="FrontPage" w:hAnsi="FrontPage"/>
      <w:b/>
      <w:sz w:val="24"/>
      <w:szCs w:val="24"/>
    </w:rPr>
  </w:style>
  <w:style w:type="character" w:customStyle="1" w:styleId="Heading4Char">
    <w:name w:val="Heading 4 Char"/>
    <w:aliases w:val="ü4 Char"/>
    <w:basedOn w:val="DefaultParagraphFont"/>
    <w:link w:val="Heading4"/>
    <w:rsid w:val="00E73BB6"/>
    <w:rPr>
      <w:rFonts w:ascii="Charter" w:hAnsi="Charter"/>
      <w:b/>
      <w:sz w:val="22"/>
      <w:szCs w:val="19"/>
    </w:rPr>
  </w:style>
  <w:style w:type="paragraph" w:customStyle="1" w:styleId="Text">
    <w:name w:val="Text"/>
    <w:basedOn w:val="Normal"/>
    <w:rsid w:val="00E73BB6"/>
    <w:pPr>
      <w:tabs>
        <w:tab w:val="left" w:pos="288"/>
      </w:tabs>
      <w:spacing w:after="0" w:line="480" w:lineRule="auto"/>
      <w:ind w:firstLine="288"/>
      <w:jc w:val="both"/>
    </w:pPr>
    <w:rPr>
      <w:rFonts w:ascii="Times New Roman" w:eastAsiaTheme="minorEastAsia" w:hAnsi="Times New Roman"/>
      <w:sz w:val="21"/>
      <w:szCs w:val="20"/>
      <w:lang w:val="en-US" w:eastAsia="en-US"/>
    </w:rPr>
  </w:style>
  <w:style w:type="paragraph" w:customStyle="1" w:styleId="SectionBody">
    <w:name w:val="Section Body"/>
    <w:rsid w:val="00E73BB6"/>
    <w:pPr>
      <w:ind w:firstLine="340"/>
      <w:jc w:val="both"/>
    </w:pPr>
    <w:rPr>
      <w:lang w:val="en-US" w:eastAsia="pt-BR"/>
    </w:rPr>
  </w:style>
  <w:style w:type="character" w:customStyle="1" w:styleId="FooterChar">
    <w:name w:val="Footer Char"/>
    <w:basedOn w:val="DefaultParagraphFont"/>
    <w:link w:val="Footer"/>
    <w:uiPriority w:val="99"/>
    <w:rsid w:val="00E73BB6"/>
    <w:rPr>
      <w:rFonts w:ascii="FrontPage" w:hAnsi="FrontPage"/>
      <w:szCs w:val="19"/>
    </w:rPr>
  </w:style>
  <w:style w:type="paragraph" w:styleId="Title">
    <w:name w:val="Title"/>
    <w:basedOn w:val="Normal"/>
    <w:next w:val="AuthorNames"/>
    <w:link w:val="TitleChar"/>
    <w:qFormat/>
    <w:rsid w:val="00E73BB6"/>
    <w:pPr>
      <w:spacing w:after="480" w:line="480" w:lineRule="auto"/>
      <w:jc w:val="center"/>
      <w:outlineLvl w:val="0"/>
    </w:pPr>
    <w:rPr>
      <w:rFonts w:ascii="Candara" w:eastAsiaTheme="majorEastAsia" w:hAnsi="Candara"/>
      <w:b/>
      <w:color w:val="000000" w:themeColor="text1"/>
      <w:kern w:val="28"/>
      <w:sz w:val="36"/>
      <w:szCs w:val="20"/>
      <w:lang w:val="en-US" w:eastAsia="en-US"/>
    </w:rPr>
  </w:style>
  <w:style w:type="character" w:customStyle="1" w:styleId="TitleChar">
    <w:name w:val="Title Char"/>
    <w:basedOn w:val="DefaultParagraphFont"/>
    <w:link w:val="Title"/>
    <w:rsid w:val="00E73BB6"/>
    <w:rPr>
      <w:rFonts w:ascii="Candara" w:eastAsiaTheme="majorEastAsia" w:hAnsi="Candara"/>
      <w:b/>
      <w:color w:val="000000" w:themeColor="text1"/>
      <w:kern w:val="28"/>
      <w:sz w:val="36"/>
      <w:lang w:val="en-US" w:eastAsia="en-US"/>
    </w:rPr>
  </w:style>
  <w:style w:type="paragraph" w:customStyle="1" w:styleId="AuthorNames">
    <w:name w:val="Author Names"/>
    <w:basedOn w:val="Normal"/>
    <w:next w:val="AuthorAffiliations"/>
    <w:rsid w:val="00E73BB6"/>
    <w:pPr>
      <w:spacing w:after="0" w:line="480" w:lineRule="auto"/>
      <w:jc w:val="center"/>
    </w:pPr>
    <w:rPr>
      <w:rFonts w:ascii="Times New Roman" w:eastAsiaTheme="minorEastAsia" w:hAnsi="Times New Roman"/>
      <w:sz w:val="21"/>
      <w:szCs w:val="20"/>
      <w:lang w:val="en-US" w:eastAsia="en-US"/>
    </w:rPr>
  </w:style>
  <w:style w:type="paragraph" w:customStyle="1" w:styleId="AuthorAffiliations">
    <w:name w:val="Author Affiliations"/>
    <w:basedOn w:val="Normal"/>
    <w:next w:val="AuthorNames"/>
    <w:rsid w:val="00E73BB6"/>
    <w:pPr>
      <w:spacing w:after="240" w:line="480" w:lineRule="auto"/>
      <w:jc w:val="center"/>
    </w:pPr>
    <w:rPr>
      <w:rFonts w:ascii="Times New Roman" w:eastAsiaTheme="minorEastAsia" w:hAnsi="Times New Roman"/>
      <w:i/>
      <w:sz w:val="21"/>
      <w:szCs w:val="20"/>
      <w:lang w:val="en-US" w:eastAsia="en-US"/>
    </w:rPr>
  </w:style>
  <w:style w:type="paragraph" w:customStyle="1" w:styleId="Abstract">
    <w:name w:val="Abstract"/>
    <w:basedOn w:val="Normal"/>
    <w:next w:val="Heading1"/>
    <w:rsid w:val="00E73BB6"/>
    <w:pPr>
      <w:spacing w:before="480" w:after="480" w:line="480" w:lineRule="auto"/>
      <w:ind w:left="720" w:right="720" w:firstLine="288"/>
      <w:jc w:val="both"/>
    </w:pPr>
    <w:rPr>
      <w:rFonts w:ascii="Times New Roman" w:eastAsiaTheme="minorEastAsia" w:hAnsi="Times New Roman"/>
      <w:b/>
      <w:sz w:val="21"/>
      <w:szCs w:val="20"/>
      <w:lang w:val="en-US" w:eastAsia="en-US"/>
    </w:rPr>
  </w:style>
  <w:style w:type="paragraph" w:customStyle="1" w:styleId="Nomenclature">
    <w:name w:val="Nomenclature"/>
    <w:basedOn w:val="Normal"/>
    <w:rsid w:val="00E73BB6"/>
    <w:pPr>
      <w:widowControl w:val="0"/>
      <w:tabs>
        <w:tab w:val="left" w:pos="864"/>
        <w:tab w:val="left" w:pos="1152"/>
      </w:tabs>
      <w:spacing w:after="0" w:line="480" w:lineRule="auto"/>
      <w:jc w:val="both"/>
    </w:pPr>
    <w:rPr>
      <w:rFonts w:ascii="Times New Roman" w:eastAsiaTheme="minorEastAsia" w:hAnsi="Times New Roman"/>
      <w:sz w:val="21"/>
      <w:szCs w:val="20"/>
      <w:lang w:val="en-US" w:eastAsia="en-US"/>
    </w:rPr>
  </w:style>
  <w:style w:type="paragraph" w:customStyle="1" w:styleId="Equation">
    <w:name w:val="Equation"/>
    <w:basedOn w:val="Normal"/>
    <w:next w:val="Text"/>
    <w:autoRedefine/>
    <w:rsid w:val="00E73BB6"/>
    <w:pPr>
      <w:tabs>
        <w:tab w:val="center" w:pos="4680"/>
        <w:tab w:val="right" w:pos="9360"/>
      </w:tabs>
      <w:spacing w:before="240" w:after="240" w:line="480" w:lineRule="auto"/>
      <w:jc w:val="both"/>
    </w:pPr>
    <w:rPr>
      <w:rFonts w:ascii="Times New Roman" w:eastAsiaTheme="minorEastAsia" w:hAnsi="Times New Roman"/>
      <w:sz w:val="21"/>
      <w:szCs w:val="20"/>
      <w:lang w:val="en-US" w:eastAsia="en-US"/>
    </w:rPr>
  </w:style>
  <w:style w:type="paragraph" w:customStyle="1" w:styleId="BibliographicalReferenceNumbers">
    <w:name w:val="Bibliographical Reference Numbers"/>
    <w:basedOn w:val="Normal"/>
    <w:next w:val="Text"/>
    <w:rsid w:val="00E73BB6"/>
    <w:pPr>
      <w:spacing w:after="0" w:line="480" w:lineRule="auto"/>
      <w:jc w:val="both"/>
    </w:pPr>
    <w:rPr>
      <w:rFonts w:ascii="Times New Roman" w:eastAsiaTheme="minorEastAsia" w:hAnsi="Times New Roman"/>
      <w:sz w:val="21"/>
      <w:szCs w:val="20"/>
      <w:vertAlign w:val="superscript"/>
      <w:lang w:val="en-US" w:eastAsia="en-US"/>
    </w:rPr>
  </w:style>
  <w:style w:type="paragraph" w:customStyle="1" w:styleId="Figure">
    <w:name w:val="Figure"/>
    <w:basedOn w:val="Normal"/>
    <w:next w:val="Text"/>
    <w:rsid w:val="00E73BB6"/>
    <w:pPr>
      <w:framePr w:hSpace="187" w:vSpace="187" w:wrap="around" w:vAnchor="text" w:hAnchor="text" w:y="1"/>
      <w:spacing w:after="0" w:line="480" w:lineRule="auto"/>
      <w:jc w:val="center"/>
    </w:pPr>
    <w:rPr>
      <w:rFonts w:ascii="Times New Roman" w:eastAsiaTheme="minorEastAsia" w:hAnsi="Times New Roman"/>
      <w:b/>
      <w:sz w:val="21"/>
      <w:szCs w:val="20"/>
      <w:lang w:val="en-US" w:eastAsia="en-US"/>
    </w:rPr>
  </w:style>
  <w:style w:type="paragraph" w:customStyle="1" w:styleId="References">
    <w:name w:val="References"/>
    <w:basedOn w:val="Normal"/>
    <w:rsid w:val="00E73BB6"/>
    <w:pPr>
      <w:spacing w:after="0" w:line="480" w:lineRule="auto"/>
      <w:ind w:firstLine="288"/>
      <w:jc w:val="both"/>
    </w:pPr>
    <w:rPr>
      <w:rFonts w:ascii="Times New Roman" w:eastAsiaTheme="minorEastAsia" w:hAnsi="Times New Roman"/>
      <w:sz w:val="18"/>
      <w:szCs w:val="20"/>
      <w:lang w:val="en-US" w:eastAsia="en-US"/>
    </w:rPr>
  </w:style>
  <w:style w:type="character" w:customStyle="1" w:styleId="FootnoteTextChar">
    <w:name w:val="Footnote Text Char"/>
    <w:basedOn w:val="DefaultParagraphFont"/>
    <w:link w:val="FootnoteText"/>
    <w:rsid w:val="00E73BB6"/>
    <w:rPr>
      <w:rFonts w:ascii="Charter" w:hAnsi="Charter"/>
      <w:sz w:val="16"/>
    </w:rPr>
  </w:style>
  <w:style w:type="paragraph" w:customStyle="1" w:styleId="Footnote">
    <w:name w:val="Footnote"/>
    <w:basedOn w:val="Normal"/>
    <w:rsid w:val="00E73BB6"/>
    <w:pPr>
      <w:spacing w:after="0" w:line="480" w:lineRule="auto"/>
      <w:jc w:val="both"/>
    </w:pPr>
    <w:rPr>
      <w:rFonts w:ascii="Times New Roman" w:eastAsiaTheme="minorEastAsia" w:hAnsi="Times New Roman"/>
      <w:sz w:val="21"/>
      <w:szCs w:val="20"/>
      <w:lang w:val="en-US" w:eastAsia="en-US"/>
    </w:rPr>
  </w:style>
  <w:style w:type="paragraph" w:styleId="BodyText">
    <w:name w:val="Body Text"/>
    <w:basedOn w:val="Normal"/>
    <w:link w:val="BodyTextChar"/>
    <w:uiPriority w:val="99"/>
    <w:semiHidden/>
    <w:unhideWhenUsed/>
    <w:rsid w:val="00E73BB6"/>
    <w:pPr>
      <w:spacing w:after="120" w:line="480" w:lineRule="auto"/>
      <w:jc w:val="both"/>
    </w:pPr>
    <w:rPr>
      <w:rFonts w:ascii="Times New Roman" w:eastAsiaTheme="minorEastAsia" w:hAnsi="Times New Roman"/>
      <w:sz w:val="21"/>
      <w:szCs w:val="20"/>
      <w:lang w:val="en-US" w:eastAsia="en-US"/>
    </w:rPr>
  </w:style>
  <w:style w:type="character" w:customStyle="1" w:styleId="BodyTextChar">
    <w:name w:val="Body Text Char"/>
    <w:basedOn w:val="DefaultParagraphFont"/>
    <w:link w:val="BodyText"/>
    <w:uiPriority w:val="99"/>
    <w:semiHidden/>
    <w:rsid w:val="00E73BB6"/>
    <w:rPr>
      <w:rFonts w:eastAsiaTheme="minorEastAsia"/>
      <w:sz w:val="21"/>
      <w:lang w:val="en-US" w:eastAsia="en-US"/>
    </w:rPr>
  </w:style>
  <w:style w:type="paragraph" w:styleId="BodyTextFirstIndent">
    <w:name w:val="Body Text First Indent"/>
    <w:basedOn w:val="BodyText"/>
    <w:link w:val="BodyTextFirstIndentChar"/>
    <w:rsid w:val="00E73BB6"/>
    <w:pPr>
      <w:widowControl w:val="0"/>
      <w:adjustRightInd w:val="0"/>
      <w:snapToGrid w:val="0"/>
      <w:spacing w:after="0" w:line="300" w:lineRule="auto"/>
      <w:ind w:firstLine="284"/>
    </w:pPr>
    <w:rPr>
      <w:rFonts w:eastAsia="SimSun"/>
      <w:kern w:val="2"/>
      <w:sz w:val="20"/>
      <w:szCs w:val="24"/>
      <w:lang w:eastAsia="zh-CN"/>
    </w:rPr>
  </w:style>
  <w:style w:type="character" w:customStyle="1" w:styleId="BodyTextFirstIndentChar">
    <w:name w:val="Body Text First Indent Char"/>
    <w:basedOn w:val="BodyTextChar"/>
    <w:link w:val="BodyTextFirstIndent"/>
    <w:rsid w:val="00E73BB6"/>
    <w:rPr>
      <w:rFonts w:eastAsia="SimSun"/>
      <w:kern w:val="2"/>
      <w:sz w:val="21"/>
      <w:szCs w:val="24"/>
      <w:lang w:val="en-US" w:eastAsia="zh-CN"/>
    </w:rPr>
  </w:style>
  <w:style w:type="character" w:customStyle="1" w:styleId="BalloonTextChar1">
    <w:name w:val="Balloon Text Char1"/>
    <w:basedOn w:val="DefaultParagraphFont"/>
    <w:uiPriority w:val="99"/>
    <w:semiHidden/>
    <w:rsid w:val="00E73BB6"/>
    <w:rPr>
      <w:rFonts w:ascii="Segoe UI" w:hAnsi="Segoe UI" w:cs="Segoe UI"/>
      <w:sz w:val="18"/>
      <w:szCs w:val="18"/>
    </w:rPr>
  </w:style>
  <w:style w:type="character" w:customStyle="1" w:styleId="DocumentMapChar">
    <w:name w:val="Document Map Char"/>
    <w:basedOn w:val="DefaultParagraphFont"/>
    <w:link w:val="DocumentMap"/>
    <w:uiPriority w:val="99"/>
    <w:semiHidden/>
    <w:rsid w:val="00E73BB6"/>
    <w:rPr>
      <w:rFonts w:ascii="SimSun" w:eastAsia="SimSun"/>
      <w:sz w:val="18"/>
      <w:szCs w:val="18"/>
    </w:rPr>
  </w:style>
  <w:style w:type="paragraph" w:styleId="DocumentMap">
    <w:name w:val="Document Map"/>
    <w:basedOn w:val="Normal"/>
    <w:link w:val="DocumentMapChar"/>
    <w:uiPriority w:val="99"/>
    <w:semiHidden/>
    <w:unhideWhenUsed/>
    <w:rsid w:val="00E73BB6"/>
    <w:pPr>
      <w:spacing w:after="0" w:line="480" w:lineRule="auto"/>
      <w:jc w:val="both"/>
    </w:pPr>
    <w:rPr>
      <w:rFonts w:ascii="SimSun" w:eastAsia="SimSun" w:hAnsi="Times New Roman"/>
      <w:sz w:val="18"/>
      <w:szCs w:val="18"/>
    </w:rPr>
  </w:style>
  <w:style w:type="character" w:customStyle="1" w:styleId="DocumentMapChar1">
    <w:name w:val="Document Map Char1"/>
    <w:basedOn w:val="DefaultParagraphFont"/>
    <w:uiPriority w:val="99"/>
    <w:semiHidden/>
    <w:rsid w:val="00E73BB6"/>
    <w:rPr>
      <w:rFonts w:ascii="Segoe UI" w:hAnsi="Segoe UI" w:cs="Segoe UI"/>
      <w:sz w:val="16"/>
      <w:szCs w:val="16"/>
    </w:rPr>
  </w:style>
  <w:style w:type="character" w:styleId="Strong">
    <w:name w:val="Strong"/>
    <w:basedOn w:val="DefaultParagraphFont"/>
    <w:uiPriority w:val="22"/>
    <w:qFormat/>
    <w:rsid w:val="00E73BB6"/>
    <w:rPr>
      <w:b/>
      <w:bCs/>
    </w:rPr>
  </w:style>
  <w:style w:type="character" w:customStyle="1" w:styleId="apple-converted-space">
    <w:name w:val="apple-converted-space"/>
    <w:basedOn w:val="DefaultParagraphFont"/>
    <w:rsid w:val="00E73BB6"/>
  </w:style>
  <w:style w:type="paragraph" w:styleId="NormalWeb">
    <w:name w:val="Normal (Web)"/>
    <w:basedOn w:val="Normal"/>
    <w:uiPriority w:val="99"/>
    <w:unhideWhenUsed/>
    <w:rsid w:val="00E73BB6"/>
    <w:pPr>
      <w:spacing w:before="100" w:beforeAutospacing="1" w:after="100" w:afterAutospacing="1" w:line="240" w:lineRule="auto"/>
    </w:pPr>
    <w:rPr>
      <w:rFonts w:ascii="Times New Roman" w:hAnsi="Times New Roman"/>
      <w:sz w:val="24"/>
      <w:szCs w:val="24"/>
      <w:lang w:val="en-US" w:eastAsia="en-US"/>
    </w:rPr>
  </w:style>
  <w:style w:type="paragraph" w:customStyle="1" w:styleId="MTDisplayEquation">
    <w:name w:val="MTDisplayEquation"/>
    <w:basedOn w:val="Normal"/>
    <w:link w:val="MTDisplayEquationChar"/>
    <w:rsid w:val="00E73BB6"/>
    <w:pPr>
      <w:tabs>
        <w:tab w:val="center" w:pos="4880"/>
      </w:tabs>
      <w:spacing w:after="0" w:line="480" w:lineRule="auto"/>
      <w:jc w:val="both"/>
    </w:pPr>
    <w:rPr>
      <w:rFonts w:ascii="Times New Roman" w:eastAsiaTheme="minorEastAsia" w:hAnsi="Times New Roman"/>
      <w:sz w:val="21"/>
      <w:szCs w:val="20"/>
      <w:lang w:val="en-US" w:eastAsia="zh-CN"/>
    </w:rPr>
  </w:style>
  <w:style w:type="character" w:customStyle="1" w:styleId="MTDisplayEquationChar">
    <w:name w:val="MTDisplayEquation Char"/>
    <w:basedOn w:val="DefaultParagraphFont"/>
    <w:link w:val="MTDisplayEquation"/>
    <w:rsid w:val="00E73BB6"/>
    <w:rPr>
      <w:rFonts w:eastAsiaTheme="minorEastAsia"/>
      <w:sz w:val="21"/>
      <w:lang w:val="en-US" w:eastAsia="zh-CN"/>
    </w:rPr>
  </w:style>
  <w:style w:type="paragraph" w:customStyle="1" w:styleId="EstiloSubttuloLatimArial10ptNegritoesquerdaAntes">
    <w:name w:val="Estilo Subtítulo + (Latim) Arial 10 pt Negrito À esquerda Antes:..."/>
    <w:basedOn w:val="Subtitle"/>
    <w:rsid w:val="00E73BB6"/>
    <w:pPr>
      <w:widowControl w:val="0"/>
      <w:suppressAutoHyphens w:val="0"/>
      <w:spacing w:before="240" w:after="240"/>
    </w:pPr>
    <w:rPr>
      <w:rFonts w:ascii="Arial" w:hAnsi="Arial"/>
      <w:b/>
      <w:bCs/>
      <w:color w:val="auto"/>
      <w:kern w:val="2"/>
      <w:sz w:val="20"/>
      <w:szCs w:val="20"/>
      <w:lang w:val="en-US" w:eastAsia="ja-JP"/>
    </w:rPr>
  </w:style>
  <w:style w:type="paragraph" w:styleId="ListParagraph">
    <w:name w:val="List Paragraph"/>
    <w:basedOn w:val="Normal"/>
    <w:uiPriority w:val="34"/>
    <w:qFormat/>
    <w:rsid w:val="00E73BB6"/>
    <w:pPr>
      <w:spacing w:after="0" w:line="480" w:lineRule="auto"/>
      <w:ind w:left="720"/>
      <w:contextualSpacing/>
      <w:jc w:val="both"/>
    </w:pPr>
    <w:rPr>
      <w:rFonts w:ascii="Times New Roman" w:eastAsiaTheme="minorEastAsia" w:hAnsi="Times New Roman"/>
      <w:sz w:val="21"/>
      <w:szCs w:val="20"/>
      <w:lang w:val="en-US" w:eastAsia="en-US"/>
    </w:rPr>
  </w:style>
  <w:style w:type="character" w:customStyle="1" w:styleId="CommentTextChar">
    <w:name w:val="Comment Text Char"/>
    <w:basedOn w:val="DefaultParagraphFont"/>
    <w:link w:val="CommentText"/>
    <w:uiPriority w:val="99"/>
    <w:semiHidden/>
    <w:rsid w:val="00E73BB6"/>
    <w:rPr>
      <w:rFonts w:eastAsiaTheme="minorEastAsia"/>
    </w:rPr>
  </w:style>
  <w:style w:type="paragraph" w:styleId="CommentText">
    <w:name w:val="annotation text"/>
    <w:basedOn w:val="Normal"/>
    <w:link w:val="CommentTextChar"/>
    <w:uiPriority w:val="99"/>
    <w:semiHidden/>
    <w:unhideWhenUsed/>
    <w:rsid w:val="00E73BB6"/>
    <w:pPr>
      <w:spacing w:after="0" w:line="240" w:lineRule="auto"/>
      <w:jc w:val="both"/>
    </w:pPr>
    <w:rPr>
      <w:rFonts w:ascii="Times New Roman" w:eastAsiaTheme="minorEastAsia" w:hAnsi="Times New Roman"/>
      <w:sz w:val="20"/>
      <w:szCs w:val="20"/>
    </w:rPr>
  </w:style>
  <w:style w:type="character" w:customStyle="1" w:styleId="CommentTextChar1">
    <w:name w:val="Comment Text Char1"/>
    <w:basedOn w:val="DefaultParagraphFont"/>
    <w:uiPriority w:val="99"/>
    <w:semiHidden/>
    <w:rsid w:val="00E73BB6"/>
    <w:rPr>
      <w:rFonts w:ascii="Charter" w:hAnsi="Charter"/>
    </w:rPr>
  </w:style>
  <w:style w:type="character" w:customStyle="1" w:styleId="CommentSubjectChar">
    <w:name w:val="Comment Subject Char"/>
    <w:basedOn w:val="CommentTextChar"/>
    <w:link w:val="CommentSubject"/>
    <w:uiPriority w:val="99"/>
    <w:semiHidden/>
    <w:rsid w:val="00E73BB6"/>
    <w:rPr>
      <w:rFonts w:eastAsiaTheme="minorEastAsia"/>
      <w:b/>
      <w:bCs/>
    </w:rPr>
  </w:style>
  <w:style w:type="paragraph" w:styleId="CommentSubject">
    <w:name w:val="annotation subject"/>
    <w:basedOn w:val="CommentText"/>
    <w:next w:val="CommentText"/>
    <w:link w:val="CommentSubjectChar"/>
    <w:uiPriority w:val="99"/>
    <w:semiHidden/>
    <w:unhideWhenUsed/>
    <w:rsid w:val="00E73BB6"/>
    <w:rPr>
      <w:b/>
      <w:bCs/>
    </w:rPr>
  </w:style>
  <w:style w:type="character" w:customStyle="1" w:styleId="CommentSubjectChar1">
    <w:name w:val="Comment Subject Char1"/>
    <w:basedOn w:val="CommentTextChar1"/>
    <w:uiPriority w:val="99"/>
    <w:semiHidden/>
    <w:rsid w:val="00E73BB6"/>
    <w:rPr>
      <w:rFonts w:ascii="Charter" w:hAnsi="Charter"/>
      <w:b/>
      <w:bCs/>
    </w:rPr>
  </w:style>
  <w:style w:type="character" w:customStyle="1" w:styleId="MTEquationSection">
    <w:name w:val="MTEquationSection"/>
    <w:basedOn w:val="DefaultParagraphFont"/>
    <w:rsid w:val="00E73BB6"/>
    <w:rPr>
      <w:vanish/>
      <w:color w:val="FF0000"/>
    </w:rPr>
  </w:style>
  <w:style w:type="character" w:customStyle="1" w:styleId="MTConvertedEquation">
    <w:name w:val="MTConvertedEquation"/>
    <w:basedOn w:val="DefaultParagraphFont"/>
    <w:rsid w:val="00E73BB6"/>
    <w:rPr>
      <w:rFonts w:ascii="Cambria Math" w:hAnsi="Cambria Math"/>
      <w:i/>
      <w:lang w:val="en-US" w:eastAsia="zh-CN"/>
    </w:rPr>
  </w:style>
  <w:style w:type="character" w:styleId="CommentReference">
    <w:name w:val="annotation reference"/>
    <w:basedOn w:val="DefaultParagraphFont"/>
    <w:uiPriority w:val="99"/>
    <w:semiHidden/>
    <w:unhideWhenUsed/>
    <w:rsid w:val="00E73BB6"/>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248832">
      <w:bodyDiv w:val="1"/>
      <w:marLeft w:val="0"/>
      <w:marRight w:val="0"/>
      <w:marTop w:val="0"/>
      <w:marBottom w:val="0"/>
      <w:divBdr>
        <w:top w:val="none" w:sz="0" w:space="0" w:color="auto"/>
        <w:left w:val="none" w:sz="0" w:space="0" w:color="auto"/>
        <w:bottom w:val="none" w:sz="0" w:space="0" w:color="auto"/>
        <w:right w:val="none" w:sz="0" w:space="0" w:color="auto"/>
      </w:divBdr>
    </w:div>
    <w:div w:id="234752789">
      <w:bodyDiv w:val="1"/>
      <w:marLeft w:val="0"/>
      <w:marRight w:val="0"/>
      <w:marTop w:val="0"/>
      <w:marBottom w:val="0"/>
      <w:divBdr>
        <w:top w:val="none" w:sz="0" w:space="0" w:color="auto"/>
        <w:left w:val="none" w:sz="0" w:space="0" w:color="auto"/>
        <w:bottom w:val="none" w:sz="0" w:space="0" w:color="auto"/>
        <w:right w:val="none" w:sz="0" w:space="0" w:color="auto"/>
      </w:divBdr>
    </w:div>
    <w:div w:id="297420609">
      <w:bodyDiv w:val="1"/>
      <w:marLeft w:val="0"/>
      <w:marRight w:val="0"/>
      <w:marTop w:val="0"/>
      <w:marBottom w:val="0"/>
      <w:divBdr>
        <w:top w:val="none" w:sz="0" w:space="0" w:color="auto"/>
        <w:left w:val="none" w:sz="0" w:space="0" w:color="auto"/>
        <w:bottom w:val="none" w:sz="0" w:space="0" w:color="auto"/>
        <w:right w:val="none" w:sz="0" w:space="0" w:color="auto"/>
      </w:divBdr>
    </w:div>
    <w:div w:id="371614145">
      <w:bodyDiv w:val="1"/>
      <w:marLeft w:val="0"/>
      <w:marRight w:val="0"/>
      <w:marTop w:val="0"/>
      <w:marBottom w:val="0"/>
      <w:divBdr>
        <w:top w:val="none" w:sz="0" w:space="0" w:color="auto"/>
        <w:left w:val="none" w:sz="0" w:space="0" w:color="auto"/>
        <w:bottom w:val="none" w:sz="0" w:space="0" w:color="auto"/>
        <w:right w:val="none" w:sz="0" w:space="0" w:color="auto"/>
      </w:divBdr>
    </w:div>
    <w:div w:id="394624058">
      <w:bodyDiv w:val="1"/>
      <w:marLeft w:val="0"/>
      <w:marRight w:val="0"/>
      <w:marTop w:val="0"/>
      <w:marBottom w:val="0"/>
      <w:divBdr>
        <w:top w:val="none" w:sz="0" w:space="0" w:color="auto"/>
        <w:left w:val="none" w:sz="0" w:space="0" w:color="auto"/>
        <w:bottom w:val="none" w:sz="0" w:space="0" w:color="auto"/>
        <w:right w:val="none" w:sz="0" w:space="0" w:color="auto"/>
      </w:divBdr>
    </w:div>
    <w:div w:id="700514676">
      <w:bodyDiv w:val="1"/>
      <w:marLeft w:val="0"/>
      <w:marRight w:val="0"/>
      <w:marTop w:val="0"/>
      <w:marBottom w:val="0"/>
      <w:divBdr>
        <w:top w:val="none" w:sz="0" w:space="0" w:color="auto"/>
        <w:left w:val="none" w:sz="0" w:space="0" w:color="auto"/>
        <w:bottom w:val="none" w:sz="0" w:space="0" w:color="auto"/>
        <w:right w:val="none" w:sz="0" w:space="0" w:color="auto"/>
      </w:divBdr>
    </w:div>
    <w:div w:id="1092311049">
      <w:bodyDiv w:val="1"/>
      <w:marLeft w:val="0"/>
      <w:marRight w:val="0"/>
      <w:marTop w:val="0"/>
      <w:marBottom w:val="0"/>
      <w:divBdr>
        <w:top w:val="none" w:sz="0" w:space="0" w:color="auto"/>
        <w:left w:val="none" w:sz="0" w:space="0" w:color="auto"/>
        <w:bottom w:val="none" w:sz="0" w:space="0" w:color="auto"/>
        <w:right w:val="none" w:sz="0" w:space="0" w:color="auto"/>
      </w:divBdr>
    </w:div>
    <w:div w:id="1099063948">
      <w:bodyDiv w:val="1"/>
      <w:marLeft w:val="0"/>
      <w:marRight w:val="0"/>
      <w:marTop w:val="0"/>
      <w:marBottom w:val="0"/>
      <w:divBdr>
        <w:top w:val="none" w:sz="0" w:space="0" w:color="auto"/>
        <w:left w:val="none" w:sz="0" w:space="0" w:color="auto"/>
        <w:bottom w:val="none" w:sz="0" w:space="0" w:color="auto"/>
        <w:right w:val="none" w:sz="0" w:space="0" w:color="auto"/>
      </w:divBdr>
    </w:div>
    <w:div w:id="1190921172">
      <w:bodyDiv w:val="1"/>
      <w:marLeft w:val="0"/>
      <w:marRight w:val="0"/>
      <w:marTop w:val="0"/>
      <w:marBottom w:val="0"/>
      <w:divBdr>
        <w:top w:val="none" w:sz="0" w:space="0" w:color="auto"/>
        <w:left w:val="none" w:sz="0" w:space="0" w:color="auto"/>
        <w:bottom w:val="none" w:sz="0" w:space="0" w:color="auto"/>
        <w:right w:val="none" w:sz="0" w:space="0" w:color="auto"/>
      </w:divBdr>
      <w:divsChild>
        <w:div w:id="119761666">
          <w:marLeft w:val="0"/>
          <w:marRight w:val="0"/>
          <w:marTop w:val="0"/>
          <w:marBottom w:val="0"/>
          <w:divBdr>
            <w:top w:val="none" w:sz="0" w:space="0" w:color="auto"/>
            <w:left w:val="none" w:sz="0" w:space="0" w:color="auto"/>
            <w:bottom w:val="none" w:sz="0" w:space="0" w:color="auto"/>
            <w:right w:val="none" w:sz="0" w:space="0" w:color="auto"/>
          </w:divBdr>
        </w:div>
        <w:div w:id="1152987875">
          <w:marLeft w:val="0"/>
          <w:marRight w:val="0"/>
          <w:marTop w:val="0"/>
          <w:marBottom w:val="0"/>
          <w:divBdr>
            <w:top w:val="none" w:sz="0" w:space="0" w:color="auto"/>
            <w:left w:val="none" w:sz="0" w:space="0" w:color="auto"/>
            <w:bottom w:val="none" w:sz="0" w:space="0" w:color="auto"/>
            <w:right w:val="none" w:sz="0" w:space="0" w:color="auto"/>
          </w:divBdr>
        </w:div>
        <w:div w:id="1247377232">
          <w:marLeft w:val="0"/>
          <w:marRight w:val="0"/>
          <w:marTop w:val="0"/>
          <w:marBottom w:val="0"/>
          <w:divBdr>
            <w:top w:val="none" w:sz="0" w:space="0" w:color="auto"/>
            <w:left w:val="none" w:sz="0" w:space="0" w:color="auto"/>
            <w:bottom w:val="none" w:sz="0" w:space="0" w:color="auto"/>
            <w:right w:val="none" w:sz="0" w:space="0" w:color="auto"/>
          </w:divBdr>
        </w:div>
        <w:div w:id="1303653561">
          <w:marLeft w:val="0"/>
          <w:marRight w:val="0"/>
          <w:marTop w:val="0"/>
          <w:marBottom w:val="0"/>
          <w:divBdr>
            <w:top w:val="none" w:sz="0" w:space="0" w:color="auto"/>
            <w:left w:val="none" w:sz="0" w:space="0" w:color="auto"/>
            <w:bottom w:val="none" w:sz="0" w:space="0" w:color="auto"/>
            <w:right w:val="none" w:sz="0" w:space="0" w:color="auto"/>
          </w:divBdr>
        </w:div>
        <w:div w:id="1514682177">
          <w:marLeft w:val="0"/>
          <w:marRight w:val="0"/>
          <w:marTop w:val="0"/>
          <w:marBottom w:val="0"/>
          <w:divBdr>
            <w:top w:val="none" w:sz="0" w:space="0" w:color="auto"/>
            <w:left w:val="none" w:sz="0" w:space="0" w:color="auto"/>
            <w:bottom w:val="none" w:sz="0" w:space="0" w:color="auto"/>
            <w:right w:val="none" w:sz="0" w:space="0" w:color="auto"/>
          </w:divBdr>
        </w:div>
      </w:divsChild>
    </w:div>
    <w:div w:id="1231620507">
      <w:bodyDiv w:val="1"/>
      <w:marLeft w:val="0"/>
      <w:marRight w:val="0"/>
      <w:marTop w:val="0"/>
      <w:marBottom w:val="0"/>
      <w:divBdr>
        <w:top w:val="none" w:sz="0" w:space="0" w:color="auto"/>
        <w:left w:val="none" w:sz="0" w:space="0" w:color="auto"/>
        <w:bottom w:val="none" w:sz="0" w:space="0" w:color="auto"/>
        <w:right w:val="none" w:sz="0" w:space="0" w:color="auto"/>
      </w:divBdr>
    </w:div>
    <w:div w:id="1238906061">
      <w:bodyDiv w:val="1"/>
      <w:marLeft w:val="0"/>
      <w:marRight w:val="0"/>
      <w:marTop w:val="0"/>
      <w:marBottom w:val="0"/>
      <w:divBdr>
        <w:top w:val="none" w:sz="0" w:space="0" w:color="auto"/>
        <w:left w:val="none" w:sz="0" w:space="0" w:color="auto"/>
        <w:bottom w:val="none" w:sz="0" w:space="0" w:color="auto"/>
        <w:right w:val="none" w:sz="0" w:space="0" w:color="auto"/>
      </w:divBdr>
    </w:div>
    <w:div w:id="2038844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1" Type="http://schemas.openxmlformats.org/officeDocument/2006/relationships/oleObject" Target="embeddings/oleObject7.bin"/><Relationship Id="rId324" Type="http://schemas.openxmlformats.org/officeDocument/2006/relationships/oleObject" Target="embeddings/oleObject150.bin"/><Relationship Id="rId531" Type="http://schemas.openxmlformats.org/officeDocument/2006/relationships/image" Target="media/image291.wmf"/><Relationship Id="rId170" Type="http://schemas.openxmlformats.org/officeDocument/2006/relationships/image" Target="media/image83.wmf"/><Relationship Id="rId268" Type="http://schemas.openxmlformats.org/officeDocument/2006/relationships/image" Target="media/image133.wmf"/><Relationship Id="rId475" Type="http://schemas.openxmlformats.org/officeDocument/2006/relationships/image" Target="media/image248.tiff"/><Relationship Id="rId32" Type="http://schemas.openxmlformats.org/officeDocument/2006/relationships/oleObject" Target="embeddings/oleObject12.bin"/><Relationship Id="rId128" Type="http://schemas.openxmlformats.org/officeDocument/2006/relationships/image" Target="media/image62.wmf"/><Relationship Id="rId335" Type="http://schemas.openxmlformats.org/officeDocument/2006/relationships/image" Target="media/image173.wmf"/><Relationship Id="rId542" Type="http://schemas.openxmlformats.org/officeDocument/2006/relationships/header" Target="header1.xml"/><Relationship Id="rId181" Type="http://schemas.openxmlformats.org/officeDocument/2006/relationships/oleObject" Target="embeddings/oleObject86.bin"/><Relationship Id="rId402" Type="http://schemas.openxmlformats.org/officeDocument/2006/relationships/oleObject" Target="embeddings/oleObject189.bin"/><Relationship Id="rId279" Type="http://schemas.openxmlformats.org/officeDocument/2006/relationships/image" Target="media/image139.wmf"/><Relationship Id="rId486" Type="http://schemas.openxmlformats.org/officeDocument/2006/relationships/image" Target="media/image257.tiff"/><Relationship Id="rId43" Type="http://schemas.openxmlformats.org/officeDocument/2006/relationships/image" Target="media/image19.wmf"/><Relationship Id="rId139" Type="http://schemas.openxmlformats.org/officeDocument/2006/relationships/oleObject" Target="embeddings/oleObject65.bin"/><Relationship Id="rId346" Type="http://schemas.openxmlformats.org/officeDocument/2006/relationships/oleObject" Target="embeddings/oleObject161.bin"/><Relationship Id="rId192" Type="http://schemas.openxmlformats.org/officeDocument/2006/relationships/image" Target="media/image94.wmf"/><Relationship Id="rId206" Type="http://schemas.openxmlformats.org/officeDocument/2006/relationships/image" Target="media/image101.wmf"/><Relationship Id="rId413" Type="http://schemas.openxmlformats.org/officeDocument/2006/relationships/image" Target="media/image212.wmf"/><Relationship Id="rId248" Type="http://schemas.openxmlformats.org/officeDocument/2006/relationships/image" Target="media/image123.wmf"/><Relationship Id="rId455" Type="http://schemas.openxmlformats.org/officeDocument/2006/relationships/image" Target="media/image233.wmf"/><Relationship Id="rId497" Type="http://schemas.openxmlformats.org/officeDocument/2006/relationships/image" Target="media/image265.tiff"/><Relationship Id="rId12" Type="http://schemas.openxmlformats.org/officeDocument/2006/relationships/image" Target="media/image3.wmf"/><Relationship Id="rId108" Type="http://schemas.openxmlformats.org/officeDocument/2006/relationships/oleObject" Target="embeddings/oleObject50.bin"/><Relationship Id="rId315" Type="http://schemas.openxmlformats.org/officeDocument/2006/relationships/image" Target="media/image159.tiff"/><Relationship Id="rId357" Type="http://schemas.openxmlformats.org/officeDocument/2006/relationships/image" Target="media/image184.wmf"/><Relationship Id="rId522" Type="http://schemas.openxmlformats.org/officeDocument/2006/relationships/oleObject" Target="embeddings/oleObject230.bin"/><Relationship Id="rId54" Type="http://schemas.openxmlformats.org/officeDocument/2006/relationships/oleObject" Target="embeddings/oleObject23.bin"/><Relationship Id="rId96" Type="http://schemas.openxmlformats.org/officeDocument/2006/relationships/oleObject" Target="embeddings/oleObject44.bin"/><Relationship Id="rId161" Type="http://schemas.openxmlformats.org/officeDocument/2006/relationships/oleObject" Target="embeddings/oleObject76.bin"/><Relationship Id="rId217" Type="http://schemas.openxmlformats.org/officeDocument/2006/relationships/image" Target="media/image107.wmf"/><Relationship Id="rId399" Type="http://schemas.openxmlformats.org/officeDocument/2006/relationships/image" Target="media/image205.wmf"/><Relationship Id="rId259" Type="http://schemas.openxmlformats.org/officeDocument/2006/relationships/oleObject" Target="embeddings/oleObject124.bin"/><Relationship Id="rId424" Type="http://schemas.openxmlformats.org/officeDocument/2006/relationships/oleObject" Target="embeddings/oleObject200.bin"/><Relationship Id="rId466" Type="http://schemas.openxmlformats.org/officeDocument/2006/relationships/image" Target="media/image239.tiff"/><Relationship Id="rId23" Type="http://schemas.openxmlformats.org/officeDocument/2006/relationships/oleObject" Target="embeddings/oleObject8.bin"/><Relationship Id="rId119" Type="http://schemas.openxmlformats.org/officeDocument/2006/relationships/oleObject" Target="embeddings/oleObject55.bin"/><Relationship Id="rId270" Type="http://schemas.openxmlformats.org/officeDocument/2006/relationships/image" Target="media/image134.wmf"/><Relationship Id="rId326" Type="http://schemas.openxmlformats.org/officeDocument/2006/relationships/oleObject" Target="embeddings/oleObject151.bin"/><Relationship Id="rId533" Type="http://schemas.openxmlformats.org/officeDocument/2006/relationships/image" Target="media/image292.wmf"/><Relationship Id="rId65" Type="http://schemas.openxmlformats.org/officeDocument/2006/relationships/image" Target="media/image30.wmf"/><Relationship Id="rId130" Type="http://schemas.openxmlformats.org/officeDocument/2006/relationships/image" Target="media/image63.wmf"/><Relationship Id="rId368" Type="http://schemas.openxmlformats.org/officeDocument/2006/relationships/oleObject" Target="embeddings/oleObject172.bin"/><Relationship Id="rId172" Type="http://schemas.openxmlformats.org/officeDocument/2006/relationships/image" Target="media/image84.wmf"/><Relationship Id="rId228" Type="http://schemas.openxmlformats.org/officeDocument/2006/relationships/oleObject" Target="embeddings/oleObject109.bin"/><Relationship Id="rId435" Type="http://schemas.openxmlformats.org/officeDocument/2006/relationships/image" Target="media/image223.wmf"/><Relationship Id="rId477" Type="http://schemas.openxmlformats.org/officeDocument/2006/relationships/image" Target="media/image250.tiff"/><Relationship Id="rId281" Type="http://schemas.openxmlformats.org/officeDocument/2006/relationships/image" Target="media/image140.wmf"/><Relationship Id="rId337" Type="http://schemas.openxmlformats.org/officeDocument/2006/relationships/image" Target="media/image174.wmf"/><Relationship Id="rId502" Type="http://schemas.openxmlformats.org/officeDocument/2006/relationships/image" Target="media/image270.tiff"/><Relationship Id="rId34" Type="http://schemas.openxmlformats.org/officeDocument/2006/relationships/oleObject" Target="embeddings/oleObject13.bin"/><Relationship Id="rId76" Type="http://schemas.openxmlformats.org/officeDocument/2006/relationships/oleObject" Target="embeddings/oleObject34.bin"/><Relationship Id="rId141" Type="http://schemas.openxmlformats.org/officeDocument/2006/relationships/oleObject" Target="embeddings/oleObject66.bin"/><Relationship Id="rId379" Type="http://schemas.openxmlformats.org/officeDocument/2006/relationships/image" Target="media/image195.wmf"/><Relationship Id="rId544" Type="http://schemas.openxmlformats.org/officeDocument/2006/relationships/footer" Target="footer1.xml"/><Relationship Id="rId7" Type="http://schemas.openxmlformats.org/officeDocument/2006/relationships/endnotes" Target="endnotes.xml"/><Relationship Id="rId183" Type="http://schemas.openxmlformats.org/officeDocument/2006/relationships/oleObject" Target="embeddings/oleObject87.bin"/><Relationship Id="rId239" Type="http://schemas.openxmlformats.org/officeDocument/2006/relationships/image" Target="media/image118.wmf"/><Relationship Id="rId390" Type="http://schemas.openxmlformats.org/officeDocument/2006/relationships/oleObject" Target="embeddings/oleObject183.bin"/><Relationship Id="rId404" Type="http://schemas.openxmlformats.org/officeDocument/2006/relationships/oleObject" Target="embeddings/oleObject190.bin"/><Relationship Id="rId446" Type="http://schemas.openxmlformats.org/officeDocument/2006/relationships/oleObject" Target="embeddings/oleObject211.bin"/><Relationship Id="rId250" Type="http://schemas.openxmlformats.org/officeDocument/2006/relationships/image" Target="media/image124.wmf"/><Relationship Id="rId292" Type="http://schemas.openxmlformats.org/officeDocument/2006/relationships/oleObject" Target="embeddings/oleObject140.bin"/><Relationship Id="rId306" Type="http://schemas.openxmlformats.org/officeDocument/2006/relationships/oleObject" Target="embeddings/oleObject146.bin"/><Relationship Id="rId488" Type="http://schemas.openxmlformats.org/officeDocument/2006/relationships/image" Target="media/image259.tiff"/><Relationship Id="rId45" Type="http://schemas.openxmlformats.org/officeDocument/2006/relationships/image" Target="media/image20.wmf"/><Relationship Id="rId87" Type="http://schemas.openxmlformats.org/officeDocument/2006/relationships/image" Target="media/image41.wmf"/><Relationship Id="rId110" Type="http://schemas.openxmlformats.org/officeDocument/2006/relationships/oleObject" Target="embeddings/oleObject51.bin"/><Relationship Id="rId348" Type="http://schemas.openxmlformats.org/officeDocument/2006/relationships/oleObject" Target="embeddings/oleObject162.bin"/><Relationship Id="rId513" Type="http://schemas.openxmlformats.org/officeDocument/2006/relationships/image" Target="media/image281.wmf"/><Relationship Id="rId152" Type="http://schemas.openxmlformats.org/officeDocument/2006/relationships/image" Target="media/image74.wmf"/><Relationship Id="rId194" Type="http://schemas.openxmlformats.org/officeDocument/2006/relationships/image" Target="media/image95.wmf"/><Relationship Id="rId208" Type="http://schemas.openxmlformats.org/officeDocument/2006/relationships/image" Target="media/image102.wmf"/><Relationship Id="rId415" Type="http://schemas.openxmlformats.org/officeDocument/2006/relationships/image" Target="media/image213.wmf"/><Relationship Id="rId457" Type="http://schemas.openxmlformats.org/officeDocument/2006/relationships/image" Target="media/image234.wmf"/><Relationship Id="rId261" Type="http://schemas.openxmlformats.org/officeDocument/2006/relationships/oleObject" Target="embeddings/oleObject125.bin"/><Relationship Id="rId499" Type="http://schemas.openxmlformats.org/officeDocument/2006/relationships/image" Target="media/image267.tiff"/><Relationship Id="rId14" Type="http://schemas.openxmlformats.org/officeDocument/2006/relationships/image" Target="media/image4.wmf"/><Relationship Id="rId56" Type="http://schemas.openxmlformats.org/officeDocument/2006/relationships/oleObject" Target="embeddings/oleObject24.bin"/><Relationship Id="rId317" Type="http://schemas.openxmlformats.org/officeDocument/2006/relationships/image" Target="media/image161.tiff"/><Relationship Id="rId359" Type="http://schemas.openxmlformats.org/officeDocument/2006/relationships/image" Target="media/image185.wmf"/><Relationship Id="rId524" Type="http://schemas.openxmlformats.org/officeDocument/2006/relationships/oleObject" Target="embeddings/oleObject231.bin"/><Relationship Id="rId98" Type="http://schemas.openxmlformats.org/officeDocument/2006/relationships/oleObject" Target="embeddings/oleObject45.bin"/><Relationship Id="rId121" Type="http://schemas.openxmlformats.org/officeDocument/2006/relationships/oleObject" Target="embeddings/oleObject56.bin"/><Relationship Id="rId163" Type="http://schemas.openxmlformats.org/officeDocument/2006/relationships/oleObject" Target="embeddings/oleObject77.bin"/><Relationship Id="rId219" Type="http://schemas.openxmlformats.org/officeDocument/2006/relationships/image" Target="media/image108.wmf"/><Relationship Id="rId370" Type="http://schemas.openxmlformats.org/officeDocument/2006/relationships/oleObject" Target="embeddings/oleObject173.bin"/><Relationship Id="rId426" Type="http://schemas.openxmlformats.org/officeDocument/2006/relationships/oleObject" Target="embeddings/oleObject201.bin"/><Relationship Id="rId230" Type="http://schemas.openxmlformats.org/officeDocument/2006/relationships/oleObject" Target="embeddings/oleObject110.bin"/><Relationship Id="rId468" Type="http://schemas.openxmlformats.org/officeDocument/2006/relationships/image" Target="media/image241.tiff"/><Relationship Id="rId25" Type="http://schemas.openxmlformats.org/officeDocument/2006/relationships/oleObject" Target="embeddings/oleObject9.bin"/><Relationship Id="rId67" Type="http://schemas.openxmlformats.org/officeDocument/2006/relationships/image" Target="media/image31.wmf"/><Relationship Id="rId272" Type="http://schemas.openxmlformats.org/officeDocument/2006/relationships/image" Target="media/image135.wmf"/><Relationship Id="rId328" Type="http://schemas.openxmlformats.org/officeDocument/2006/relationships/oleObject" Target="embeddings/oleObject152.bin"/><Relationship Id="rId535" Type="http://schemas.openxmlformats.org/officeDocument/2006/relationships/image" Target="media/image293.tiff"/><Relationship Id="rId132" Type="http://schemas.openxmlformats.org/officeDocument/2006/relationships/image" Target="media/image64.wmf"/><Relationship Id="rId174" Type="http://schemas.openxmlformats.org/officeDocument/2006/relationships/image" Target="media/image85.wmf"/><Relationship Id="rId381" Type="http://schemas.openxmlformats.org/officeDocument/2006/relationships/image" Target="media/image196.wmf"/><Relationship Id="rId241" Type="http://schemas.openxmlformats.org/officeDocument/2006/relationships/image" Target="media/image119.wmf"/><Relationship Id="rId437" Type="http://schemas.openxmlformats.org/officeDocument/2006/relationships/image" Target="media/image224.wmf"/><Relationship Id="rId479" Type="http://schemas.openxmlformats.org/officeDocument/2006/relationships/image" Target="media/image251.wmf"/><Relationship Id="rId36" Type="http://schemas.openxmlformats.org/officeDocument/2006/relationships/oleObject" Target="embeddings/oleObject14.bin"/><Relationship Id="rId283" Type="http://schemas.openxmlformats.org/officeDocument/2006/relationships/image" Target="media/image141.wmf"/><Relationship Id="rId339" Type="http://schemas.openxmlformats.org/officeDocument/2006/relationships/image" Target="media/image175.wmf"/><Relationship Id="rId490" Type="http://schemas.openxmlformats.org/officeDocument/2006/relationships/image" Target="media/image261.jpeg"/><Relationship Id="rId504" Type="http://schemas.openxmlformats.org/officeDocument/2006/relationships/image" Target="media/image272.jpeg"/><Relationship Id="rId546" Type="http://schemas.openxmlformats.org/officeDocument/2006/relationships/fontTable" Target="fontTable.xml"/><Relationship Id="rId78" Type="http://schemas.openxmlformats.org/officeDocument/2006/relationships/oleObject" Target="embeddings/oleObject35.bin"/><Relationship Id="rId101" Type="http://schemas.openxmlformats.org/officeDocument/2006/relationships/image" Target="media/image48.wmf"/><Relationship Id="rId143" Type="http://schemas.openxmlformats.org/officeDocument/2006/relationships/oleObject" Target="embeddings/oleObject67.bin"/><Relationship Id="rId185" Type="http://schemas.openxmlformats.org/officeDocument/2006/relationships/oleObject" Target="embeddings/oleObject88.bin"/><Relationship Id="rId350" Type="http://schemas.openxmlformats.org/officeDocument/2006/relationships/oleObject" Target="embeddings/oleObject163.bin"/><Relationship Id="rId406" Type="http://schemas.openxmlformats.org/officeDocument/2006/relationships/oleObject" Target="embeddings/oleObject191.bin"/><Relationship Id="rId9" Type="http://schemas.openxmlformats.org/officeDocument/2006/relationships/oleObject" Target="embeddings/oleObject1.bin"/><Relationship Id="rId210" Type="http://schemas.openxmlformats.org/officeDocument/2006/relationships/image" Target="media/image103.wmf"/><Relationship Id="rId392" Type="http://schemas.openxmlformats.org/officeDocument/2006/relationships/oleObject" Target="embeddings/oleObject184.bin"/><Relationship Id="rId448" Type="http://schemas.openxmlformats.org/officeDocument/2006/relationships/oleObject" Target="embeddings/oleObject212.bin"/><Relationship Id="rId252" Type="http://schemas.openxmlformats.org/officeDocument/2006/relationships/image" Target="media/image125.wmf"/><Relationship Id="rId294" Type="http://schemas.openxmlformats.org/officeDocument/2006/relationships/oleObject" Target="embeddings/oleObject141.bin"/><Relationship Id="rId308" Type="http://schemas.openxmlformats.org/officeDocument/2006/relationships/oleObject" Target="embeddings/oleObject147.bin"/><Relationship Id="rId515" Type="http://schemas.openxmlformats.org/officeDocument/2006/relationships/image" Target="media/image282.wmf"/><Relationship Id="rId47" Type="http://schemas.openxmlformats.org/officeDocument/2006/relationships/image" Target="media/image21.wmf"/><Relationship Id="rId89" Type="http://schemas.openxmlformats.org/officeDocument/2006/relationships/image" Target="media/image42.wmf"/><Relationship Id="rId112" Type="http://schemas.openxmlformats.org/officeDocument/2006/relationships/image" Target="media/image54.wmf"/><Relationship Id="rId154" Type="http://schemas.openxmlformats.org/officeDocument/2006/relationships/image" Target="media/image75.wmf"/><Relationship Id="rId361" Type="http://schemas.openxmlformats.org/officeDocument/2006/relationships/image" Target="media/image186.wmf"/><Relationship Id="rId196" Type="http://schemas.openxmlformats.org/officeDocument/2006/relationships/image" Target="media/image96.wmf"/><Relationship Id="rId417" Type="http://schemas.openxmlformats.org/officeDocument/2006/relationships/image" Target="media/image214.wmf"/><Relationship Id="rId459" Type="http://schemas.openxmlformats.org/officeDocument/2006/relationships/image" Target="media/image235.wmf"/><Relationship Id="rId16" Type="http://schemas.openxmlformats.org/officeDocument/2006/relationships/image" Target="media/image5.wmf"/><Relationship Id="rId221" Type="http://schemas.openxmlformats.org/officeDocument/2006/relationships/image" Target="media/image109.wmf"/><Relationship Id="rId263" Type="http://schemas.openxmlformats.org/officeDocument/2006/relationships/oleObject" Target="embeddings/oleObject126.bin"/><Relationship Id="rId319" Type="http://schemas.openxmlformats.org/officeDocument/2006/relationships/image" Target="media/image163.tiff"/><Relationship Id="rId470" Type="http://schemas.openxmlformats.org/officeDocument/2006/relationships/image" Target="media/image243.tiff"/><Relationship Id="rId526" Type="http://schemas.openxmlformats.org/officeDocument/2006/relationships/oleObject" Target="embeddings/oleObject232.bin"/><Relationship Id="rId58" Type="http://schemas.openxmlformats.org/officeDocument/2006/relationships/oleObject" Target="embeddings/oleObject25.bin"/><Relationship Id="rId123" Type="http://schemas.openxmlformats.org/officeDocument/2006/relationships/oleObject" Target="embeddings/oleObject57.bin"/><Relationship Id="rId330" Type="http://schemas.openxmlformats.org/officeDocument/2006/relationships/oleObject" Target="embeddings/oleObject153.bin"/><Relationship Id="rId165" Type="http://schemas.openxmlformats.org/officeDocument/2006/relationships/oleObject" Target="embeddings/oleObject78.bin"/><Relationship Id="rId372" Type="http://schemas.openxmlformats.org/officeDocument/2006/relationships/oleObject" Target="embeddings/oleObject174.bin"/><Relationship Id="rId428" Type="http://schemas.openxmlformats.org/officeDocument/2006/relationships/oleObject" Target="embeddings/oleObject202.bin"/><Relationship Id="rId232" Type="http://schemas.openxmlformats.org/officeDocument/2006/relationships/oleObject" Target="embeddings/oleObject111.bin"/><Relationship Id="rId274" Type="http://schemas.openxmlformats.org/officeDocument/2006/relationships/image" Target="media/image136.wmf"/><Relationship Id="rId481" Type="http://schemas.openxmlformats.org/officeDocument/2006/relationships/image" Target="media/image252.tiff"/><Relationship Id="rId27" Type="http://schemas.openxmlformats.org/officeDocument/2006/relationships/image" Target="media/image11.wmf"/><Relationship Id="rId69" Type="http://schemas.openxmlformats.org/officeDocument/2006/relationships/image" Target="media/image32.wmf"/><Relationship Id="rId134" Type="http://schemas.openxmlformats.org/officeDocument/2006/relationships/image" Target="media/image65.wmf"/><Relationship Id="rId537" Type="http://schemas.openxmlformats.org/officeDocument/2006/relationships/image" Target="media/image295.png"/><Relationship Id="rId80" Type="http://schemas.openxmlformats.org/officeDocument/2006/relationships/oleObject" Target="embeddings/oleObject36.bin"/><Relationship Id="rId176" Type="http://schemas.openxmlformats.org/officeDocument/2006/relationships/image" Target="media/image86.wmf"/><Relationship Id="rId341" Type="http://schemas.openxmlformats.org/officeDocument/2006/relationships/image" Target="media/image176.wmf"/><Relationship Id="rId383" Type="http://schemas.openxmlformats.org/officeDocument/2006/relationships/image" Target="media/image197.wmf"/><Relationship Id="rId439" Type="http://schemas.openxmlformats.org/officeDocument/2006/relationships/image" Target="media/image225.wmf"/><Relationship Id="rId201" Type="http://schemas.openxmlformats.org/officeDocument/2006/relationships/oleObject" Target="embeddings/oleObject96.bin"/><Relationship Id="rId243" Type="http://schemas.openxmlformats.org/officeDocument/2006/relationships/image" Target="media/image120.jpeg"/><Relationship Id="rId285" Type="http://schemas.openxmlformats.org/officeDocument/2006/relationships/image" Target="media/image142.wmf"/><Relationship Id="rId450" Type="http://schemas.openxmlformats.org/officeDocument/2006/relationships/oleObject" Target="embeddings/oleObject213.bin"/><Relationship Id="rId506" Type="http://schemas.openxmlformats.org/officeDocument/2006/relationships/image" Target="media/image274.tiff"/><Relationship Id="rId38" Type="http://schemas.openxmlformats.org/officeDocument/2006/relationships/oleObject" Target="embeddings/oleObject15.bin"/><Relationship Id="rId103" Type="http://schemas.openxmlformats.org/officeDocument/2006/relationships/image" Target="media/image49.wmf"/><Relationship Id="rId310" Type="http://schemas.openxmlformats.org/officeDocument/2006/relationships/oleObject" Target="embeddings/oleObject148.bin"/><Relationship Id="rId492" Type="http://schemas.openxmlformats.org/officeDocument/2006/relationships/image" Target="media/image262.wmf"/><Relationship Id="rId91" Type="http://schemas.openxmlformats.org/officeDocument/2006/relationships/image" Target="media/image43.wmf"/><Relationship Id="rId145" Type="http://schemas.openxmlformats.org/officeDocument/2006/relationships/oleObject" Target="embeddings/oleObject68.bin"/><Relationship Id="rId187" Type="http://schemas.openxmlformats.org/officeDocument/2006/relationships/oleObject" Target="embeddings/oleObject89.bin"/><Relationship Id="rId352" Type="http://schemas.openxmlformats.org/officeDocument/2006/relationships/oleObject" Target="embeddings/oleObject164.bin"/><Relationship Id="rId394" Type="http://schemas.openxmlformats.org/officeDocument/2006/relationships/oleObject" Target="embeddings/oleObject185.bin"/><Relationship Id="rId408" Type="http://schemas.openxmlformats.org/officeDocument/2006/relationships/oleObject" Target="embeddings/oleObject192.bin"/><Relationship Id="rId212" Type="http://schemas.openxmlformats.org/officeDocument/2006/relationships/image" Target="media/image104.wmf"/><Relationship Id="rId254" Type="http://schemas.openxmlformats.org/officeDocument/2006/relationships/image" Target="media/image126.wmf"/><Relationship Id="rId49" Type="http://schemas.openxmlformats.org/officeDocument/2006/relationships/image" Target="media/image22.wmf"/><Relationship Id="rId114" Type="http://schemas.openxmlformats.org/officeDocument/2006/relationships/image" Target="media/image55.wmf"/><Relationship Id="rId296" Type="http://schemas.openxmlformats.org/officeDocument/2006/relationships/image" Target="media/image148.jpeg"/><Relationship Id="rId461" Type="http://schemas.openxmlformats.org/officeDocument/2006/relationships/image" Target="media/image236.jpeg"/><Relationship Id="rId517" Type="http://schemas.openxmlformats.org/officeDocument/2006/relationships/image" Target="media/image283.wmf"/><Relationship Id="rId60" Type="http://schemas.openxmlformats.org/officeDocument/2006/relationships/oleObject" Target="embeddings/oleObject26.bin"/><Relationship Id="rId156" Type="http://schemas.openxmlformats.org/officeDocument/2006/relationships/image" Target="media/image76.wmf"/><Relationship Id="rId198" Type="http://schemas.openxmlformats.org/officeDocument/2006/relationships/image" Target="media/image97.wmf"/><Relationship Id="rId321" Type="http://schemas.openxmlformats.org/officeDocument/2006/relationships/image" Target="media/image165.tiff"/><Relationship Id="rId363" Type="http://schemas.openxmlformats.org/officeDocument/2006/relationships/image" Target="media/image187.wmf"/><Relationship Id="rId419" Type="http://schemas.openxmlformats.org/officeDocument/2006/relationships/image" Target="media/image215.wmf"/><Relationship Id="rId223" Type="http://schemas.openxmlformats.org/officeDocument/2006/relationships/image" Target="media/image110.wmf"/><Relationship Id="rId430" Type="http://schemas.openxmlformats.org/officeDocument/2006/relationships/oleObject" Target="embeddings/oleObject203.bin"/><Relationship Id="rId18" Type="http://schemas.openxmlformats.org/officeDocument/2006/relationships/image" Target="media/image6.wmf"/><Relationship Id="rId265" Type="http://schemas.openxmlformats.org/officeDocument/2006/relationships/oleObject" Target="embeddings/oleObject127.bin"/><Relationship Id="rId472" Type="http://schemas.openxmlformats.org/officeDocument/2006/relationships/image" Target="media/image245.tiff"/><Relationship Id="rId528" Type="http://schemas.openxmlformats.org/officeDocument/2006/relationships/image" Target="media/image289.jpeg"/><Relationship Id="rId125" Type="http://schemas.openxmlformats.org/officeDocument/2006/relationships/oleObject" Target="embeddings/oleObject58.bin"/><Relationship Id="rId167" Type="http://schemas.openxmlformats.org/officeDocument/2006/relationships/oleObject" Target="embeddings/oleObject79.bin"/><Relationship Id="rId332" Type="http://schemas.openxmlformats.org/officeDocument/2006/relationships/oleObject" Target="embeddings/oleObject154.bin"/><Relationship Id="rId374" Type="http://schemas.openxmlformats.org/officeDocument/2006/relationships/oleObject" Target="embeddings/oleObject175.bin"/><Relationship Id="rId71" Type="http://schemas.openxmlformats.org/officeDocument/2006/relationships/image" Target="media/image33.wmf"/><Relationship Id="rId234" Type="http://schemas.openxmlformats.org/officeDocument/2006/relationships/oleObject" Target="embeddings/oleObject112.bin"/><Relationship Id="rId2" Type="http://schemas.openxmlformats.org/officeDocument/2006/relationships/numbering" Target="numbering.xml"/><Relationship Id="rId29" Type="http://schemas.openxmlformats.org/officeDocument/2006/relationships/image" Target="media/image12.wmf"/><Relationship Id="rId276" Type="http://schemas.openxmlformats.org/officeDocument/2006/relationships/image" Target="media/image137.jpeg"/><Relationship Id="rId441" Type="http://schemas.openxmlformats.org/officeDocument/2006/relationships/image" Target="media/image226.wmf"/><Relationship Id="rId483" Type="http://schemas.openxmlformats.org/officeDocument/2006/relationships/image" Target="media/image254.tiff"/><Relationship Id="rId539" Type="http://schemas.openxmlformats.org/officeDocument/2006/relationships/image" Target="media/image297.jpeg"/><Relationship Id="rId40" Type="http://schemas.openxmlformats.org/officeDocument/2006/relationships/oleObject" Target="embeddings/oleObject16.bin"/><Relationship Id="rId136" Type="http://schemas.openxmlformats.org/officeDocument/2006/relationships/image" Target="media/image66.wmf"/><Relationship Id="rId178" Type="http://schemas.openxmlformats.org/officeDocument/2006/relationships/image" Target="media/image87.wmf"/><Relationship Id="rId301" Type="http://schemas.openxmlformats.org/officeDocument/2006/relationships/image" Target="media/image151.wmf"/><Relationship Id="rId343" Type="http://schemas.openxmlformats.org/officeDocument/2006/relationships/image" Target="media/image177.wmf"/><Relationship Id="rId82" Type="http://schemas.openxmlformats.org/officeDocument/2006/relationships/oleObject" Target="embeddings/oleObject37.bin"/><Relationship Id="rId203" Type="http://schemas.openxmlformats.org/officeDocument/2006/relationships/oleObject" Target="embeddings/oleObject97.bin"/><Relationship Id="rId385" Type="http://schemas.openxmlformats.org/officeDocument/2006/relationships/image" Target="media/image198.wmf"/><Relationship Id="rId245" Type="http://schemas.openxmlformats.org/officeDocument/2006/relationships/oleObject" Target="embeddings/oleObject117.bin"/><Relationship Id="rId287" Type="http://schemas.openxmlformats.org/officeDocument/2006/relationships/image" Target="media/image143.wmf"/><Relationship Id="rId410" Type="http://schemas.openxmlformats.org/officeDocument/2006/relationships/oleObject" Target="embeddings/oleObject193.bin"/><Relationship Id="rId452" Type="http://schemas.openxmlformats.org/officeDocument/2006/relationships/oleObject" Target="embeddings/oleObject214.bin"/><Relationship Id="rId494" Type="http://schemas.openxmlformats.org/officeDocument/2006/relationships/image" Target="media/image263.wmf"/><Relationship Id="rId508" Type="http://schemas.openxmlformats.org/officeDocument/2006/relationships/image" Target="media/image276.tiff"/><Relationship Id="rId105" Type="http://schemas.openxmlformats.org/officeDocument/2006/relationships/image" Target="media/image50.wmf"/><Relationship Id="rId147" Type="http://schemas.openxmlformats.org/officeDocument/2006/relationships/oleObject" Target="embeddings/oleObject69.bin"/><Relationship Id="rId312" Type="http://schemas.openxmlformats.org/officeDocument/2006/relationships/oleObject" Target="embeddings/oleObject149.bin"/><Relationship Id="rId354" Type="http://schemas.openxmlformats.org/officeDocument/2006/relationships/oleObject" Target="embeddings/oleObject165.bin"/><Relationship Id="rId51" Type="http://schemas.openxmlformats.org/officeDocument/2006/relationships/image" Target="media/image23.wmf"/><Relationship Id="rId93" Type="http://schemas.openxmlformats.org/officeDocument/2006/relationships/image" Target="media/image44.wmf"/><Relationship Id="rId189" Type="http://schemas.openxmlformats.org/officeDocument/2006/relationships/oleObject" Target="embeddings/oleObject90.bin"/><Relationship Id="rId396" Type="http://schemas.openxmlformats.org/officeDocument/2006/relationships/oleObject" Target="embeddings/oleObject186.bin"/><Relationship Id="rId214" Type="http://schemas.openxmlformats.org/officeDocument/2006/relationships/image" Target="media/image105.jpeg"/><Relationship Id="rId256" Type="http://schemas.openxmlformats.org/officeDocument/2006/relationships/image" Target="media/image127.wmf"/><Relationship Id="rId298" Type="http://schemas.openxmlformats.org/officeDocument/2006/relationships/oleObject" Target="embeddings/oleObject142.bin"/><Relationship Id="rId421" Type="http://schemas.openxmlformats.org/officeDocument/2006/relationships/image" Target="media/image216.wmf"/><Relationship Id="rId463" Type="http://schemas.openxmlformats.org/officeDocument/2006/relationships/image" Target="media/image237.wmf"/><Relationship Id="rId519" Type="http://schemas.openxmlformats.org/officeDocument/2006/relationships/image" Target="media/image284.wmf"/><Relationship Id="rId116" Type="http://schemas.openxmlformats.org/officeDocument/2006/relationships/image" Target="media/image56.wmf"/><Relationship Id="rId158" Type="http://schemas.openxmlformats.org/officeDocument/2006/relationships/image" Target="media/image77.wmf"/><Relationship Id="rId323" Type="http://schemas.openxmlformats.org/officeDocument/2006/relationships/image" Target="media/image167.wmf"/><Relationship Id="rId530" Type="http://schemas.openxmlformats.org/officeDocument/2006/relationships/oleObject" Target="embeddings/oleObject233.bin"/><Relationship Id="rId20" Type="http://schemas.openxmlformats.org/officeDocument/2006/relationships/image" Target="media/image7.wmf"/><Relationship Id="rId62" Type="http://schemas.openxmlformats.org/officeDocument/2006/relationships/oleObject" Target="embeddings/oleObject27.bin"/><Relationship Id="rId365" Type="http://schemas.openxmlformats.org/officeDocument/2006/relationships/image" Target="media/image188.wmf"/><Relationship Id="rId225" Type="http://schemas.openxmlformats.org/officeDocument/2006/relationships/image" Target="media/image111.wmf"/><Relationship Id="rId267" Type="http://schemas.openxmlformats.org/officeDocument/2006/relationships/oleObject" Target="embeddings/oleObject128.bin"/><Relationship Id="rId432" Type="http://schemas.openxmlformats.org/officeDocument/2006/relationships/oleObject" Target="embeddings/oleObject204.bin"/><Relationship Id="rId474" Type="http://schemas.openxmlformats.org/officeDocument/2006/relationships/image" Target="media/image247.tiff"/><Relationship Id="rId127" Type="http://schemas.openxmlformats.org/officeDocument/2006/relationships/oleObject" Target="embeddings/oleObject59.bin"/><Relationship Id="rId31" Type="http://schemas.openxmlformats.org/officeDocument/2006/relationships/image" Target="media/image13.wmf"/><Relationship Id="rId73" Type="http://schemas.openxmlformats.org/officeDocument/2006/relationships/image" Target="media/image34.wmf"/><Relationship Id="rId169" Type="http://schemas.openxmlformats.org/officeDocument/2006/relationships/oleObject" Target="embeddings/oleObject80.bin"/><Relationship Id="rId334" Type="http://schemas.openxmlformats.org/officeDocument/2006/relationships/oleObject" Target="embeddings/oleObject155.bin"/><Relationship Id="rId376" Type="http://schemas.openxmlformats.org/officeDocument/2006/relationships/oleObject" Target="embeddings/oleObject176.bin"/><Relationship Id="rId541" Type="http://schemas.openxmlformats.org/officeDocument/2006/relationships/image" Target="media/image299.png"/><Relationship Id="rId4" Type="http://schemas.openxmlformats.org/officeDocument/2006/relationships/settings" Target="settings.xml"/><Relationship Id="rId180" Type="http://schemas.openxmlformats.org/officeDocument/2006/relationships/image" Target="media/image88.wmf"/><Relationship Id="rId236" Type="http://schemas.openxmlformats.org/officeDocument/2006/relationships/oleObject" Target="embeddings/oleObject113.bin"/><Relationship Id="rId278" Type="http://schemas.openxmlformats.org/officeDocument/2006/relationships/oleObject" Target="embeddings/oleObject133.bin"/><Relationship Id="rId401" Type="http://schemas.openxmlformats.org/officeDocument/2006/relationships/image" Target="media/image206.wmf"/><Relationship Id="rId443" Type="http://schemas.openxmlformats.org/officeDocument/2006/relationships/image" Target="media/image227.wmf"/><Relationship Id="rId303" Type="http://schemas.openxmlformats.org/officeDocument/2006/relationships/image" Target="media/image152.wmf"/><Relationship Id="rId485" Type="http://schemas.openxmlformats.org/officeDocument/2006/relationships/image" Target="media/image256.tiff"/><Relationship Id="rId42" Type="http://schemas.openxmlformats.org/officeDocument/2006/relationships/oleObject" Target="embeddings/oleObject17.bin"/><Relationship Id="rId84" Type="http://schemas.openxmlformats.org/officeDocument/2006/relationships/oleObject" Target="embeddings/oleObject38.bin"/><Relationship Id="rId138" Type="http://schemas.openxmlformats.org/officeDocument/2006/relationships/image" Target="media/image67.wmf"/><Relationship Id="rId345" Type="http://schemas.openxmlformats.org/officeDocument/2006/relationships/image" Target="media/image178.wmf"/><Relationship Id="rId387" Type="http://schemas.openxmlformats.org/officeDocument/2006/relationships/image" Target="media/image199.wmf"/><Relationship Id="rId510" Type="http://schemas.openxmlformats.org/officeDocument/2006/relationships/image" Target="media/image278.tiff"/><Relationship Id="rId191" Type="http://schemas.openxmlformats.org/officeDocument/2006/relationships/oleObject" Target="embeddings/oleObject91.bin"/><Relationship Id="rId205" Type="http://schemas.openxmlformats.org/officeDocument/2006/relationships/oleObject" Target="embeddings/oleObject98.bin"/><Relationship Id="rId247" Type="http://schemas.openxmlformats.org/officeDocument/2006/relationships/oleObject" Target="embeddings/oleObject118.bin"/><Relationship Id="rId412" Type="http://schemas.openxmlformats.org/officeDocument/2006/relationships/oleObject" Target="embeddings/oleObject194.bin"/><Relationship Id="rId107" Type="http://schemas.openxmlformats.org/officeDocument/2006/relationships/image" Target="media/image51.wmf"/><Relationship Id="rId289" Type="http://schemas.openxmlformats.org/officeDocument/2006/relationships/image" Target="media/image144.wmf"/><Relationship Id="rId454" Type="http://schemas.openxmlformats.org/officeDocument/2006/relationships/oleObject" Target="embeddings/oleObject215.bin"/><Relationship Id="rId496" Type="http://schemas.openxmlformats.org/officeDocument/2006/relationships/image" Target="media/image264.tiff"/><Relationship Id="rId11" Type="http://schemas.openxmlformats.org/officeDocument/2006/relationships/oleObject" Target="embeddings/oleObject2.bin"/><Relationship Id="rId53" Type="http://schemas.openxmlformats.org/officeDocument/2006/relationships/image" Target="media/image24.wmf"/><Relationship Id="rId149" Type="http://schemas.openxmlformats.org/officeDocument/2006/relationships/oleObject" Target="embeddings/oleObject70.bin"/><Relationship Id="rId314" Type="http://schemas.openxmlformats.org/officeDocument/2006/relationships/image" Target="media/image158.tiff"/><Relationship Id="rId356" Type="http://schemas.openxmlformats.org/officeDocument/2006/relationships/oleObject" Target="embeddings/oleObject166.bin"/><Relationship Id="rId398" Type="http://schemas.openxmlformats.org/officeDocument/2006/relationships/oleObject" Target="embeddings/oleObject187.bin"/><Relationship Id="rId521" Type="http://schemas.openxmlformats.org/officeDocument/2006/relationships/image" Target="media/image285.wmf"/><Relationship Id="rId95" Type="http://schemas.openxmlformats.org/officeDocument/2006/relationships/image" Target="media/image45.wmf"/><Relationship Id="rId160" Type="http://schemas.openxmlformats.org/officeDocument/2006/relationships/image" Target="media/image78.wmf"/><Relationship Id="rId216" Type="http://schemas.openxmlformats.org/officeDocument/2006/relationships/oleObject" Target="embeddings/oleObject103.bin"/><Relationship Id="rId423" Type="http://schemas.openxmlformats.org/officeDocument/2006/relationships/image" Target="media/image217.wmf"/><Relationship Id="rId258" Type="http://schemas.openxmlformats.org/officeDocument/2006/relationships/image" Target="media/image128.wmf"/><Relationship Id="rId465" Type="http://schemas.openxmlformats.org/officeDocument/2006/relationships/image" Target="media/image238.tiff"/><Relationship Id="rId22" Type="http://schemas.openxmlformats.org/officeDocument/2006/relationships/image" Target="media/image8.wmf"/><Relationship Id="rId64" Type="http://schemas.openxmlformats.org/officeDocument/2006/relationships/oleObject" Target="embeddings/oleObject28.bin"/><Relationship Id="rId118" Type="http://schemas.openxmlformats.org/officeDocument/2006/relationships/image" Target="media/image57.wmf"/><Relationship Id="rId325" Type="http://schemas.openxmlformats.org/officeDocument/2006/relationships/image" Target="media/image168.wmf"/><Relationship Id="rId367" Type="http://schemas.openxmlformats.org/officeDocument/2006/relationships/image" Target="media/image189.wmf"/><Relationship Id="rId532" Type="http://schemas.openxmlformats.org/officeDocument/2006/relationships/oleObject" Target="embeddings/oleObject234.bin"/><Relationship Id="rId171" Type="http://schemas.openxmlformats.org/officeDocument/2006/relationships/oleObject" Target="embeddings/oleObject81.bin"/><Relationship Id="rId227" Type="http://schemas.openxmlformats.org/officeDocument/2006/relationships/image" Target="media/image112.wmf"/><Relationship Id="rId269" Type="http://schemas.openxmlformats.org/officeDocument/2006/relationships/oleObject" Target="embeddings/oleObject129.bin"/><Relationship Id="rId434" Type="http://schemas.openxmlformats.org/officeDocument/2006/relationships/oleObject" Target="embeddings/oleObject205.bin"/><Relationship Id="rId476" Type="http://schemas.openxmlformats.org/officeDocument/2006/relationships/image" Target="media/image249.tiff"/><Relationship Id="rId33" Type="http://schemas.openxmlformats.org/officeDocument/2006/relationships/image" Target="media/image14.wmf"/><Relationship Id="rId129" Type="http://schemas.openxmlformats.org/officeDocument/2006/relationships/oleObject" Target="embeddings/oleObject60.bin"/><Relationship Id="rId280" Type="http://schemas.openxmlformats.org/officeDocument/2006/relationships/oleObject" Target="embeddings/oleObject134.bin"/><Relationship Id="rId336" Type="http://schemas.openxmlformats.org/officeDocument/2006/relationships/oleObject" Target="embeddings/oleObject156.bin"/><Relationship Id="rId501" Type="http://schemas.openxmlformats.org/officeDocument/2006/relationships/image" Target="media/image269.tiff"/><Relationship Id="rId543" Type="http://schemas.openxmlformats.org/officeDocument/2006/relationships/header" Target="header2.xml"/><Relationship Id="rId75" Type="http://schemas.openxmlformats.org/officeDocument/2006/relationships/image" Target="media/image35.wmf"/><Relationship Id="rId140" Type="http://schemas.openxmlformats.org/officeDocument/2006/relationships/image" Target="media/image68.wmf"/><Relationship Id="rId182" Type="http://schemas.openxmlformats.org/officeDocument/2006/relationships/image" Target="media/image89.wmf"/><Relationship Id="rId378" Type="http://schemas.openxmlformats.org/officeDocument/2006/relationships/oleObject" Target="embeddings/oleObject177.bin"/><Relationship Id="rId403" Type="http://schemas.openxmlformats.org/officeDocument/2006/relationships/image" Target="media/image207.wmf"/><Relationship Id="rId6" Type="http://schemas.openxmlformats.org/officeDocument/2006/relationships/footnotes" Target="footnotes.xml"/><Relationship Id="rId238" Type="http://schemas.openxmlformats.org/officeDocument/2006/relationships/oleObject" Target="embeddings/oleObject114.bin"/><Relationship Id="rId445" Type="http://schemas.openxmlformats.org/officeDocument/2006/relationships/image" Target="media/image228.wmf"/><Relationship Id="rId487" Type="http://schemas.openxmlformats.org/officeDocument/2006/relationships/image" Target="media/image258.tiff"/><Relationship Id="rId291" Type="http://schemas.openxmlformats.org/officeDocument/2006/relationships/image" Target="media/image145.wmf"/><Relationship Id="rId305" Type="http://schemas.openxmlformats.org/officeDocument/2006/relationships/image" Target="media/image153.wmf"/><Relationship Id="rId347" Type="http://schemas.openxmlformats.org/officeDocument/2006/relationships/image" Target="media/image179.wmf"/><Relationship Id="rId512" Type="http://schemas.openxmlformats.org/officeDocument/2006/relationships/image" Target="media/image280.tiff"/><Relationship Id="rId44" Type="http://schemas.openxmlformats.org/officeDocument/2006/relationships/oleObject" Target="embeddings/oleObject18.bin"/><Relationship Id="rId86" Type="http://schemas.openxmlformats.org/officeDocument/2006/relationships/oleObject" Target="embeddings/oleObject39.bin"/><Relationship Id="rId151" Type="http://schemas.openxmlformats.org/officeDocument/2006/relationships/oleObject" Target="embeddings/oleObject71.bin"/><Relationship Id="rId389" Type="http://schemas.openxmlformats.org/officeDocument/2006/relationships/image" Target="media/image200.wmf"/><Relationship Id="rId193" Type="http://schemas.openxmlformats.org/officeDocument/2006/relationships/oleObject" Target="embeddings/oleObject92.bin"/><Relationship Id="rId207" Type="http://schemas.openxmlformats.org/officeDocument/2006/relationships/oleObject" Target="embeddings/oleObject99.bin"/><Relationship Id="rId249" Type="http://schemas.openxmlformats.org/officeDocument/2006/relationships/oleObject" Target="embeddings/oleObject119.bin"/><Relationship Id="rId414" Type="http://schemas.openxmlformats.org/officeDocument/2006/relationships/oleObject" Target="embeddings/oleObject195.bin"/><Relationship Id="rId456" Type="http://schemas.openxmlformats.org/officeDocument/2006/relationships/oleObject" Target="embeddings/oleObject216.bin"/><Relationship Id="rId498" Type="http://schemas.openxmlformats.org/officeDocument/2006/relationships/image" Target="media/image266.tiff"/><Relationship Id="rId13" Type="http://schemas.openxmlformats.org/officeDocument/2006/relationships/oleObject" Target="embeddings/oleObject3.bin"/><Relationship Id="rId109" Type="http://schemas.openxmlformats.org/officeDocument/2006/relationships/image" Target="media/image52.wmf"/><Relationship Id="rId260" Type="http://schemas.openxmlformats.org/officeDocument/2006/relationships/image" Target="media/image129.wmf"/><Relationship Id="rId316" Type="http://schemas.openxmlformats.org/officeDocument/2006/relationships/image" Target="media/image160.tiff"/><Relationship Id="rId523" Type="http://schemas.openxmlformats.org/officeDocument/2006/relationships/image" Target="media/image286.wmf"/><Relationship Id="rId55" Type="http://schemas.openxmlformats.org/officeDocument/2006/relationships/image" Target="media/image25.wmf"/><Relationship Id="rId97" Type="http://schemas.openxmlformats.org/officeDocument/2006/relationships/image" Target="media/image46.wmf"/><Relationship Id="rId120" Type="http://schemas.openxmlformats.org/officeDocument/2006/relationships/image" Target="media/image58.wmf"/><Relationship Id="rId358" Type="http://schemas.openxmlformats.org/officeDocument/2006/relationships/oleObject" Target="embeddings/oleObject167.bin"/><Relationship Id="rId162" Type="http://schemas.openxmlformats.org/officeDocument/2006/relationships/image" Target="media/image79.wmf"/><Relationship Id="rId218" Type="http://schemas.openxmlformats.org/officeDocument/2006/relationships/oleObject" Target="embeddings/oleObject104.bin"/><Relationship Id="rId425" Type="http://schemas.openxmlformats.org/officeDocument/2006/relationships/image" Target="media/image218.wmf"/><Relationship Id="rId467" Type="http://schemas.openxmlformats.org/officeDocument/2006/relationships/image" Target="media/image240.tiff"/><Relationship Id="rId271" Type="http://schemas.openxmlformats.org/officeDocument/2006/relationships/oleObject" Target="embeddings/oleObject130.bin"/><Relationship Id="rId24" Type="http://schemas.openxmlformats.org/officeDocument/2006/relationships/image" Target="media/image9.wmf"/><Relationship Id="rId66" Type="http://schemas.openxmlformats.org/officeDocument/2006/relationships/oleObject" Target="embeddings/oleObject29.bin"/><Relationship Id="rId131" Type="http://schemas.openxmlformats.org/officeDocument/2006/relationships/oleObject" Target="embeddings/oleObject61.bin"/><Relationship Id="rId327" Type="http://schemas.openxmlformats.org/officeDocument/2006/relationships/image" Target="media/image169.wmf"/><Relationship Id="rId369" Type="http://schemas.openxmlformats.org/officeDocument/2006/relationships/image" Target="media/image190.wmf"/><Relationship Id="rId534" Type="http://schemas.openxmlformats.org/officeDocument/2006/relationships/oleObject" Target="embeddings/oleObject235.bin"/><Relationship Id="rId173" Type="http://schemas.openxmlformats.org/officeDocument/2006/relationships/oleObject" Target="embeddings/oleObject82.bin"/><Relationship Id="rId229" Type="http://schemas.openxmlformats.org/officeDocument/2006/relationships/image" Target="media/image113.wmf"/><Relationship Id="rId380" Type="http://schemas.openxmlformats.org/officeDocument/2006/relationships/oleObject" Target="embeddings/oleObject178.bin"/><Relationship Id="rId436" Type="http://schemas.openxmlformats.org/officeDocument/2006/relationships/oleObject" Target="embeddings/oleObject206.bin"/><Relationship Id="rId240" Type="http://schemas.openxmlformats.org/officeDocument/2006/relationships/oleObject" Target="embeddings/oleObject115.bin"/><Relationship Id="rId478" Type="http://schemas.openxmlformats.org/officeDocument/2006/relationships/oleObject" Target="embeddings/oleObject221.bin"/><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oleObject" Target="embeddings/oleObject46.bin"/><Relationship Id="rId282" Type="http://schemas.openxmlformats.org/officeDocument/2006/relationships/oleObject" Target="embeddings/oleObject135.bin"/><Relationship Id="rId338" Type="http://schemas.openxmlformats.org/officeDocument/2006/relationships/oleObject" Target="embeddings/oleObject157.bin"/><Relationship Id="rId503" Type="http://schemas.openxmlformats.org/officeDocument/2006/relationships/image" Target="media/image271.tiff"/><Relationship Id="rId545" Type="http://schemas.openxmlformats.org/officeDocument/2006/relationships/footer" Target="footer2.xml"/><Relationship Id="rId8" Type="http://schemas.openxmlformats.org/officeDocument/2006/relationships/image" Target="media/image1.wmf"/><Relationship Id="rId142" Type="http://schemas.openxmlformats.org/officeDocument/2006/relationships/image" Target="media/image69.wmf"/><Relationship Id="rId184" Type="http://schemas.openxmlformats.org/officeDocument/2006/relationships/image" Target="media/image90.wmf"/><Relationship Id="rId391" Type="http://schemas.openxmlformats.org/officeDocument/2006/relationships/image" Target="media/image201.wmf"/><Relationship Id="rId405" Type="http://schemas.openxmlformats.org/officeDocument/2006/relationships/image" Target="media/image208.wmf"/><Relationship Id="rId447" Type="http://schemas.openxmlformats.org/officeDocument/2006/relationships/image" Target="media/image229.wmf"/><Relationship Id="rId251" Type="http://schemas.openxmlformats.org/officeDocument/2006/relationships/oleObject" Target="embeddings/oleObject120.bin"/><Relationship Id="rId489" Type="http://schemas.openxmlformats.org/officeDocument/2006/relationships/image" Target="media/image260.tiff"/><Relationship Id="rId46" Type="http://schemas.openxmlformats.org/officeDocument/2006/relationships/oleObject" Target="embeddings/oleObject19.bin"/><Relationship Id="rId293" Type="http://schemas.openxmlformats.org/officeDocument/2006/relationships/image" Target="media/image146.wmf"/><Relationship Id="rId307" Type="http://schemas.openxmlformats.org/officeDocument/2006/relationships/image" Target="media/image154.wmf"/><Relationship Id="rId349" Type="http://schemas.openxmlformats.org/officeDocument/2006/relationships/image" Target="media/image180.wmf"/><Relationship Id="rId514" Type="http://schemas.openxmlformats.org/officeDocument/2006/relationships/oleObject" Target="embeddings/oleObject226.bin"/><Relationship Id="rId88" Type="http://schemas.openxmlformats.org/officeDocument/2006/relationships/oleObject" Target="embeddings/oleObject40.bin"/><Relationship Id="rId111" Type="http://schemas.openxmlformats.org/officeDocument/2006/relationships/image" Target="media/image53.jpg"/><Relationship Id="rId153" Type="http://schemas.openxmlformats.org/officeDocument/2006/relationships/oleObject" Target="embeddings/oleObject72.bin"/><Relationship Id="rId195" Type="http://schemas.openxmlformats.org/officeDocument/2006/relationships/oleObject" Target="embeddings/oleObject93.bin"/><Relationship Id="rId209" Type="http://schemas.openxmlformats.org/officeDocument/2006/relationships/oleObject" Target="embeddings/oleObject100.bin"/><Relationship Id="rId360" Type="http://schemas.openxmlformats.org/officeDocument/2006/relationships/oleObject" Target="embeddings/oleObject168.bin"/><Relationship Id="rId416" Type="http://schemas.openxmlformats.org/officeDocument/2006/relationships/oleObject" Target="embeddings/oleObject196.bin"/><Relationship Id="rId220" Type="http://schemas.openxmlformats.org/officeDocument/2006/relationships/oleObject" Target="embeddings/oleObject105.bin"/><Relationship Id="rId458" Type="http://schemas.openxmlformats.org/officeDocument/2006/relationships/oleObject" Target="embeddings/oleObject217.bin"/><Relationship Id="rId15" Type="http://schemas.openxmlformats.org/officeDocument/2006/relationships/oleObject" Target="embeddings/oleObject4.bin"/><Relationship Id="rId57" Type="http://schemas.openxmlformats.org/officeDocument/2006/relationships/image" Target="media/image26.wmf"/><Relationship Id="rId262" Type="http://schemas.openxmlformats.org/officeDocument/2006/relationships/image" Target="media/image130.wmf"/><Relationship Id="rId318" Type="http://schemas.openxmlformats.org/officeDocument/2006/relationships/image" Target="media/image162.tiff"/><Relationship Id="rId525" Type="http://schemas.openxmlformats.org/officeDocument/2006/relationships/image" Target="media/image287.wmf"/><Relationship Id="rId99" Type="http://schemas.openxmlformats.org/officeDocument/2006/relationships/image" Target="media/image47.wmf"/><Relationship Id="rId122" Type="http://schemas.openxmlformats.org/officeDocument/2006/relationships/image" Target="media/image59.wmf"/><Relationship Id="rId164" Type="http://schemas.openxmlformats.org/officeDocument/2006/relationships/image" Target="media/image80.wmf"/><Relationship Id="rId371" Type="http://schemas.openxmlformats.org/officeDocument/2006/relationships/image" Target="media/image191.wmf"/><Relationship Id="rId427" Type="http://schemas.openxmlformats.org/officeDocument/2006/relationships/image" Target="media/image219.wmf"/><Relationship Id="rId469" Type="http://schemas.openxmlformats.org/officeDocument/2006/relationships/image" Target="media/image242.tiff"/><Relationship Id="rId26" Type="http://schemas.openxmlformats.org/officeDocument/2006/relationships/image" Target="media/image10.jpeg"/><Relationship Id="rId231" Type="http://schemas.openxmlformats.org/officeDocument/2006/relationships/image" Target="media/image114.wmf"/><Relationship Id="rId273" Type="http://schemas.openxmlformats.org/officeDocument/2006/relationships/oleObject" Target="embeddings/oleObject131.bin"/><Relationship Id="rId329" Type="http://schemas.openxmlformats.org/officeDocument/2006/relationships/image" Target="media/image170.wmf"/><Relationship Id="rId480" Type="http://schemas.openxmlformats.org/officeDocument/2006/relationships/oleObject" Target="embeddings/oleObject222.bin"/><Relationship Id="rId536" Type="http://schemas.openxmlformats.org/officeDocument/2006/relationships/image" Target="media/image294.tiff"/><Relationship Id="rId68" Type="http://schemas.openxmlformats.org/officeDocument/2006/relationships/oleObject" Target="embeddings/oleObject30.bin"/><Relationship Id="rId133" Type="http://schemas.openxmlformats.org/officeDocument/2006/relationships/oleObject" Target="embeddings/oleObject62.bin"/><Relationship Id="rId175" Type="http://schemas.openxmlformats.org/officeDocument/2006/relationships/oleObject" Target="embeddings/oleObject83.bin"/><Relationship Id="rId340" Type="http://schemas.openxmlformats.org/officeDocument/2006/relationships/oleObject" Target="embeddings/oleObject158.bin"/><Relationship Id="rId200" Type="http://schemas.openxmlformats.org/officeDocument/2006/relationships/image" Target="media/image98.wmf"/><Relationship Id="rId382" Type="http://schemas.openxmlformats.org/officeDocument/2006/relationships/oleObject" Target="embeddings/oleObject179.bin"/><Relationship Id="rId438" Type="http://schemas.openxmlformats.org/officeDocument/2006/relationships/oleObject" Target="embeddings/oleObject207.bin"/><Relationship Id="rId242" Type="http://schemas.openxmlformats.org/officeDocument/2006/relationships/oleObject" Target="embeddings/oleObject116.bin"/><Relationship Id="rId284" Type="http://schemas.openxmlformats.org/officeDocument/2006/relationships/oleObject" Target="embeddings/oleObject136.bin"/><Relationship Id="rId491" Type="http://schemas.openxmlformats.org/officeDocument/2006/relationships/oleObject" Target="embeddings/oleObject223.bin"/><Relationship Id="rId505" Type="http://schemas.openxmlformats.org/officeDocument/2006/relationships/image" Target="media/image273.tiff"/><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oleObject" Target="embeddings/oleObject47.bin"/><Relationship Id="rId144" Type="http://schemas.openxmlformats.org/officeDocument/2006/relationships/image" Target="media/image70.wmf"/><Relationship Id="rId547" Type="http://schemas.openxmlformats.org/officeDocument/2006/relationships/theme" Target="theme/theme1.xml"/><Relationship Id="rId90" Type="http://schemas.openxmlformats.org/officeDocument/2006/relationships/oleObject" Target="embeddings/oleObject41.bin"/><Relationship Id="rId186" Type="http://schemas.openxmlformats.org/officeDocument/2006/relationships/image" Target="media/image91.wmf"/><Relationship Id="rId351" Type="http://schemas.openxmlformats.org/officeDocument/2006/relationships/image" Target="media/image181.wmf"/><Relationship Id="rId393" Type="http://schemas.openxmlformats.org/officeDocument/2006/relationships/image" Target="media/image202.wmf"/><Relationship Id="rId407" Type="http://schemas.openxmlformats.org/officeDocument/2006/relationships/image" Target="media/image209.wmf"/><Relationship Id="rId449" Type="http://schemas.openxmlformats.org/officeDocument/2006/relationships/image" Target="media/image230.wmf"/><Relationship Id="rId211" Type="http://schemas.openxmlformats.org/officeDocument/2006/relationships/oleObject" Target="embeddings/oleObject101.bin"/><Relationship Id="rId253" Type="http://schemas.openxmlformats.org/officeDocument/2006/relationships/oleObject" Target="embeddings/oleObject121.bin"/><Relationship Id="rId295" Type="http://schemas.openxmlformats.org/officeDocument/2006/relationships/image" Target="media/image147.jpeg"/><Relationship Id="rId309" Type="http://schemas.openxmlformats.org/officeDocument/2006/relationships/image" Target="media/image155.wmf"/><Relationship Id="rId460" Type="http://schemas.openxmlformats.org/officeDocument/2006/relationships/oleObject" Target="embeddings/oleObject218.bin"/><Relationship Id="rId516" Type="http://schemas.openxmlformats.org/officeDocument/2006/relationships/oleObject" Target="embeddings/oleObject227.bin"/><Relationship Id="rId48" Type="http://schemas.openxmlformats.org/officeDocument/2006/relationships/oleObject" Target="embeddings/oleObject20.bin"/><Relationship Id="rId113" Type="http://schemas.openxmlformats.org/officeDocument/2006/relationships/oleObject" Target="embeddings/oleObject52.bin"/><Relationship Id="rId320" Type="http://schemas.openxmlformats.org/officeDocument/2006/relationships/image" Target="media/image164.tiff"/><Relationship Id="rId155" Type="http://schemas.openxmlformats.org/officeDocument/2006/relationships/oleObject" Target="embeddings/oleObject73.bin"/><Relationship Id="rId197" Type="http://schemas.openxmlformats.org/officeDocument/2006/relationships/oleObject" Target="embeddings/oleObject94.bin"/><Relationship Id="rId362" Type="http://schemas.openxmlformats.org/officeDocument/2006/relationships/oleObject" Target="embeddings/oleObject169.bin"/><Relationship Id="rId418" Type="http://schemas.openxmlformats.org/officeDocument/2006/relationships/oleObject" Target="embeddings/oleObject197.bin"/><Relationship Id="rId222" Type="http://schemas.openxmlformats.org/officeDocument/2006/relationships/oleObject" Target="embeddings/oleObject106.bin"/><Relationship Id="rId264" Type="http://schemas.openxmlformats.org/officeDocument/2006/relationships/image" Target="media/image131.wmf"/><Relationship Id="rId471" Type="http://schemas.openxmlformats.org/officeDocument/2006/relationships/image" Target="media/image244.tiff"/><Relationship Id="rId17" Type="http://schemas.openxmlformats.org/officeDocument/2006/relationships/oleObject" Target="embeddings/oleObject5.bin"/><Relationship Id="rId59" Type="http://schemas.openxmlformats.org/officeDocument/2006/relationships/image" Target="media/image27.wmf"/><Relationship Id="rId124" Type="http://schemas.openxmlformats.org/officeDocument/2006/relationships/image" Target="media/image60.wmf"/><Relationship Id="rId527" Type="http://schemas.openxmlformats.org/officeDocument/2006/relationships/image" Target="media/image288.png"/><Relationship Id="rId70" Type="http://schemas.openxmlformats.org/officeDocument/2006/relationships/oleObject" Target="embeddings/oleObject31.bin"/><Relationship Id="rId166" Type="http://schemas.openxmlformats.org/officeDocument/2006/relationships/image" Target="media/image81.wmf"/><Relationship Id="rId331" Type="http://schemas.openxmlformats.org/officeDocument/2006/relationships/image" Target="media/image171.wmf"/><Relationship Id="rId373" Type="http://schemas.openxmlformats.org/officeDocument/2006/relationships/image" Target="media/image192.wmf"/><Relationship Id="rId429" Type="http://schemas.openxmlformats.org/officeDocument/2006/relationships/image" Target="media/image220.wmf"/><Relationship Id="rId1" Type="http://schemas.openxmlformats.org/officeDocument/2006/relationships/customXml" Target="../customXml/item1.xml"/><Relationship Id="rId233" Type="http://schemas.openxmlformats.org/officeDocument/2006/relationships/image" Target="media/image115.wmf"/><Relationship Id="rId440" Type="http://schemas.openxmlformats.org/officeDocument/2006/relationships/oleObject" Target="embeddings/oleObject208.bin"/><Relationship Id="rId28" Type="http://schemas.openxmlformats.org/officeDocument/2006/relationships/oleObject" Target="embeddings/oleObject10.bin"/><Relationship Id="rId275" Type="http://schemas.openxmlformats.org/officeDocument/2006/relationships/oleObject" Target="embeddings/oleObject132.bin"/><Relationship Id="rId300" Type="http://schemas.openxmlformats.org/officeDocument/2006/relationships/oleObject" Target="embeddings/oleObject143.bin"/><Relationship Id="rId482" Type="http://schemas.openxmlformats.org/officeDocument/2006/relationships/image" Target="media/image253.tiff"/><Relationship Id="rId538" Type="http://schemas.openxmlformats.org/officeDocument/2006/relationships/image" Target="media/image296.png"/><Relationship Id="rId81" Type="http://schemas.openxmlformats.org/officeDocument/2006/relationships/image" Target="media/image38.wmf"/><Relationship Id="rId135" Type="http://schemas.openxmlformats.org/officeDocument/2006/relationships/oleObject" Target="embeddings/oleObject63.bin"/><Relationship Id="rId177" Type="http://schemas.openxmlformats.org/officeDocument/2006/relationships/oleObject" Target="embeddings/oleObject84.bin"/><Relationship Id="rId342" Type="http://schemas.openxmlformats.org/officeDocument/2006/relationships/oleObject" Target="embeddings/oleObject159.bin"/><Relationship Id="rId384" Type="http://schemas.openxmlformats.org/officeDocument/2006/relationships/oleObject" Target="embeddings/oleObject180.bin"/><Relationship Id="rId202" Type="http://schemas.openxmlformats.org/officeDocument/2006/relationships/image" Target="media/image99.wmf"/><Relationship Id="rId244" Type="http://schemas.openxmlformats.org/officeDocument/2006/relationships/image" Target="media/image121.wmf"/><Relationship Id="rId39" Type="http://schemas.openxmlformats.org/officeDocument/2006/relationships/image" Target="media/image17.wmf"/><Relationship Id="rId286" Type="http://schemas.openxmlformats.org/officeDocument/2006/relationships/oleObject" Target="embeddings/oleObject137.bin"/><Relationship Id="rId451" Type="http://schemas.openxmlformats.org/officeDocument/2006/relationships/image" Target="media/image231.wmf"/><Relationship Id="rId493" Type="http://schemas.openxmlformats.org/officeDocument/2006/relationships/oleObject" Target="embeddings/oleObject224.bin"/><Relationship Id="rId507" Type="http://schemas.openxmlformats.org/officeDocument/2006/relationships/image" Target="media/image275.emf"/><Relationship Id="rId50" Type="http://schemas.openxmlformats.org/officeDocument/2006/relationships/oleObject" Target="embeddings/oleObject21.bin"/><Relationship Id="rId104" Type="http://schemas.openxmlformats.org/officeDocument/2006/relationships/oleObject" Target="embeddings/oleObject48.bin"/><Relationship Id="rId146" Type="http://schemas.openxmlformats.org/officeDocument/2006/relationships/image" Target="media/image71.wmf"/><Relationship Id="rId188" Type="http://schemas.openxmlformats.org/officeDocument/2006/relationships/image" Target="media/image92.wmf"/><Relationship Id="rId311" Type="http://schemas.openxmlformats.org/officeDocument/2006/relationships/image" Target="media/image156.wmf"/><Relationship Id="rId353" Type="http://schemas.openxmlformats.org/officeDocument/2006/relationships/image" Target="media/image182.wmf"/><Relationship Id="rId395" Type="http://schemas.openxmlformats.org/officeDocument/2006/relationships/image" Target="media/image203.wmf"/><Relationship Id="rId409" Type="http://schemas.openxmlformats.org/officeDocument/2006/relationships/image" Target="media/image210.wmf"/><Relationship Id="rId92" Type="http://schemas.openxmlformats.org/officeDocument/2006/relationships/oleObject" Target="embeddings/oleObject42.bin"/><Relationship Id="rId213" Type="http://schemas.openxmlformats.org/officeDocument/2006/relationships/oleObject" Target="embeddings/oleObject102.bin"/><Relationship Id="rId420" Type="http://schemas.openxmlformats.org/officeDocument/2006/relationships/oleObject" Target="embeddings/oleObject198.bin"/><Relationship Id="rId255" Type="http://schemas.openxmlformats.org/officeDocument/2006/relationships/oleObject" Target="embeddings/oleObject122.bin"/><Relationship Id="rId297" Type="http://schemas.openxmlformats.org/officeDocument/2006/relationships/image" Target="media/image149.wmf"/><Relationship Id="rId462" Type="http://schemas.openxmlformats.org/officeDocument/2006/relationships/oleObject" Target="embeddings/oleObject219.bin"/><Relationship Id="rId518" Type="http://schemas.openxmlformats.org/officeDocument/2006/relationships/oleObject" Target="embeddings/oleObject228.bin"/><Relationship Id="rId115" Type="http://schemas.openxmlformats.org/officeDocument/2006/relationships/oleObject" Target="embeddings/oleObject53.bin"/><Relationship Id="rId157" Type="http://schemas.openxmlformats.org/officeDocument/2006/relationships/oleObject" Target="embeddings/oleObject74.bin"/><Relationship Id="rId322" Type="http://schemas.openxmlformats.org/officeDocument/2006/relationships/image" Target="media/image166.tiff"/><Relationship Id="rId364" Type="http://schemas.openxmlformats.org/officeDocument/2006/relationships/oleObject" Target="embeddings/oleObject170.bin"/><Relationship Id="rId61" Type="http://schemas.openxmlformats.org/officeDocument/2006/relationships/image" Target="media/image28.wmf"/><Relationship Id="rId199" Type="http://schemas.openxmlformats.org/officeDocument/2006/relationships/oleObject" Target="embeddings/oleObject95.bin"/><Relationship Id="rId19" Type="http://schemas.openxmlformats.org/officeDocument/2006/relationships/oleObject" Target="embeddings/oleObject6.bin"/><Relationship Id="rId224" Type="http://schemas.openxmlformats.org/officeDocument/2006/relationships/oleObject" Target="embeddings/oleObject107.bin"/><Relationship Id="rId266" Type="http://schemas.openxmlformats.org/officeDocument/2006/relationships/image" Target="media/image132.wmf"/><Relationship Id="rId431" Type="http://schemas.openxmlformats.org/officeDocument/2006/relationships/image" Target="media/image221.wmf"/><Relationship Id="rId473" Type="http://schemas.openxmlformats.org/officeDocument/2006/relationships/image" Target="media/image246.tiff"/><Relationship Id="rId529" Type="http://schemas.openxmlformats.org/officeDocument/2006/relationships/image" Target="media/image290.wmf"/><Relationship Id="rId30" Type="http://schemas.openxmlformats.org/officeDocument/2006/relationships/oleObject" Target="embeddings/oleObject11.bin"/><Relationship Id="rId126" Type="http://schemas.openxmlformats.org/officeDocument/2006/relationships/image" Target="media/image61.wmf"/><Relationship Id="rId168" Type="http://schemas.openxmlformats.org/officeDocument/2006/relationships/image" Target="media/image82.wmf"/><Relationship Id="rId333" Type="http://schemas.openxmlformats.org/officeDocument/2006/relationships/image" Target="media/image172.wmf"/><Relationship Id="rId540" Type="http://schemas.openxmlformats.org/officeDocument/2006/relationships/image" Target="media/image298.png"/><Relationship Id="rId72" Type="http://schemas.openxmlformats.org/officeDocument/2006/relationships/oleObject" Target="embeddings/oleObject32.bin"/><Relationship Id="rId375" Type="http://schemas.openxmlformats.org/officeDocument/2006/relationships/image" Target="media/image193.wmf"/><Relationship Id="rId3" Type="http://schemas.openxmlformats.org/officeDocument/2006/relationships/styles" Target="styles.xml"/><Relationship Id="rId235" Type="http://schemas.openxmlformats.org/officeDocument/2006/relationships/image" Target="media/image116.wmf"/><Relationship Id="rId277" Type="http://schemas.openxmlformats.org/officeDocument/2006/relationships/image" Target="media/image138.wmf"/><Relationship Id="rId400" Type="http://schemas.openxmlformats.org/officeDocument/2006/relationships/oleObject" Target="embeddings/oleObject188.bin"/><Relationship Id="rId442" Type="http://schemas.openxmlformats.org/officeDocument/2006/relationships/oleObject" Target="embeddings/oleObject209.bin"/><Relationship Id="rId484" Type="http://schemas.openxmlformats.org/officeDocument/2006/relationships/image" Target="media/image255.tiff"/><Relationship Id="rId137" Type="http://schemas.openxmlformats.org/officeDocument/2006/relationships/oleObject" Target="embeddings/oleObject64.bin"/><Relationship Id="rId302" Type="http://schemas.openxmlformats.org/officeDocument/2006/relationships/oleObject" Target="embeddings/oleObject144.bin"/><Relationship Id="rId344" Type="http://schemas.openxmlformats.org/officeDocument/2006/relationships/oleObject" Target="embeddings/oleObject160.bin"/><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oleObject" Target="embeddings/oleObject85.bin"/><Relationship Id="rId386" Type="http://schemas.openxmlformats.org/officeDocument/2006/relationships/oleObject" Target="embeddings/oleObject181.bin"/><Relationship Id="rId190" Type="http://schemas.openxmlformats.org/officeDocument/2006/relationships/image" Target="media/image93.wmf"/><Relationship Id="rId204" Type="http://schemas.openxmlformats.org/officeDocument/2006/relationships/image" Target="media/image100.wmf"/><Relationship Id="rId246" Type="http://schemas.openxmlformats.org/officeDocument/2006/relationships/image" Target="media/image122.wmf"/><Relationship Id="rId288" Type="http://schemas.openxmlformats.org/officeDocument/2006/relationships/oleObject" Target="embeddings/oleObject138.bin"/><Relationship Id="rId411" Type="http://schemas.openxmlformats.org/officeDocument/2006/relationships/image" Target="media/image211.wmf"/><Relationship Id="rId453" Type="http://schemas.openxmlformats.org/officeDocument/2006/relationships/image" Target="media/image232.wmf"/><Relationship Id="rId509" Type="http://schemas.openxmlformats.org/officeDocument/2006/relationships/image" Target="media/image277.tiff"/><Relationship Id="rId106" Type="http://schemas.openxmlformats.org/officeDocument/2006/relationships/oleObject" Target="embeddings/oleObject49.bin"/><Relationship Id="rId313" Type="http://schemas.openxmlformats.org/officeDocument/2006/relationships/image" Target="media/image157.png"/><Relationship Id="rId495" Type="http://schemas.openxmlformats.org/officeDocument/2006/relationships/oleObject" Target="embeddings/oleObject225.bin"/><Relationship Id="rId10" Type="http://schemas.openxmlformats.org/officeDocument/2006/relationships/image" Target="media/image2.wmf"/><Relationship Id="rId52" Type="http://schemas.openxmlformats.org/officeDocument/2006/relationships/oleObject" Target="embeddings/oleObject22.bin"/><Relationship Id="rId94" Type="http://schemas.openxmlformats.org/officeDocument/2006/relationships/oleObject" Target="embeddings/oleObject43.bin"/><Relationship Id="rId148" Type="http://schemas.openxmlformats.org/officeDocument/2006/relationships/image" Target="media/image72.wmf"/><Relationship Id="rId355" Type="http://schemas.openxmlformats.org/officeDocument/2006/relationships/image" Target="media/image183.wmf"/><Relationship Id="rId397" Type="http://schemas.openxmlformats.org/officeDocument/2006/relationships/image" Target="media/image204.wmf"/><Relationship Id="rId520" Type="http://schemas.openxmlformats.org/officeDocument/2006/relationships/oleObject" Target="embeddings/oleObject229.bin"/><Relationship Id="rId215" Type="http://schemas.openxmlformats.org/officeDocument/2006/relationships/image" Target="media/image106.wmf"/><Relationship Id="rId257" Type="http://schemas.openxmlformats.org/officeDocument/2006/relationships/oleObject" Target="embeddings/oleObject123.bin"/><Relationship Id="rId422" Type="http://schemas.openxmlformats.org/officeDocument/2006/relationships/oleObject" Target="embeddings/oleObject199.bin"/><Relationship Id="rId464" Type="http://schemas.openxmlformats.org/officeDocument/2006/relationships/oleObject" Target="embeddings/oleObject220.bin"/><Relationship Id="rId299" Type="http://schemas.openxmlformats.org/officeDocument/2006/relationships/image" Target="media/image150.wmf"/><Relationship Id="rId63" Type="http://schemas.openxmlformats.org/officeDocument/2006/relationships/image" Target="media/image29.wmf"/><Relationship Id="rId159" Type="http://schemas.openxmlformats.org/officeDocument/2006/relationships/oleObject" Target="embeddings/oleObject75.bin"/><Relationship Id="rId366" Type="http://schemas.openxmlformats.org/officeDocument/2006/relationships/oleObject" Target="embeddings/oleObject171.bin"/><Relationship Id="rId226" Type="http://schemas.openxmlformats.org/officeDocument/2006/relationships/oleObject" Target="embeddings/oleObject108.bin"/><Relationship Id="rId433" Type="http://schemas.openxmlformats.org/officeDocument/2006/relationships/image" Target="media/image222.wmf"/><Relationship Id="rId74" Type="http://schemas.openxmlformats.org/officeDocument/2006/relationships/oleObject" Target="embeddings/oleObject33.bin"/><Relationship Id="rId377" Type="http://schemas.openxmlformats.org/officeDocument/2006/relationships/image" Target="media/image194.wmf"/><Relationship Id="rId500" Type="http://schemas.openxmlformats.org/officeDocument/2006/relationships/image" Target="media/image268.jpeg"/><Relationship Id="rId5" Type="http://schemas.openxmlformats.org/officeDocument/2006/relationships/webSettings" Target="webSettings.xml"/><Relationship Id="rId237" Type="http://schemas.openxmlformats.org/officeDocument/2006/relationships/image" Target="media/image117.wmf"/><Relationship Id="rId444" Type="http://schemas.openxmlformats.org/officeDocument/2006/relationships/oleObject" Target="embeddings/oleObject210.bin"/><Relationship Id="rId290" Type="http://schemas.openxmlformats.org/officeDocument/2006/relationships/oleObject" Target="embeddings/oleObject139.bin"/><Relationship Id="rId304" Type="http://schemas.openxmlformats.org/officeDocument/2006/relationships/oleObject" Target="embeddings/oleObject145.bin"/><Relationship Id="rId388" Type="http://schemas.openxmlformats.org/officeDocument/2006/relationships/oleObject" Target="embeddings/oleObject182.bin"/><Relationship Id="rId511" Type="http://schemas.openxmlformats.org/officeDocument/2006/relationships/image" Target="media/image279.tiff"/><Relationship Id="rId85" Type="http://schemas.openxmlformats.org/officeDocument/2006/relationships/image" Target="media/image40.wmf"/><Relationship Id="rId150" Type="http://schemas.openxmlformats.org/officeDocument/2006/relationships/image" Target="media/image73.wm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4C6A6B-F41A-482F-911C-F031BDA22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8966</TotalTime>
  <Pages>66</Pages>
  <Words>72751</Words>
  <Characters>414685</Characters>
  <Application>Microsoft Office Word</Application>
  <DocSecurity>0</DocSecurity>
  <Lines>3455</Lines>
  <Paragraphs>972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für </vt:lpstr>
      <vt:lpstr>Titel für </vt:lpstr>
    </vt:vector>
  </TitlesOfParts>
  <Company/>
  <LinksUpToDate>false</LinksUpToDate>
  <CharactersWithSpaces>486464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für </dc:title>
  <dc:subject/>
  <dc:creator>as</dc:creator>
  <cp:keywords/>
  <dc:description/>
  <cp:lastModifiedBy>Jessica Marino</cp:lastModifiedBy>
  <cp:revision>75</cp:revision>
  <cp:lastPrinted>2008-01-17T09:57:00Z</cp:lastPrinted>
  <dcterms:created xsi:type="dcterms:W3CDTF">2020-04-22T14:07:00Z</dcterms:created>
  <dcterms:modified xsi:type="dcterms:W3CDTF">2020-07-13T16:33:00Z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f5ffefa0-495b-3b18-83c1-a50e88c86dde</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WinEqns">
    <vt:bool>true</vt:bool>
  </property>
  <property fmtid="{D5CDD505-2E9C-101B-9397-08002B2CF9AE}" pid="26" name="MTPreferences">
    <vt:lpwstr>[Styles]_x000d_
Text=Calibri_x000d_
Function=Calibri_x000d_
Variable=Calibri,I_x000d_
LCGreek=Symbol,I_x000d_
UCGreek=Symbol_x000d_
Symbol=Symbol_x000d_
Vector=Calibri,B_x000d_
Number=Calibri_x000d_
User1=Courier New_x000d_
User2=Calibri_x000d_
MTExtra=MT Extra_x000d_
_x000d_
[Sizes]_x000d_
Full=11 pt_x000d_
Script=58 %_x000d_
ScriptScript=42 %_x000d_
Sym</vt:lpwstr>
  </property>
  <property fmtid="{D5CDD505-2E9C-101B-9397-08002B2CF9AE}" pid="27" name="MTPreferences 1">
    <vt:lpwstr>bol=150 %_x000d_
SubSymbol=100 %_x000d_
User1=75 %_x000d_
User2=150 %_x000d_
SmallLargeIncr=1 pt_x000d_
_x000d_
[Spacing]_x000d_
LineSpacing=150 %_x000d_
MatrixRowSpacing=150 %_x000d_
MatrixColSpacing=100 %_x000d_
SuperscriptHeight=45 %_x000d_
SubscriptDepth=25 %_x000d_
SubSupGap=8 %_x000d_
LimHeight=25 %_x000d_
LimDepth=100 %_x000d_
LimLineSp</vt:lpwstr>
  </property>
  <property fmtid="{D5CDD505-2E9C-101B-9397-08002B2CF9AE}" pid="28" name="MTPreferences 2">
    <vt:lpwstr>acing=100 %_x000d_
NumerHeight=35 %_x000d_
DenomDepth=100 %_x000d_
FractBarOver=8 %_x000d_
FractBarThick=5 %_x000d_
SubFractBarThick=2.5 %_x000d_
FractGap=8 %_x000d_
FenceOver=8 %_x000d_
OperSpacing=100 %_x000d_
NonOperSpacing=100 %_x000d_
CharWidth=0 %_x000d_
MinGap=8 %_x000d_
VertRadGap=17 %_x000d_
HorizRadGap=8 %_x000d_
RadWidth=100 %</vt:lpwstr>
  </property>
  <property fmtid="{D5CDD505-2E9C-101B-9397-08002B2CF9AE}" pid="29" name="MTPreferences 3">
    <vt:lpwstr>_x000d_
EmbellGap=12.5 %_x000d_
PrimeHeight=45 %_x000d_
BoxStrokeThick=5 %_x000d_
StikeThruThick=5 %_x000d_
MatrixLineThick=5 %_x000d_
RadStrokeThick=5 %_x000d_
HorizFenceGap=10 %_x000d_
_x000d_
</vt:lpwstr>
  </property>
  <property fmtid="{D5CDD505-2E9C-101B-9397-08002B2CF9AE}" pid="30" name="MTPreferenceSource">
    <vt:lpwstr>Calibri+Symbol 11.eqp</vt:lpwstr>
  </property>
</Properties>
</file>